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E2F3" w:themeColor="accent1" w:themeTint="33"/>
  <w:body>
    <w:p w14:paraId="7D30934D" w14:textId="77777777" w:rsidR="00F82719" w:rsidRPr="0060449C" w:rsidRDefault="00F82719" w:rsidP="00C245F8">
      <w:pPr>
        <w:jc w:val="center"/>
        <w:rPr>
          <w:rFonts w:asciiTheme="majorHAnsi" w:hAnsiTheme="majorHAnsi" w:cstheme="minorHAnsi"/>
          <w:b/>
          <w:color w:val="000000" w:themeColor="text1"/>
          <w:sz w:val="24"/>
          <w:szCs w:val="24"/>
        </w:rPr>
      </w:pPr>
    </w:p>
    <w:p w14:paraId="7D29C84C" w14:textId="3B659320" w:rsidR="00F82719" w:rsidRPr="0060449C" w:rsidRDefault="006D370C" w:rsidP="006D42C9">
      <w:pPr>
        <w:ind w:left="-142"/>
        <w:jc w:val="center"/>
        <w:rPr>
          <w:rFonts w:asciiTheme="majorHAnsi" w:hAnsiTheme="majorHAnsi" w:cstheme="minorHAnsi"/>
          <w:b/>
          <w:color w:val="000000" w:themeColor="text1"/>
          <w:sz w:val="24"/>
          <w:szCs w:val="24"/>
        </w:rPr>
      </w:pPr>
      <w:r w:rsidRPr="0060449C">
        <w:rPr>
          <w:rFonts w:asciiTheme="majorHAnsi" w:hAnsiTheme="majorHAnsi" w:cstheme="minorHAnsi"/>
          <w:b/>
          <w:noProof/>
          <w:color w:val="000000" w:themeColor="text1"/>
          <w:sz w:val="24"/>
          <w:szCs w:val="24"/>
        </w:rPr>
        <w:drawing>
          <wp:inline distT="0" distB="0" distL="0" distR="0" wp14:anchorId="42CA13F5" wp14:editId="064DA87D">
            <wp:extent cx="4173416" cy="2347547"/>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JI_06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2104" cy="2352434"/>
                    </a:xfrm>
                    <a:prstGeom prst="rect">
                      <a:avLst/>
                    </a:prstGeom>
                    <a:ln>
                      <a:noFill/>
                    </a:ln>
                    <a:effectLst>
                      <a:softEdge rad="112500"/>
                    </a:effectLst>
                  </pic:spPr>
                </pic:pic>
              </a:graphicData>
            </a:graphic>
          </wp:inline>
        </w:drawing>
      </w:r>
    </w:p>
    <w:p w14:paraId="68A01757" w14:textId="77777777" w:rsidR="00F82719" w:rsidRPr="0060449C" w:rsidRDefault="00F82719" w:rsidP="006D42C9">
      <w:pPr>
        <w:jc w:val="center"/>
        <w:rPr>
          <w:rFonts w:asciiTheme="majorHAnsi" w:hAnsiTheme="majorHAnsi" w:cstheme="minorHAnsi"/>
          <w:b/>
          <w:sz w:val="36"/>
          <w:szCs w:val="36"/>
        </w:rPr>
      </w:pPr>
    </w:p>
    <w:p w14:paraId="1A61A497" w14:textId="173D7FC3" w:rsidR="00F82719" w:rsidRPr="0060449C" w:rsidRDefault="00F82719" w:rsidP="00F82719">
      <w:pPr>
        <w:jc w:val="center"/>
        <w:rPr>
          <w:rFonts w:asciiTheme="majorHAnsi" w:hAnsiTheme="majorHAnsi" w:cstheme="minorHAnsi"/>
          <w:b/>
          <w:color w:val="4472C4" w:themeColor="accent1"/>
          <w:sz w:val="36"/>
          <w:szCs w:val="36"/>
        </w:rPr>
      </w:pPr>
      <w:r w:rsidRPr="0060449C">
        <w:rPr>
          <w:rFonts w:asciiTheme="majorHAnsi" w:hAnsiTheme="majorHAnsi" w:cstheme="minorHAnsi"/>
          <w:b/>
          <w:color w:val="4472C4" w:themeColor="accent1"/>
          <w:sz w:val="36"/>
          <w:szCs w:val="36"/>
        </w:rPr>
        <w:t>Vodič za građane</w:t>
      </w:r>
      <w:r w:rsidR="00572279" w:rsidRPr="0060449C">
        <w:rPr>
          <w:rFonts w:asciiTheme="majorHAnsi" w:hAnsiTheme="majorHAnsi" w:cstheme="minorHAnsi"/>
          <w:color w:val="4472C4" w:themeColor="accent1"/>
        </w:rPr>
        <w:t xml:space="preserve"> </w:t>
      </w:r>
      <w:r w:rsidR="00572279" w:rsidRPr="0060449C">
        <w:rPr>
          <w:rFonts w:asciiTheme="majorHAnsi" w:hAnsiTheme="majorHAnsi" w:cstheme="minorHAnsi"/>
          <w:b/>
          <w:color w:val="4472C4" w:themeColor="accent1"/>
          <w:sz w:val="36"/>
          <w:szCs w:val="36"/>
        </w:rPr>
        <w:t>za 202</w:t>
      </w:r>
      <w:r w:rsidR="00227A79">
        <w:rPr>
          <w:rFonts w:asciiTheme="majorHAnsi" w:hAnsiTheme="majorHAnsi" w:cstheme="minorHAnsi"/>
          <w:b/>
          <w:color w:val="4472C4" w:themeColor="accent1"/>
          <w:sz w:val="36"/>
          <w:szCs w:val="36"/>
        </w:rPr>
        <w:t>6</w:t>
      </w:r>
      <w:r w:rsidR="00572279" w:rsidRPr="0060449C">
        <w:rPr>
          <w:rFonts w:asciiTheme="majorHAnsi" w:hAnsiTheme="majorHAnsi" w:cstheme="minorHAnsi"/>
          <w:b/>
          <w:color w:val="4472C4" w:themeColor="accent1"/>
          <w:sz w:val="36"/>
          <w:szCs w:val="36"/>
        </w:rPr>
        <w:t>. godinu</w:t>
      </w:r>
    </w:p>
    <w:p w14:paraId="43B7DB94" w14:textId="2CF793B8" w:rsidR="00F82719" w:rsidRPr="0060449C" w:rsidRDefault="00F82719" w:rsidP="00D24D0B">
      <w:pPr>
        <w:jc w:val="center"/>
        <w:rPr>
          <w:rFonts w:asciiTheme="majorHAnsi" w:hAnsiTheme="majorHAnsi" w:cstheme="minorHAnsi"/>
          <w:b/>
          <w:color w:val="4472C4" w:themeColor="accent1"/>
          <w:sz w:val="36"/>
          <w:szCs w:val="36"/>
        </w:rPr>
      </w:pPr>
      <w:r w:rsidRPr="0060449C">
        <w:rPr>
          <w:rFonts w:asciiTheme="majorHAnsi" w:hAnsiTheme="majorHAnsi" w:cstheme="minorHAnsi"/>
          <w:b/>
          <w:color w:val="4472C4" w:themeColor="accent1"/>
          <w:sz w:val="36"/>
          <w:szCs w:val="36"/>
        </w:rPr>
        <w:t>Općin</w:t>
      </w:r>
      <w:r w:rsidR="00572279" w:rsidRPr="0060449C">
        <w:rPr>
          <w:rFonts w:asciiTheme="majorHAnsi" w:hAnsiTheme="majorHAnsi" w:cstheme="minorHAnsi"/>
          <w:b/>
          <w:color w:val="4472C4" w:themeColor="accent1"/>
          <w:sz w:val="36"/>
          <w:szCs w:val="36"/>
        </w:rPr>
        <w:t>a</w:t>
      </w:r>
      <w:r w:rsidRPr="0060449C">
        <w:rPr>
          <w:rFonts w:asciiTheme="majorHAnsi" w:hAnsiTheme="majorHAnsi" w:cstheme="minorHAnsi"/>
          <w:b/>
          <w:color w:val="4472C4" w:themeColor="accent1"/>
          <w:sz w:val="36"/>
          <w:szCs w:val="36"/>
        </w:rPr>
        <w:t xml:space="preserve"> </w:t>
      </w:r>
      <w:r w:rsidR="00B81563" w:rsidRPr="0060449C">
        <w:rPr>
          <w:rFonts w:asciiTheme="majorHAnsi" w:hAnsiTheme="majorHAnsi" w:cstheme="minorHAnsi"/>
          <w:b/>
          <w:color w:val="4472C4" w:themeColor="accent1"/>
          <w:sz w:val="36"/>
          <w:szCs w:val="36"/>
        </w:rPr>
        <w:t>Dubrava</w:t>
      </w:r>
    </w:p>
    <w:p w14:paraId="25351B47" w14:textId="2E9C7817" w:rsidR="00F82719" w:rsidRPr="0060449C" w:rsidRDefault="00F82719">
      <w:pPr>
        <w:rPr>
          <w:rFonts w:asciiTheme="majorHAnsi" w:hAnsiTheme="majorHAnsi" w:cstheme="minorHAnsi"/>
          <w:b/>
          <w:color w:val="FF0000"/>
          <w:sz w:val="24"/>
          <w:szCs w:val="24"/>
        </w:rPr>
      </w:pPr>
      <w:r w:rsidRPr="0060449C">
        <w:rPr>
          <w:rFonts w:asciiTheme="majorHAnsi" w:hAnsiTheme="majorHAnsi" w:cstheme="minorHAnsi"/>
          <w:b/>
          <w:color w:val="FF0000"/>
          <w:sz w:val="24"/>
          <w:szCs w:val="24"/>
        </w:rPr>
        <w:br w:type="page"/>
      </w:r>
    </w:p>
    <w:p w14:paraId="6396C447" w14:textId="4016184F" w:rsidR="0020632B" w:rsidRPr="0060449C" w:rsidRDefault="0020632B" w:rsidP="00846565">
      <w:pPr>
        <w:spacing w:after="0"/>
        <w:jc w:val="both"/>
        <w:rPr>
          <w:rFonts w:asciiTheme="majorHAnsi" w:hAnsiTheme="majorHAnsi" w:cstheme="minorHAnsi"/>
          <w:b/>
          <w:color w:val="4472C4" w:themeColor="accent1"/>
          <w:sz w:val="24"/>
          <w:szCs w:val="24"/>
        </w:rPr>
      </w:pPr>
      <w:r w:rsidRPr="0060449C">
        <w:rPr>
          <w:rFonts w:asciiTheme="majorHAnsi" w:hAnsiTheme="majorHAnsi" w:cstheme="minorHAnsi"/>
          <w:b/>
          <w:color w:val="4472C4" w:themeColor="accent1"/>
          <w:sz w:val="24"/>
          <w:szCs w:val="24"/>
        </w:rPr>
        <w:lastRenderedPageBreak/>
        <w:t>Poštovani građani,</w:t>
      </w:r>
    </w:p>
    <w:p w14:paraId="2AAF62FF" w14:textId="77777777" w:rsidR="00300100" w:rsidRPr="0060449C" w:rsidRDefault="00300100" w:rsidP="00846565">
      <w:pPr>
        <w:spacing w:after="0"/>
        <w:jc w:val="both"/>
        <w:rPr>
          <w:rFonts w:asciiTheme="majorHAnsi" w:hAnsiTheme="majorHAnsi" w:cstheme="minorHAnsi"/>
          <w:b/>
          <w:color w:val="4472C4" w:themeColor="accent1"/>
          <w:sz w:val="24"/>
          <w:szCs w:val="24"/>
        </w:rPr>
      </w:pPr>
    </w:p>
    <w:p w14:paraId="5CC27B0E" w14:textId="1BFD203F" w:rsidR="00DC4D05" w:rsidRPr="0060449C" w:rsidRDefault="00300100" w:rsidP="00846565">
      <w:pPr>
        <w:spacing w:after="0"/>
        <w:jc w:val="both"/>
        <w:rPr>
          <w:rFonts w:asciiTheme="majorHAnsi" w:hAnsiTheme="majorHAnsi" w:cstheme="minorHAnsi"/>
          <w:b/>
          <w:color w:val="4472C4" w:themeColor="accent1"/>
          <w:sz w:val="24"/>
          <w:szCs w:val="24"/>
        </w:rPr>
      </w:pPr>
      <w:r w:rsidRPr="0060449C">
        <w:rPr>
          <w:rFonts w:asciiTheme="majorHAnsi" w:hAnsiTheme="majorHAnsi"/>
          <w:noProof/>
          <w:lang w:eastAsia="hr-HR"/>
        </w:rPr>
        <w:drawing>
          <wp:inline distT="0" distB="0" distL="0" distR="0" wp14:anchorId="00E8F073" wp14:editId="080543F1">
            <wp:extent cx="1835484" cy="161544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9">
                      <a:extLst>
                        <a:ext uri="{28A0092B-C50C-407E-A947-70E740481C1C}">
                          <a14:useLocalDpi xmlns:a14="http://schemas.microsoft.com/office/drawing/2010/main" val="0"/>
                        </a:ext>
                      </a:extLst>
                    </a:blip>
                    <a:stretch>
                      <a:fillRect/>
                    </a:stretch>
                  </pic:blipFill>
                  <pic:spPr>
                    <a:xfrm>
                      <a:off x="0" y="0"/>
                      <a:ext cx="1837635" cy="1617333"/>
                    </a:xfrm>
                    <a:prstGeom prst="rect">
                      <a:avLst/>
                    </a:prstGeom>
                    <a:ln>
                      <a:noFill/>
                    </a:ln>
                    <a:effectLst>
                      <a:softEdge rad="112500"/>
                    </a:effectLst>
                  </pic:spPr>
                </pic:pic>
              </a:graphicData>
            </a:graphic>
          </wp:inline>
        </w:drawing>
      </w:r>
    </w:p>
    <w:p w14:paraId="58CAC872" w14:textId="77777777" w:rsidR="00300100" w:rsidRPr="0060449C" w:rsidRDefault="00300100" w:rsidP="00846565">
      <w:pPr>
        <w:spacing w:after="0"/>
        <w:jc w:val="both"/>
        <w:rPr>
          <w:rFonts w:asciiTheme="majorHAnsi" w:hAnsiTheme="majorHAnsi" w:cstheme="minorHAnsi"/>
          <w:b/>
          <w:color w:val="4472C4" w:themeColor="accent1"/>
          <w:sz w:val="24"/>
          <w:szCs w:val="24"/>
        </w:rPr>
      </w:pPr>
    </w:p>
    <w:p w14:paraId="30A411ED" w14:textId="42683A58" w:rsidR="00A2260A" w:rsidRPr="00065D3A" w:rsidRDefault="003D1C89" w:rsidP="002824EE">
      <w:pPr>
        <w:jc w:val="both"/>
        <w:rPr>
          <w:rStyle w:val="Hiperveza"/>
          <w:rFonts w:asciiTheme="majorHAnsi" w:hAnsiTheme="majorHAnsi" w:cstheme="minorHAnsi"/>
          <w:color w:val="auto"/>
          <w:sz w:val="24"/>
          <w:szCs w:val="24"/>
          <w:u w:val="none"/>
        </w:rPr>
      </w:pPr>
      <w:r w:rsidRPr="00065D3A">
        <w:rPr>
          <w:rFonts w:asciiTheme="majorHAnsi" w:hAnsiTheme="majorHAnsi" w:cstheme="minorHAnsi"/>
          <w:sz w:val="24"/>
          <w:szCs w:val="24"/>
        </w:rPr>
        <w:t>predstavljamo vam Vodič za građane za 2026. godinu u kojem su objašnjeni planovi i aktivnosti općinske vlasti vezani za korištenje javnih sredstava. Kroz ovaj projekt informiramo vas o načinu korištenja proračunskih sredstava koji će u konačnici podignuti transparentnost u našoj Općini. Kroz brošuru Vodič za građane prikazat ćemo koji su projekti u planu u 2026. godini.</w:t>
      </w:r>
      <w:r w:rsidR="00D113AA" w:rsidRPr="00065D3A">
        <w:rPr>
          <w:rFonts w:asciiTheme="majorHAnsi" w:hAnsiTheme="majorHAnsi" w:cstheme="minorHAnsi"/>
          <w:sz w:val="24"/>
          <w:szCs w:val="24"/>
        </w:rPr>
        <w:t xml:space="preserve"> Brošura se </w:t>
      </w:r>
      <w:r w:rsidR="0020632B" w:rsidRPr="00065D3A">
        <w:rPr>
          <w:rFonts w:asciiTheme="majorHAnsi" w:hAnsiTheme="majorHAnsi" w:cstheme="minorHAnsi"/>
          <w:sz w:val="24"/>
          <w:szCs w:val="24"/>
        </w:rPr>
        <w:t xml:space="preserve">nalazi na </w:t>
      </w:r>
      <w:r w:rsidR="005F711A" w:rsidRPr="00065D3A">
        <w:rPr>
          <w:rFonts w:asciiTheme="majorHAnsi" w:hAnsiTheme="majorHAnsi" w:cstheme="minorHAnsi"/>
          <w:sz w:val="24"/>
          <w:szCs w:val="24"/>
        </w:rPr>
        <w:t>i</w:t>
      </w:r>
      <w:r w:rsidR="0020632B" w:rsidRPr="00065D3A">
        <w:rPr>
          <w:rFonts w:asciiTheme="majorHAnsi" w:hAnsiTheme="majorHAnsi" w:cstheme="minorHAnsi"/>
          <w:sz w:val="24"/>
          <w:szCs w:val="24"/>
        </w:rPr>
        <w:t xml:space="preserve">nternet stranici www.proracun.hr te na </w:t>
      </w:r>
      <w:r w:rsidR="00C57E07" w:rsidRPr="00065D3A">
        <w:rPr>
          <w:rFonts w:asciiTheme="majorHAnsi" w:hAnsiTheme="majorHAnsi" w:cstheme="minorHAnsi"/>
          <w:sz w:val="24"/>
          <w:szCs w:val="24"/>
        </w:rPr>
        <w:t>općinskoj</w:t>
      </w:r>
      <w:r w:rsidR="0020632B" w:rsidRPr="00065D3A">
        <w:rPr>
          <w:rFonts w:asciiTheme="majorHAnsi" w:hAnsiTheme="majorHAnsi" w:cstheme="minorHAnsi"/>
          <w:sz w:val="24"/>
          <w:szCs w:val="24"/>
        </w:rPr>
        <w:t xml:space="preserve"> služ</w:t>
      </w:r>
      <w:r w:rsidR="003D606B" w:rsidRPr="00065D3A">
        <w:rPr>
          <w:rFonts w:asciiTheme="majorHAnsi" w:hAnsiTheme="majorHAnsi" w:cstheme="minorHAnsi"/>
          <w:sz w:val="24"/>
          <w:szCs w:val="24"/>
        </w:rPr>
        <w:t>benoj stranici</w:t>
      </w:r>
      <w:r w:rsidR="0053095E" w:rsidRPr="00065D3A">
        <w:rPr>
          <w:rFonts w:asciiTheme="majorHAnsi" w:hAnsiTheme="majorHAnsi" w:cstheme="minorHAnsi"/>
          <w:sz w:val="24"/>
          <w:szCs w:val="24"/>
        </w:rPr>
        <w:t xml:space="preserve"> </w:t>
      </w:r>
      <w:r w:rsidR="00685341" w:rsidRPr="00065D3A">
        <w:rPr>
          <w:rFonts w:asciiTheme="majorHAnsi" w:hAnsiTheme="majorHAnsi" w:cstheme="minorHAnsi"/>
          <w:sz w:val="24"/>
          <w:szCs w:val="24"/>
        </w:rPr>
        <w:t>https://www.opcina-dubrava.hr/</w:t>
      </w:r>
      <w:r w:rsidR="005F0ABA" w:rsidRPr="00065D3A">
        <w:rPr>
          <w:rStyle w:val="Hiperveza"/>
          <w:rFonts w:asciiTheme="majorHAnsi" w:hAnsiTheme="majorHAnsi" w:cstheme="minorHAnsi"/>
          <w:color w:val="auto"/>
          <w:sz w:val="24"/>
          <w:szCs w:val="24"/>
          <w:u w:val="none"/>
        </w:rPr>
        <w:t xml:space="preserve">. </w:t>
      </w:r>
    </w:p>
    <w:p w14:paraId="372AA3E7" w14:textId="77777777" w:rsidR="00BF57C5" w:rsidRPr="00BF57C5" w:rsidRDefault="00BF57C5" w:rsidP="00BF57C5">
      <w:pPr>
        <w:jc w:val="both"/>
        <w:rPr>
          <w:rFonts w:asciiTheme="majorHAnsi" w:hAnsiTheme="majorHAnsi" w:cstheme="minorHAnsi"/>
          <w:sz w:val="24"/>
          <w:szCs w:val="24"/>
        </w:rPr>
      </w:pPr>
      <w:r w:rsidRPr="00BF57C5">
        <w:rPr>
          <w:rFonts w:asciiTheme="majorHAnsi" w:hAnsiTheme="majorHAnsi" w:cstheme="minorHAnsi"/>
          <w:sz w:val="24"/>
          <w:szCs w:val="24"/>
        </w:rPr>
        <w:t>Pred nama je Proračun za 2026. godinu — dokument koji jasno pokazuje smjer u kojem želimo voditi našu općinu: stabilan, održiv i razvojno orijentiran. Temelji se na odgovornom planiranju, ulaganjima koja podižu kvalitetu života i projektima koji našu Dubravu čine sigurnijom, uređenijom i perspektivnijom.</w:t>
      </w:r>
    </w:p>
    <w:p w14:paraId="79DE9CFF" w14:textId="77777777" w:rsidR="00BF57C5" w:rsidRPr="00BF57C5" w:rsidRDefault="00BF57C5" w:rsidP="00BF57C5">
      <w:pPr>
        <w:jc w:val="both"/>
        <w:rPr>
          <w:rFonts w:asciiTheme="majorHAnsi" w:hAnsiTheme="majorHAnsi" w:cstheme="minorHAnsi"/>
          <w:sz w:val="24"/>
          <w:szCs w:val="24"/>
        </w:rPr>
      </w:pPr>
      <w:r w:rsidRPr="00BF57C5">
        <w:rPr>
          <w:rFonts w:asciiTheme="majorHAnsi" w:hAnsiTheme="majorHAnsi" w:cstheme="minorHAnsi"/>
          <w:sz w:val="24"/>
          <w:szCs w:val="24"/>
        </w:rPr>
        <w:t xml:space="preserve">Održavanje i razvoj komunalne infrastrukture ostaju snažan prioritet. Naš cilj je osigurati funkcionalne ceste, modernu javnu rasvjetu, uređene javne površine, komunalnu opremu i zelene prostore. O nastavku izgradnje pješačkih koridora, uređenju novih parkirališta i javnih površina te daljnjem </w:t>
      </w:r>
      <w:proofErr w:type="spellStart"/>
      <w:r w:rsidRPr="00BF57C5">
        <w:rPr>
          <w:rFonts w:asciiTheme="majorHAnsi" w:hAnsiTheme="majorHAnsi" w:cstheme="minorHAnsi"/>
          <w:sz w:val="24"/>
          <w:szCs w:val="24"/>
        </w:rPr>
        <w:t>ozelenjavanju</w:t>
      </w:r>
      <w:proofErr w:type="spellEnd"/>
      <w:r w:rsidRPr="00BF57C5">
        <w:rPr>
          <w:rFonts w:asciiTheme="majorHAnsi" w:hAnsiTheme="majorHAnsi" w:cstheme="minorHAnsi"/>
          <w:sz w:val="24"/>
          <w:szCs w:val="24"/>
        </w:rPr>
        <w:t xml:space="preserve"> Dubrave ovisi sigurnost svih sudionika u prometu, ali i kvaliteta našeg svakodnevnog života. Posebnu težinu imaju projekti koji smanjuju utjecaj na okoliš — od upravljanja otpadom i rada reciklažnog dvorišta do sanacije divljih deponija i unaprjeđenja sustava zaštite okoliša.</w:t>
      </w:r>
    </w:p>
    <w:p w14:paraId="6C39D8CC" w14:textId="77777777" w:rsidR="00BF57C5" w:rsidRPr="00BF57C5" w:rsidRDefault="00BF57C5" w:rsidP="00BF57C5">
      <w:pPr>
        <w:jc w:val="both"/>
        <w:rPr>
          <w:rFonts w:asciiTheme="majorHAnsi" w:hAnsiTheme="majorHAnsi" w:cstheme="minorHAnsi"/>
          <w:sz w:val="24"/>
          <w:szCs w:val="24"/>
        </w:rPr>
      </w:pPr>
      <w:r w:rsidRPr="00BF57C5">
        <w:rPr>
          <w:rFonts w:asciiTheme="majorHAnsi" w:hAnsiTheme="majorHAnsi" w:cstheme="minorHAnsi"/>
          <w:sz w:val="24"/>
          <w:szCs w:val="24"/>
        </w:rPr>
        <w:t>Među većim projektima, ističu se ulaganja u razvoj i modernizaciju komunalne infrastrukture na ključnim lokacijama. Posebno važan je razvoj mreže pješačkih površina i drvoreda, izgradnja potpornog zida i uređenje prostora autobusnog kolodvora, kao i daljnje uređenje mjesnog groblja Dubrava. Ovi projekti nisu samo komunalna poboljšanja — oni mijenjaju izgled i funkcionalnost mjesta u kojem živimo.</w:t>
      </w:r>
    </w:p>
    <w:p w14:paraId="023EF530" w14:textId="77777777" w:rsidR="00BF57C5" w:rsidRPr="00BF57C5" w:rsidRDefault="00BF57C5" w:rsidP="00BF57C5">
      <w:pPr>
        <w:jc w:val="both"/>
        <w:rPr>
          <w:rFonts w:asciiTheme="majorHAnsi" w:hAnsiTheme="majorHAnsi" w:cstheme="minorHAnsi"/>
          <w:sz w:val="24"/>
          <w:szCs w:val="24"/>
        </w:rPr>
      </w:pPr>
      <w:r w:rsidRPr="00BF57C5">
        <w:rPr>
          <w:rFonts w:asciiTheme="majorHAnsi" w:hAnsiTheme="majorHAnsi" w:cstheme="minorHAnsi"/>
          <w:sz w:val="24"/>
          <w:szCs w:val="24"/>
        </w:rPr>
        <w:t>Upravljanje općinskom imovinom obuhvaća obnovu društvenih domova, prostorija za udruge, Kulturnog centra i drugih objekata javne i društvene namjene. Nastavljamo s energetskom obnovom objekata i njihova prilagodbom suvremenim standardima, uz uređenje okoliša i postavljanje videonadzora gdje je potrebno. Ulaganja u rekonstrukciju i adaptaciju vatrogasnih objekata te sustave grijanja i obnovljive izvore energije predstavljaju važan korak prema većoj sigurnosti, učinkovitosti i uštedi.</w:t>
      </w:r>
    </w:p>
    <w:p w14:paraId="4450D547" w14:textId="77777777" w:rsidR="00BF57C5" w:rsidRPr="00BF57C5" w:rsidRDefault="00BF57C5" w:rsidP="00BF57C5">
      <w:pPr>
        <w:jc w:val="both"/>
        <w:rPr>
          <w:rFonts w:asciiTheme="majorHAnsi" w:hAnsiTheme="majorHAnsi" w:cstheme="minorHAnsi"/>
          <w:sz w:val="24"/>
          <w:szCs w:val="24"/>
        </w:rPr>
      </w:pPr>
      <w:r w:rsidRPr="00BF57C5">
        <w:rPr>
          <w:rFonts w:asciiTheme="majorHAnsi" w:hAnsiTheme="majorHAnsi" w:cstheme="minorHAnsi"/>
          <w:sz w:val="24"/>
          <w:szCs w:val="24"/>
        </w:rPr>
        <w:lastRenderedPageBreak/>
        <w:t>Velike investicije provodimo i u području sporta i rekreacije. Rad sportskih klubova ostaje prioritet, ali jednako važna su i ulaganja u infrastrukturu. Modernizacija nogometnih terena, uređenje i opremanje sportskih objekata te unapređivanje sustava navodnjavanja omogućuju našim sportašima bolje uvjete za trening i natjecanja. Time gradimo zdrave životne navike, potičemo razvoj mladih i stvaramo pretpostavke za buduće sportske uspjehe.</w:t>
      </w:r>
    </w:p>
    <w:p w14:paraId="6C12F064" w14:textId="6F315EE5" w:rsidR="00BF57C5" w:rsidRPr="00BF57C5" w:rsidRDefault="00BF57C5" w:rsidP="00BF57C5">
      <w:pPr>
        <w:jc w:val="both"/>
        <w:rPr>
          <w:rFonts w:asciiTheme="majorHAnsi" w:hAnsiTheme="majorHAnsi" w:cstheme="minorHAnsi"/>
          <w:sz w:val="24"/>
          <w:szCs w:val="24"/>
        </w:rPr>
      </w:pPr>
      <w:r w:rsidRPr="00BF57C5">
        <w:rPr>
          <w:rFonts w:asciiTheme="majorHAnsi" w:hAnsiTheme="majorHAnsi" w:cstheme="minorHAnsi"/>
          <w:sz w:val="24"/>
          <w:szCs w:val="24"/>
        </w:rPr>
        <w:t>Briga za djecu, obitelji i mlade jedan je od najvažnijih stupova našeg proračuna. Ulažemo u rad Dječjeg vrtića Dubrava, podupiremo učenike i studente kroz obrazovne programe, prijevoz i dodatne aktivnosti. Posebnu važnost dajemo rodiljama i mladim obiteljima — jer svako novo dijete znači budućnost naše zajednice. Cilj nam je stvoriti Dubravu u kojoj se mladi zadržavaju, u kojoj imaju kvalitetne javne usluge, pristupačno obrazovanje i dobre uvjete za život.</w:t>
      </w:r>
    </w:p>
    <w:p w14:paraId="2D9D16E1" w14:textId="2B094E7C" w:rsidR="00BF57C5" w:rsidRPr="00BF57C5" w:rsidRDefault="00BF57C5" w:rsidP="00BF57C5">
      <w:pPr>
        <w:jc w:val="both"/>
        <w:rPr>
          <w:rFonts w:asciiTheme="majorHAnsi" w:hAnsiTheme="majorHAnsi" w:cstheme="minorHAnsi"/>
          <w:sz w:val="24"/>
          <w:szCs w:val="24"/>
        </w:rPr>
      </w:pPr>
      <w:r w:rsidRPr="00BF57C5">
        <w:rPr>
          <w:rFonts w:asciiTheme="majorHAnsi" w:hAnsiTheme="majorHAnsi" w:cstheme="minorHAnsi"/>
          <w:sz w:val="24"/>
          <w:szCs w:val="24"/>
        </w:rPr>
        <w:t>U socijalnoj skrbi nastavljamo pružati potporu najranjivijim članovima zajednice. Od pomoći starijima, socijalno ugroženima i braniteljima, do potpore u liječenju, terapijama i pružanju osnovne egzistencijalne sigurnosti</w:t>
      </w:r>
      <w:r w:rsidR="00065D3A" w:rsidRPr="00065D3A">
        <w:rPr>
          <w:rFonts w:asciiTheme="majorHAnsi" w:hAnsiTheme="majorHAnsi" w:cstheme="minorHAnsi"/>
          <w:sz w:val="24"/>
          <w:szCs w:val="24"/>
        </w:rPr>
        <w:t>.</w:t>
      </w:r>
    </w:p>
    <w:p w14:paraId="7E83749A" w14:textId="77777777" w:rsidR="00BF57C5" w:rsidRPr="00BF57C5" w:rsidRDefault="00BF57C5" w:rsidP="00BF57C5">
      <w:pPr>
        <w:jc w:val="both"/>
        <w:rPr>
          <w:rFonts w:asciiTheme="majorHAnsi" w:hAnsiTheme="majorHAnsi" w:cstheme="minorHAnsi"/>
          <w:sz w:val="24"/>
          <w:szCs w:val="24"/>
        </w:rPr>
      </w:pPr>
      <w:r w:rsidRPr="00BF57C5">
        <w:rPr>
          <w:rFonts w:asciiTheme="majorHAnsi" w:hAnsiTheme="majorHAnsi" w:cstheme="minorHAnsi"/>
          <w:sz w:val="24"/>
          <w:szCs w:val="24"/>
        </w:rPr>
        <w:t>Kultura, civilne udruge i manifestacije čine važan dio identiteta Dubrave. Nastavljamo podupirati tradicionalne i kulturne programe, blagdanska obilježavanja i događanja koja našu zajednicu okupljaju. Civilne udruge — bilo da djeluju u području zdravstva, socijalnih programa, kulture ili zaštite okoliša — partneri su Općine u izgradnji snažne i solidarne zajednice.</w:t>
      </w:r>
    </w:p>
    <w:p w14:paraId="141D20FF" w14:textId="77777777" w:rsidR="00BF57C5" w:rsidRPr="00BF57C5" w:rsidRDefault="00BF57C5" w:rsidP="00BF57C5">
      <w:pPr>
        <w:jc w:val="both"/>
        <w:rPr>
          <w:rFonts w:asciiTheme="majorHAnsi" w:hAnsiTheme="majorHAnsi" w:cstheme="minorHAnsi"/>
          <w:sz w:val="24"/>
          <w:szCs w:val="24"/>
        </w:rPr>
      </w:pPr>
      <w:r w:rsidRPr="00BF57C5">
        <w:rPr>
          <w:rFonts w:asciiTheme="majorHAnsi" w:hAnsiTheme="majorHAnsi" w:cstheme="minorHAnsi"/>
          <w:sz w:val="24"/>
          <w:szCs w:val="24"/>
        </w:rPr>
        <w:t>Razvoj gospodarstva i turizma potičemo kroz stvaranje novih gospodarskih zona, podršku poduzetnicima i ulaganja u turističke projekte. Aktivni i edukativni oblici turizma, poput poučno–edukativnih staza, dio su smjera u kojem želimo razvijati naš turistički potencijal — skromno, ali s jasnom vizijom.</w:t>
      </w:r>
    </w:p>
    <w:p w14:paraId="3C87A397" w14:textId="77777777" w:rsidR="00BF57C5" w:rsidRPr="00BF57C5" w:rsidRDefault="00BF57C5" w:rsidP="00BF57C5">
      <w:pPr>
        <w:jc w:val="both"/>
        <w:rPr>
          <w:rFonts w:asciiTheme="majorHAnsi" w:hAnsiTheme="majorHAnsi" w:cstheme="minorHAnsi"/>
          <w:color w:val="C45911" w:themeColor="accent2" w:themeShade="BF"/>
          <w:sz w:val="24"/>
          <w:szCs w:val="24"/>
        </w:rPr>
      </w:pPr>
      <w:r w:rsidRPr="00BF57C5">
        <w:rPr>
          <w:rFonts w:asciiTheme="majorHAnsi" w:hAnsiTheme="majorHAnsi" w:cstheme="minorHAnsi"/>
          <w:sz w:val="24"/>
          <w:szCs w:val="24"/>
        </w:rPr>
        <w:t>Na kraju, osiguravamo i stabilno funkcioniranje općinske uprave, svih ustanova i komunalnog poduzeća, kako bi sustav radio učinkovito, transparentno i u službi građana</w:t>
      </w:r>
      <w:r w:rsidRPr="00BF57C5">
        <w:rPr>
          <w:rFonts w:asciiTheme="majorHAnsi" w:hAnsiTheme="majorHAnsi" w:cstheme="minorHAnsi"/>
          <w:color w:val="C45911" w:themeColor="accent2" w:themeShade="BF"/>
          <w:sz w:val="24"/>
          <w:szCs w:val="24"/>
        </w:rPr>
        <w:t>.</w:t>
      </w:r>
    </w:p>
    <w:p w14:paraId="0611C95E" w14:textId="77777777" w:rsidR="00E8153C" w:rsidRPr="0060449C" w:rsidRDefault="00E8153C" w:rsidP="007A64D8">
      <w:pPr>
        <w:spacing w:after="0"/>
        <w:jc w:val="both"/>
        <w:rPr>
          <w:rFonts w:asciiTheme="majorHAnsi" w:hAnsiTheme="majorHAnsi"/>
        </w:rPr>
      </w:pPr>
    </w:p>
    <w:p w14:paraId="43252CC6" w14:textId="70B30762" w:rsidR="009360CC" w:rsidRPr="0060449C" w:rsidRDefault="00594B71" w:rsidP="007A64D8">
      <w:pPr>
        <w:spacing w:after="0"/>
        <w:jc w:val="both"/>
        <w:rPr>
          <w:rFonts w:asciiTheme="majorHAnsi" w:hAnsiTheme="majorHAnsi" w:cstheme="minorHAnsi"/>
          <w:sz w:val="24"/>
          <w:szCs w:val="24"/>
        </w:rPr>
      </w:pPr>
      <w:r w:rsidRPr="0060449C">
        <w:rPr>
          <w:rFonts w:asciiTheme="majorHAnsi" w:hAnsiTheme="majorHAnsi" w:cstheme="minorHAnsi"/>
          <w:sz w:val="24"/>
          <w:szCs w:val="24"/>
        </w:rPr>
        <w:t>Dragi stanovnici predstavili smo dio projekata koje želimo realizirati u 202</w:t>
      </w:r>
      <w:r w:rsidR="00065D3A">
        <w:rPr>
          <w:rFonts w:asciiTheme="majorHAnsi" w:hAnsiTheme="majorHAnsi" w:cstheme="minorHAnsi"/>
          <w:sz w:val="24"/>
          <w:szCs w:val="24"/>
        </w:rPr>
        <w:t>6</w:t>
      </w:r>
      <w:r w:rsidRPr="0060449C">
        <w:rPr>
          <w:rFonts w:asciiTheme="majorHAnsi" w:hAnsiTheme="majorHAnsi" w:cstheme="minorHAnsi"/>
          <w:sz w:val="24"/>
          <w:szCs w:val="24"/>
        </w:rPr>
        <w:t>. godini.</w:t>
      </w:r>
    </w:p>
    <w:p w14:paraId="51546097" w14:textId="72967B14" w:rsidR="00E8153C" w:rsidRPr="0060449C" w:rsidRDefault="00E8153C" w:rsidP="00E8153C">
      <w:pPr>
        <w:spacing w:after="100" w:afterAutospacing="1" w:line="240" w:lineRule="auto"/>
        <w:jc w:val="both"/>
        <w:rPr>
          <w:rFonts w:asciiTheme="majorHAnsi" w:eastAsia="Times New Roman" w:hAnsiTheme="majorHAnsi" w:cs="Segoe UI"/>
          <w:sz w:val="24"/>
          <w:szCs w:val="24"/>
          <w:lang w:eastAsia="hr-HR"/>
        </w:rPr>
      </w:pPr>
      <w:r w:rsidRPr="0060449C">
        <w:rPr>
          <w:rFonts w:asciiTheme="majorHAnsi" w:eastAsia="Times New Roman" w:hAnsiTheme="majorHAnsi" w:cs="Segoe UI"/>
          <w:sz w:val="24"/>
          <w:szCs w:val="24"/>
          <w:lang w:eastAsia="hr-HR"/>
        </w:rPr>
        <w:t>Pozivamo vas da sudjelujete u izradi Proračuna za 202</w:t>
      </w:r>
      <w:r w:rsidR="00065D3A">
        <w:rPr>
          <w:rFonts w:asciiTheme="majorHAnsi" w:eastAsia="Times New Roman" w:hAnsiTheme="majorHAnsi" w:cs="Segoe UI"/>
          <w:sz w:val="24"/>
          <w:szCs w:val="24"/>
          <w:lang w:eastAsia="hr-HR"/>
        </w:rPr>
        <w:t>6</w:t>
      </w:r>
      <w:r w:rsidRPr="0060449C">
        <w:rPr>
          <w:rFonts w:asciiTheme="majorHAnsi" w:eastAsia="Times New Roman" w:hAnsiTheme="majorHAnsi" w:cs="Segoe UI"/>
          <w:sz w:val="24"/>
          <w:szCs w:val="24"/>
          <w:lang w:eastAsia="hr-HR"/>
        </w:rPr>
        <w:t>. godinu svojim prijedlozima i sugestijama. Zajedničkim naporima možemo osigurati još bolju i ugodniju budućnost za našu općinu!</w:t>
      </w:r>
    </w:p>
    <w:p w14:paraId="772B3BBF" w14:textId="77777777" w:rsidR="004D7AA4" w:rsidRPr="0060449C" w:rsidRDefault="004D7AA4" w:rsidP="004D7AA4">
      <w:pPr>
        <w:spacing w:after="0"/>
        <w:rPr>
          <w:rFonts w:asciiTheme="majorHAnsi" w:eastAsia="Times New Roman" w:hAnsiTheme="majorHAnsi" w:cstheme="minorHAnsi"/>
          <w:sz w:val="24"/>
          <w:szCs w:val="24"/>
          <w:shd w:val="clear" w:color="auto" w:fill="FFFFFF"/>
        </w:rPr>
      </w:pPr>
    </w:p>
    <w:p w14:paraId="1D3487E4" w14:textId="77777777" w:rsidR="00594B71" w:rsidRPr="0060449C" w:rsidRDefault="00594B71" w:rsidP="004D7AA4">
      <w:pPr>
        <w:spacing w:after="0"/>
        <w:rPr>
          <w:rFonts w:asciiTheme="majorHAnsi" w:eastAsia="Times New Roman" w:hAnsiTheme="majorHAnsi" w:cstheme="minorHAnsi"/>
          <w:sz w:val="24"/>
          <w:szCs w:val="24"/>
          <w:shd w:val="clear" w:color="auto" w:fill="FFFFFF"/>
        </w:rPr>
      </w:pPr>
    </w:p>
    <w:p w14:paraId="424C0E53" w14:textId="56C49ADC" w:rsidR="0020632B" w:rsidRPr="0060449C" w:rsidRDefault="004D7AA4" w:rsidP="00916DCD">
      <w:pPr>
        <w:spacing w:after="0"/>
        <w:jc w:val="right"/>
        <w:rPr>
          <w:rFonts w:asciiTheme="majorHAnsi" w:hAnsiTheme="majorHAnsi" w:cstheme="minorHAnsi"/>
          <w:sz w:val="24"/>
          <w:szCs w:val="24"/>
        </w:rPr>
      </w:pPr>
      <w:r w:rsidRPr="0060449C">
        <w:rPr>
          <w:rFonts w:asciiTheme="majorHAnsi" w:hAnsiTheme="majorHAnsi" w:cstheme="minorHAnsi"/>
          <w:sz w:val="24"/>
          <w:szCs w:val="24"/>
        </w:rPr>
        <w:t xml:space="preserve">Općinski </w:t>
      </w:r>
      <w:r w:rsidR="00C72B62" w:rsidRPr="0060449C">
        <w:rPr>
          <w:rFonts w:asciiTheme="majorHAnsi" w:hAnsiTheme="majorHAnsi" w:cstheme="minorHAnsi"/>
          <w:sz w:val="24"/>
          <w:szCs w:val="24"/>
        </w:rPr>
        <w:t xml:space="preserve"> načelnik!</w:t>
      </w:r>
    </w:p>
    <w:p w14:paraId="7ACE702C" w14:textId="14E2A10A" w:rsidR="004E1DAC" w:rsidRPr="0060449C" w:rsidRDefault="004E1DAC" w:rsidP="00916DCD">
      <w:pPr>
        <w:spacing w:after="0"/>
        <w:jc w:val="right"/>
        <w:rPr>
          <w:rFonts w:asciiTheme="majorHAnsi" w:hAnsiTheme="majorHAnsi" w:cstheme="minorHAnsi"/>
          <w:sz w:val="24"/>
          <w:szCs w:val="24"/>
        </w:rPr>
      </w:pPr>
    </w:p>
    <w:p w14:paraId="7F0BE9A9" w14:textId="77777777" w:rsidR="005E55FF" w:rsidRPr="0060449C" w:rsidRDefault="005E55FF" w:rsidP="00916DCD">
      <w:pPr>
        <w:spacing w:after="0" w:line="240" w:lineRule="auto"/>
        <w:jc w:val="both"/>
        <w:rPr>
          <w:rFonts w:asciiTheme="majorHAnsi" w:eastAsia="Times New Roman" w:hAnsiTheme="majorHAnsi" w:cstheme="minorHAnsi"/>
          <w:b/>
          <w:sz w:val="24"/>
          <w:szCs w:val="24"/>
        </w:rPr>
      </w:pPr>
    </w:p>
    <w:p w14:paraId="5F2B6119" w14:textId="77777777" w:rsidR="00B81707" w:rsidRDefault="00B81707" w:rsidP="00E9495A">
      <w:pPr>
        <w:spacing w:after="0" w:line="240" w:lineRule="auto"/>
        <w:jc w:val="both"/>
        <w:rPr>
          <w:rFonts w:asciiTheme="majorHAnsi" w:eastAsia="Times New Roman" w:hAnsiTheme="majorHAnsi" w:cstheme="minorHAnsi"/>
          <w:b/>
          <w:color w:val="4472C4" w:themeColor="accent1"/>
          <w:sz w:val="24"/>
          <w:szCs w:val="24"/>
        </w:rPr>
      </w:pPr>
    </w:p>
    <w:p w14:paraId="07DD949B" w14:textId="77777777" w:rsidR="00B81707" w:rsidRDefault="00B81707" w:rsidP="00E9495A">
      <w:pPr>
        <w:spacing w:after="0" w:line="240" w:lineRule="auto"/>
        <w:jc w:val="both"/>
        <w:rPr>
          <w:rFonts w:asciiTheme="majorHAnsi" w:eastAsia="Times New Roman" w:hAnsiTheme="majorHAnsi" w:cstheme="minorHAnsi"/>
          <w:b/>
          <w:color w:val="4472C4" w:themeColor="accent1"/>
          <w:sz w:val="24"/>
          <w:szCs w:val="24"/>
        </w:rPr>
      </w:pPr>
    </w:p>
    <w:p w14:paraId="7B0524CD" w14:textId="77777777" w:rsidR="00B81707" w:rsidRDefault="00B81707" w:rsidP="00E9495A">
      <w:pPr>
        <w:spacing w:after="0" w:line="240" w:lineRule="auto"/>
        <w:jc w:val="both"/>
        <w:rPr>
          <w:rFonts w:asciiTheme="majorHAnsi" w:eastAsia="Times New Roman" w:hAnsiTheme="majorHAnsi" w:cstheme="minorHAnsi"/>
          <w:b/>
          <w:color w:val="4472C4" w:themeColor="accent1"/>
          <w:sz w:val="24"/>
          <w:szCs w:val="24"/>
        </w:rPr>
      </w:pPr>
    </w:p>
    <w:p w14:paraId="52150F4B" w14:textId="5A9AADA9" w:rsidR="00E9495A" w:rsidRPr="0060449C" w:rsidRDefault="00184AF7" w:rsidP="00E9495A">
      <w:pPr>
        <w:spacing w:after="0" w:line="240" w:lineRule="auto"/>
        <w:jc w:val="both"/>
        <w:rPr>
          <w:rFonts w:asciiTheme="majorHAnsi" w:eastAsia="Times New Roman" w:hAnsiTheme="majorHAnsi" w:cstheme="minorHAnsi"/>
          <w:b/>
          <w:color w:val="4472C4" w:themeColor="accent1"/>
          <w:sz w:val="24"/>
          <w:szCs w:val="24"/>
        </w:rPr>
      </w:pPr>
      <w:r w:rsidRPr="0060449C">
        <w:rPr>
          <w:rFonts w:asciiTheme="majorHAnsi" w:eastAsia="Times New Roman" w:hAnsiTheme="majorHAnsi" w:cstheme="minorHAnsi"/>
          <w:b/>
          <w:color w:val="4472C4" w:themeColor="accent1"/>
          <w:sz w:val="24"/>
          <w:szCs w:val="24"/>
        </w:rPr>
        <w:lastRenderedPageBreak/>
        <w:t>Što je proračun?</w:t>
      </w:r>
    </w:p>
    <w:p w14:paraId="68D90FEF" w14:textId="37805A4D" w:rsidR="00E9495A" w:rsidRPr="0060449C" w:rsidRDefault="00E9495A" w:rsidP="00E9495A">
      <w:pPr>
        <w:spacing w:after="0" w:line="240" w:lineRule="auto"/>
        <w:jc w:val="both"/>
        <w:rPr>
          <w:rFonts w:asciiTheme="majorHAnsi" w:eastAsia="Times New Roman" w:hAnsiTheme="majorHAnsi" w:cstheme="minorHAnsi"/>
          <w:b/>
          <w:sz w:val="24"/>
          <w:szCs w:val="24"/>
        </w:rPr>
      </w:pPr>
      <w:r w:rsidRPr="0060449C">
        <w:rPr>
          <w:rFonts w:asciiTheme="majorHAnsi" w:eastAsia="Times New Roman" w:hAnsiTheme="majorHAnsi"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3F9D65E1" w:rsidR="00184AF7" w:rsidRPr="0060449C" w:rsidRDefault="00184AF7" w:rsidP="00E9495A">
      <w:pPr>
        <w:spacing w:after="0" w:line="240" w:lineRule="auto"/>
        <w:ind w:left="1560"/>
        <w:jc w:val="both"/>
        <w:rPr>
          <w:rFonts w:asciiTheme="majorHAnsi" w:eastAsia="Times New Roman" w:hAnsiTheme="majorHAnsi" w:cstheme="minorHAnsi"/>
          <w:sz w:val="24"/>
          <w:szCs w:val="24"/>
        </w:rPr>
      </w:pPr>
      <w:r w:rsidRPr="0060449C">
        <w:rPr>
          <w:rFonts w:asciiTheme="majorHAnsi" w:eastAsia="Times New Roman" w:hAnsiTheme="majorHAnsi" w:cstheme="minorHAnsi"/>
          <w:sz w:val="24"/>
          <w:szCs w:val="24"/>
        </w:rPr>
        <w:t xml:space="preserve">Proračun je akt kojim se procjenjuju prihodi i primici te utvrđuju rashodi i izdaci Općine </w:t>
      </w:r>
      <w:r w:rsidR="00685341" w:rsidRPr="0060449C">
        <w:rPr>
          <w:rFonts w:asciiTheme="majorHAnsi" w:eastAsia="Times New Roman" w:hAnsiTheme="majorHAnsi" w:cstheme="minorHAnsi"/>
          <w:sz w:val="24"/>
          <w:szCs w:val="24"/>
        </w:rPr>
        <w:t>Dubrava</w:t>
      </w:r>
      <w:r w:rsidR="00C93E3A" w:rsidRPr="0060449C">
        <w:rPr>
          <w:rFonts w:asciiTheme="majorHAnsi" w:eastAsia="Times New Roman" w:hAnsiTheme="majorHAnsi" w:cstheme="minorHAnsi"/>
          <w:sz w:val="24"/>
          <w:szCs w:val="24"/>
        </w:rPr>
        <w:t xml:space="preserve"> </w:t>
      </w:r>
      <w:r w:rsidRPr="0060449C">
        <w:rPr>
          <w:rFonts w:asciiTheme="majorHAnsi" w:eastAsia="Times New Roman" w:hAnsiTheme="majorHAnsi" w:cstheme="minorHAnsi"/>
          <w:sz w:val="24"/>
          <w:szCs w:val="24"/>
        </w:rPr>
        <w:t>za proračunsku godinu, a sadrži i projekciju prihoda i primitaka te rashoda i izdataka za slijedeće dvije godine.</w:t>
      </w:r>
    </w:p>
    <w:p w14:paraId="48580D45" w14:textId="346AEEF0" w:rsidR="00F82719" w:rsidRPr="0060449C" w:rsidRDefault="00F82719" w:rsidP="00F82719">
      <w:pPr>
        <w:spacing w:after="0" w:line="240" w:lineRule="auto"/>
        <w:jc w:val="both"/>
        <w:rPr>
          <w:rFonts w:asciiTheme="majorHAnsi" w:eastAsia="Times New Roman" w:hAnsiTheme="majorHAnsi" w:cstheme="minorHAnsi"/>
          <w:sz w:val="24"/>
          <w:szCs w:val="24"/>
        </w:rPr>
      </w:pPr>
      <w:r w:rsidRPr="0060449C">
        <w:rPr>
          <w:rFonts w:asciiTheme="majorHAnsi" w:eastAsia="Times New Roman" w:hAnsiTheme="majorHAnsi" w:cstheme="minorHAnsi"/>
          <w:sz w:val="24"/>
          <w:szCs w:val="24"/>
        </w:rPr>
        <w:t>Proračun nije statičan akt, već se sukladno Zakonu može mijenjati tijekom proračunske godine, odnosno donose se Izmjene i dopune proračuna.</w:t>
      </w:r>
    </w:p>
    <w:p w14:paraId="055D38B8" w14:textId="678DD019" w:rsidR="004422AA" w:rsidRPr="0060449C" w:rsidRDefault="004422AA" w:rsidP="00F82719">
      <w:pPr>
        <w:spacing w:after="0" w:line="240" w:lineRule="auto"/>
        <w:jc w:val="both"/>
        <w:rPr>
          <w:rFonts w:asciiTheme="majorHAnsi" w:eastAsia="Times New Roman" w:hAnsiTheme="majorHAnsi" w:cstheme="minorHAnsi"/>
          <w:color w:val="7030A0"/>
          <w:sz w:val="24"/>
          <w:szCs w:val="24"/>
        </w:rPr>
      </w:pPr>
    </w:p>
    <w:p w14:paraId="44317B41" w14:textId="1492FA7C" w:rsidR="004422AA" w:rsidRPr="0060449C" w:rsidRDefault="00EB660B" w:rsidP="00F82719">
      <w:pPr>
        <w:spacing w:after="0" w:line="240" w:lineRule="auto"/>
        <w:jc w:val="both"/>
        <w:rPr>
          <w:rFonts w:asciiTheme="majorHAnsi" w:eastAsia="Times New Roman" w:hAnsiTheme="majorHAnsi" w:cstheme="minorHAnsi"/>
          <w:color w:val="7030A0"/>
          <w:sz w:val="24"/>
          <w:szCs w:val="24"/>
        </w:rPr>
      </w:pPr>
      <w:r w:rsidRPr="0060449C">
        <w:rPr>
          <w:rFonts w:asciiTheme="majorHAnsi" w:eastAsia="Times New Roman" w:hAnsiTheme="majorHAnsi"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60449C">
        <w:rPr>
          <w:rFonts w:asciiTheme="majorHAnsi" w:eastAsia="Times New Roman" w:hAnsiTheme="majorHAnsi"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60449C" w:rsidRDefault="004422AA" w:rsidP="00F82719">
      <w:pPr>
        <w:spacing w:after="0" w:line="240" w:lineRule="auto"/>
        <w:jc w:val="both"/>
        <w:rPr>
          <w:rFonts w:asciiTheme="majorHAnsi" w:eastAsia="Times New Roman" w:hAnsiTheme="majorHAnsi" w:cstheme="minorHAnsi"/>
          <w:color w:val="7030A0"/>
          <w:sz w:val="24"/>
          <w:szCs w:val="24"/>
        </w:rPr>
      </w:pPr>
    </w:p>
    <w:p w14:paraId="2E726A8D" w14:textId="07A92E78" w:rsidR="00184AF7" w:rsidRPr="0060449C" w:rsidRDefault="00184AF7" w:rsidP="00916DCD">
      <w:pPr>
        <w:spacing w:after="0" w:line="240" w:lineRule="auto"/>
        <w:jc w:val="both"/>
        <w:rPr>
          <w:rFonts w:asciiTheme="majorHAnsi" w:eastAsia="Times New Roman" w:hAnsiTheme="majorHAnsi" w:cstheme="minorHAnsi"/>
          <w:sz w:val="24"/>
          <w:szCs w:val="24"/>
        </w:rPr>
      </w:pPr>
    </w:p>
    <w:p w14:paraId="3D0E2AF1" w14:textId="5035AE6E" w:rsidR="00645A40" w:rsidRPr="0060449C" w:rsidRDefault="00645A40" w:rsidP="00916DCD">
      <w:pPr>
        <w:spacing w:after="0" w:line="240" w:lineRule="auto"/>
        <w:jc w:val="both"/>
        <w:rPr>
          <w:rFonts w:asciiTheme="majorHAnsi" w:eastAsia="Times New Roman" w:hAnsiTheme="majorHAnsi" w:cstheme="minorHAnsi"/>
          <w:b/>
          <w:sz w:val="24"/>
          <w:szCs w:val="24"/>
        </w:rPr>
      </w:pPr>
    </w:p>
    <w:p w14:paraId="7ADEAC70" w14:textId="4FC42E4C" w:rsidR="00645A40" w:rsidRPr="0060449C" w:rsidRDefault="00645A40" w:rsidP="00916DCD">
      <w:pPr>
        <w:spacing w:after="0" w:line="240" w:lineRule="auto"/>
        <w:jc w:val="both"/>
        <w:rPr>
          <w:rFonts w:asciiTheme="majorHAnsi" w:eastAsia="Times New Roman" w:hAnsiTheme="majorHAnsi" w:cstheme="minorHAnsi"/>
          <w:b/>
          <w:sz w:val="24"/>
          <w:szCs w:val="24"/>
        </w:rPr>
      </w:pPr>
    </w:p>
    <w:p w14:paraId="11879BC1" w14:textId="1B3DE97B" w:rsidR="00645A40" w:rsidRPr="0060449C" w:rsidRDefault="00645A40" w:rsidP="00916DCD">
      <w:pPr>
        <w:spacing w:after="0" w:line="240" w:lineRule="auto"/>
        <w:jc w:val="both"/>
        <w:rPr>
          <w:rFonts w:asciiTheme="majorHAnsi" w:eastAsia="Times New Roman" w:hAnsiTheme="majorHAnsi" w:cstheme="minorHAnsi"/>
          <w:b/>
          <w:sz w:val="24"/>
          <w:szCs w:val="24"/>
        </w:rPr>
      </w:pPr>
    </w:p>
    <w:p w14:paraId="2EAF726A" w14:textId="12E062DB" w:rsidR="00645A40" w:rsidRPr="0060449C" w:rsidRDefault="00645A40" w:rsidP="00916DCD">
      <w:pPr>
        <w:spacing w:after="0" w:line="240" w:lineRule="auto"/>
        <w:jc w:val="both"/>
        <w:rPr>
          <w:rFonts w:asciiTheme="majorHAnsi" w:eastAsia="Times New Roman" w:hAnsiTheme="majorHAnsi" w:cstheme="minorHAnsi"/>
          <w:b/>
          <w:sz w:val="24"/>
          <w:szCs w:val="24"/>
        </w:rPr>
      </w:pPr>
    </w:p>
    <w:p w14:paraId="2B366BF3" w14:textId="1261A9C6" w:rsidR="00645A40" w:rsidRPr="0060449C" w:rsidRDefault="00645A40" w:rsidP="00916DCD">
      <w:pPr>
        <w:spacing w:after="0" w:line="240" w:lineRule="auto"/>
        <w:jc w:val="both"/>
        <w:rPr>
          <w:rFonts w:asciiTheme="majorHAnsi" w:eastAsia="Times New Roman" w:hAnsiTheme="majorHAnsi" w:cstheme="minorHAnsi"/>
          <w:b/>
          <w:sz w:val="24"/>
          <w:szCs w:val="24"/>
        </w:rPr>
      </w:pPr>
    </w:p>
    <w:p w14:paraId="3001E331" w14:textId="7457A861" w:rsidR="00645A40" w:rsidRPr="0060449C" w:rsidRDefault="00645A40" w:rsidP="00916DCD">
      <w:pPr>
        <w:spacing w:after="0" w:line="240" w:lineRule="auto"/>
        <w:jc w:val="both"/>
        <w:rPr>
          <w:rFonts w:asciiTheme="majorHAnsi" w:eastAsia="Times New Roman" w:hAnsiTheme="majorHAnsi" w:cstheme="minorHAnsi"/>
          <w:b/>
          <w:sz w:val="24"/>
          <w:szCs w:val="24"/>
        </w:rPr>
      </w:pPr>
    </w:p>
    <w:p w14:paraId="39D412B3" w14:textId="77777777" w:rsidR="00EB660B" w:rsidRPr="0060449C" w:rsidRDefault="00EB660B" w:rsidP="00916DCD">
      <w:pPr>
        <w:spacing w:after="0" w:line="240" w:lineRule="auto"/>
        <w:jc w:val="both"/>
        <w:rPr>
          <w:rFonts w:asciiTheme="majorHAnsi" w:eastAsia="Times New Roman" w:hAnsiTheme="majorHAnsi" w:cstheme="minorHAnsi"/>
          <w:b/>
          <w:color w:val="4472C4" w:themeColor="accent1"/>
          <w:sz w:val="24"/>
          <w:szCs w:val="24"/>
        </w:rPr>
      </w:pPr>
    </w:p>
    <w:p w14:paraId="4680A658" w14:textId="77777777" w:rsidR="00746AD7" w:rsidRPr="0060449C" w:rsidRDefault="00746AD7" w:rsidP="00746AD7">
      <w:pPr>
        <w:spacing w:after="0" w:line="240" w:lineRule="auto"/>
        <w:jc w:val="both"/>
        <w:rPr>
          <w:rFonts w:asciiTheme="majorHAnsi" w:eastAsia="Times New Roman" w:hAnsiTheme="majorHAnsi" w:cs="Times New Roman"/>
          <w:color w:val="4472C4" w:themeColor="accent1"/>
        </w:rPr>
      </w:pPr>
      <w:r w:rsidRPr="0060449C">
        <w:rPr>
          <w:rFonts w:asciiTheme="majorHAnsi" w:eastAsia="Times New Roman" w:hAnsiTheme="majorHAnsi" w:cs="Calibri"/>
          <w:b/>
          <w:color w:val="4472C4" w:themeColor="accent1"/>
        </w:rPr>
        <w:t>Sadržaj proračuna</w:t>
      </w:r>
    </w:p>
    <w:p w14:paraId="507A5077" w14:textId="77777777" w:rsidR="00746AD7" w:rsidRPr="0060449C" w:rsidRDefault="00746AD7" w:rsidP="00746AD7">
      <w:pPr>
        <w:spacing w:after="0" w:line="240" w:lineRule="auto"/>
        <w:ind w:left="-284"/>
        <w:jc w:val="both"/>
        <w:rPr>
          <w:rFonts w:asciiTheme="majorHAnsi" w:eastAsia="Times New Roman" w:hAnsiTheme="majorHAnsi" w:cs="Calibri"/>
          <w:bCs/>
          <w:color w:val="4472C4" w:themeColor="accent1"/>
        </w:rPr>
      </w:pPr>
    </w:p>
    <w:p w14:paraId="7F6DBE8B" w14:textId="77777777" w:rsidR="00746AD7" w:rsidRPr="0060449C" w:rsidRDefault="00746AD7" w:rsidP="00746AD7">
      <w:pPr>
        <w:spacing w:after="0" w:line="240" w:lineRule="auto"/>
        <w:ind w:firstLine="708"/>
        <w:jc w:val="both"/>
        <w:rPr>
          <w:rFonts w:asciiTheme="majorHAnsi" w:eastAsia="Times New Roman" w:hAnsiTheme="majorHAnsi" w:cs="Calibri"/>
          <w:b/>
          <w:color w:val="4472C4"/>
          <w:sz w:val="24"/>
          <w:szCs w:val="24"/>
        </w:rPr>
      </w:pPr>
      <w:r w:rsidRPr="0060449C">
        <w:rPr>
          <w:rFonts w:asciiTheme="majorHAnsi" w:eastAsia="Times New Roman" w:hAnsiTheme="majorHAnsi" w:cs="Calibri"/>
          <w:bCs/>
          <w:sz w:val="24"/>
          <w:szCs w:val="24"/>
        </w:rPr>
        <w:t>Proračun JLS sastoji se od plana za proračunsku godinu i projekcija za sljedeće dvije godine. Proračun JLS sastoji se od općeg dijela, posebnog dijela i obrazloženja proračuna.</w:t>
      </w:r>
    </w:p>
    <w:p w14:paraId="3033C81E" w14:textId="77777777" w:rsidR="00746AD7" w:rsidRPr="0060449C" w:rsidRDefault="00746AD7" w:rsidP="00746AD7">
      <w:pPr>
        <w:spacing w:after="0" w:line="240" w:lineRule="auto"/>
        <w:ind w:left="-284"/>
        <w:jc w:val="both"/>
        <w:rPr>
          <w:rFonts w:asciiTheme="majorHAnsi" w:eastAsia="Times New Roman" w:hAnsiTheme="majorHAnsi" w:cs="Calibr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60"/>
        <w:gridCol w:w="2092"/>
        <w:gridCol w:w="4910"/>
      </w:tblGrid>
      <w:tr w:rsidR="00746AD7" w:rsidRPr="0060449C" w14:paraId="67038C86" w14:textId="77777777" w:rsidTr="00440DFD">
        <w:tc>
          <w:tcPr>
            <w:tcW w:w="2093" w:type="dxa"/>
            <w:shd w:val="clear" w:color="auto" w:fill="D9E2F3"/>
          </w:tcPr>
          <w:p w14:paraId="4D90F6D9" w14:textId="77777777" w:rsidR="00746AD7" w:rsidRPr="0060449C" w:rsidRDefault="00746AD7" w:rsidP="00440DFD">
            <w:pPr>
              <w:spacing w:after="0" w:line="240" w:lineRule="auto"/>
              <w:jc w:val="center"/>
              <w:rPr>
                <w:rFonts w:asciiTheme="majorHAnsi" w:eastAsia="Times New Roman" w:hAnsiTheme="majorHAnsi" w:cs="Times New Roman"/>
                <w:b/>
                <w:bCs/>
                <w:color w:val="4472C4" w:themeColor="accent1"/>
              </w:rPr>
            </w:pPr>
            <w:r w:rsidRPr="0060449C">
              <w:rPr>
                <w:rFonts w:asciiTheme="majorHAnsi" w:eastAsia="Times New Roman" w:hAnsiTheme="majorHAnsi" w:cs="Times New Roman"/>
                <w:b/>
                <w:bCs/>
                <w:color w:val="4472C4" w:themeColor="accent1"/>
              </w:rPr>
              <w:t>SADRŽAJ</w:t>
            </w:r>
          </w:p>
        </w:tc>
        <w:tc>
          <w:tcPr>
            <w:tcW w:w="2126" w:type="dxa"/>
            <w:shd w:val="clear" w:color="auto" w:fill="D9E2F3"/>
          </w:tcPr>
          <w:p w14:paraId="4D5AB567" w14:textId="77777777" w:rsidR="00746AD7" w:rsidRPr="0060449C" w:rsidRDefault="00746AD7" w:rsidP="00440DFD">
            <w:pPr>
              <w:spacing w:after="0" w:line="240" w:lineRule="auto"/>
              <w:jc w:val="center"/>
              <w:rPr>
                <w:rFonts w:asciiTheme="majorHAnsi" w:eastAsia="Times New Roman" w:hAnsiTheme="majorHAnsi" w:cs="Times New Roman"/>
                <w:b/>
                <w:bCs/>
                <w:color w:val="4472C4" w:themeColor="accent1"/>
              </w:rPr>
            </w:pPr>
            <w:r w:rsidRPr="0060449C">
              <w:rPr>
                <w:rFonts w:asciiTheme="majorHAnsi" w:eastAsia="Times New Roman" w:hAnsiTheme="majorHAnsi" w:cs="Times New Roman"/>
                <w:b/>
                <w:bCs/>
                <w:color w:val="4472C4" w:themeColor="accent1"/>
              </w:rPr>
              <w:t>SASTAVNI DIO</w:t>
            </w:r>
          </w:p>
        </w:tc>
        <w:tc>
          <w:tcPr>
            <w:tcW w:w="5069" w:type="dxa"/>
            <w:shd w:val="clear" w:color="auto" w:fill="D9E2F3"/>
          </w:tcPr>
          <w:p w14:paraId="2BEE10B4" w14:textId="77777777" w:rsidR="00746AD7" w:rsidRPr="0060449C" w:rsidRDefault="00746AD7" w:rsidP="00440DFD">
            <w:pPr>
              <w:spacing w:after="0" w:line="240" w:lineRule="auto"/>
              <w:jc w:val="center"/>
              <w:rPr>
                <w:rFonts w:asciiTheme="majorHAnsi" w:eastAsia="Times New Roman" w:hAnsiTheme="majorHAnsi" w:cs="Times New Roman"/>
                <w:b/>
                <w:bCs/>
                <w:color w:val="4472C4" w:themeColor="accent1"/>
              </w:rPr>
            </w:pPr>
            <w:r w:rsidRPr="0060449C">
              <w:rPr>
                <w:rFonts w:asciiTheme="majorHAnsi" w:eastAsia="Times New Roman" w:hAnsiTheme="majorHAnsi" w:cs="Times New Roman"/>
                <w:b/>
                <w:bCs/>
                <w:color w:val="4472C4" w:themeColor="accent1"/>
              </w:rPr>
              <w:t>OPIS SASTAVNOG DIJELA</w:t>
            </w:r>
          </w:p>
        </w:tc>
      </w:tr>
      <w:tr w:rsidR="00746AD7" w:rsidRPr="0060449C" w14:paraId="23AA35FA" w14:textId="77777777" w:rsidTr="00440DFD">
        <w:tc>
          <w:tcPr>
            <w:tcW w:w="2093" w:type="dxa"/>
            <w:vMerge w:val="restart"/>
            <w:shd w:val="clear" w:color="auto" w:fill="F2F2F2"/>
            <w:vAlign w:val="center"/>
          </w:tcPr>
          <w:p w14:paraId="0E32E74B" w14:textId="77777777" w:rsidR="00746AD7" w:rsidRPr="0060449C" w:rsidRDefault="00746AD7" w:rsidP="00440DFD">
            <w:pPr>
              <w:spacing w:after="0" w:line="240" w:lineRule="auto"/>
              <w:jc w:val="center"/>
              <w:rPr>
                <w:rFonts w:asciiTheme="majorHAnsi" w:eastAsia="Times New Roman" w:hAnsiTheme="majorHAnsi" w:cs="Times New Roman"/>
                <w:b/>
                <w:bCs/>
                <w:color w:val="4472C4" w:themeColor="accent1"/>
                <w:sz w:val="20"/>
                <w:szCs w:val="20"/>
              </w:rPr>
            </w:pPr>
            <w:r w:rsidRPr="0060449C">
              <w:rPr>
                <w:rFonts w:asciiTheme="majorHAnsi" w:eastAsia="Times New Roman" w:hAnsiTheme="majorHAnsi" w:cs="Times New Roman"/>
                <w:b/>
                <w:bCs/>
                <w:color w:val="4472C4" w:themeColor="accent1"/>
                <w:sz w:val="20"/>
                <w:szCs w:val="20"/>
              </w:rPr>
              <w:t>Opći dio proračuna</w:t>
            </w:r>
          </w:p>
        </w:tc>
        <w:tc>
          <w:tcPr>
            <w:tcW w:w="2126" w:type="dxa"/>
            <w:vAlign w:val="center"/>
          </w:tcPr>
          <w:p w14:paraId="51DFF054" w14:textId="77777777" w:rsidR="00746AD7" w:rsidRPr="0060449C" w:rsidRDefault="00746AD7" w:rsidP="00440DFD">
            <w:pPr>
              <w:spacing w:after="0" w:line="240" w:lineRule="auto"/>
              <w:jc w:val="center"/>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Sažetak Računa prihoda i rashoda Sažetak Računa financiranja</w:t>
            </w:r>
          </w:p>
        </w:tc>
        <w:tc>
          <w:tcPr>
            <w:tcW w:w="5069" w:type="dxa"/>
          </w:tcPr>
          <w:p w14:paraId="17139651" w14:textId="77777777" w:rsidR="00746AD7" w:rsidRPr="0060449C" w:rsidRDefault="00746AD7">
            <w:pPr>
              <w:numPr>
                <w:ilvl w:val="0"/>
                <w:numId w:val="8"/>
              </w:numPr>
              <w:spacing w:after="0" w:line="240" w:lineRule="auto"/>
              <w:ind w:left="322" w:hanging="283"/>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ukupni prihodi poslovanja i prihodi od prodaje nefinancijske imovine, ukupni rashodi poslovanja i rashodi za nabavu nefinancijske imovine</w:t>
            </w:r>
          </w:p>
          <w:p w14:paraId="657A660F" w14:textId="77777777" w:rsidR="00746AD7" w:rsidRPr="0060449C" w:rsidRDefault="00746AD7">
            <w:pPr>
              <w:numPr>
                <w:ilvl w:val="0"/>
                <w:numId w:val="8"/>
              </w:numPr>
              <w:spacing w:after="0" w:line="240" w:lineRule="auto"/>
              <w:ind w:left="322" w:hanging="283"/>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ukupni primici od financijske imovine i zaduživanja i izdaci za financijsku imovinu i otplate zajmova</w:t>
            </w:r>
          </w:p>
        </w:tc>
      </w:tr>
      <w:tr w:rsidR="00746AD7" w:rsidRPr="0060449C" w14:paraId="4353E62D" w14:textId="77777777" w:rsidTr="00440DFD">
        <w:tc>
          <w:tcPr>
            <w:tcW w:w="2093" w:type="dxa"/>
            <w:vMerge/>
            <w:shd w:val="clear" w:color="auto" w:fill="F2F2F2"/>
          </w:tcPr>
          <w:p w14:paraId="53E57A35" w14:textId="77777777" w:rsidR="00746AD7" w:rsidRPr="0060449C" w:rsidRDefault="00746AD7" w:rsidP="00440DFD">
            <w:pPr>
              <w:spacing w:after="0" w:line="240" w:lineRule="auto"/>
              <w:jc w:val="center"/>
              <w:rPr>
                <w:rFonts w:asciiTheme="majorHAnsi" w:eastAsia="Times New Roman" w:hAnsiTheme="majorHAnsi" w:cs="Times New Roman"/>
                <w:b/>
                <w:bCs/>
                <w:color w:val="44546A"/>
                <w:sz w:val="20"/>
                <w:szCs w:val="20"/>
              </w:rPr>
            </w:pPr>
          </w:p>
        </w:tc>
        <w:tc>
          <w:tcPr>
            <w:tcW w:w="2126" w:type="dxa"/>
            <w:vAlign w:val="center"/>
          </w:tcPr>
          <w:p w14:paraId="258E1A8C" w14:textId="77777777" w:rsidR="00746AD7" w:rsidRPr="0060449C" w:rsidRDefault="00746AD7" w:rsidP="00440DFD">
            <w:pPr>
              <w:spacing w:after="0" w:line="240" w:lineRule="auto"/>
              <w:jc w:val="center"/>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Račun prihoda i rashoda</w:t>
            </w:r>
          </w:p>
        </w:tc>
        <w:tc>
          <w:tcPr>
            <w:tcW w:w="5069" w:type="dxa"/>
          </w:tcPr>
          <w:p w14:paraId="579D37C9" w14:textId="77777777" w:rsidR="00746AD7" w:rsidRPr="0060449C" w:rsidRDefault="00746AD7">
            <w:pPr>
              <w:numPr>
                <w:ilvl w:val="0"/>
                <w:numId w:val="8"/>
              </w:numPr>
              <w:spacing w:after="0" w:line="240" w:lineRule="auto"/>
              <w:ind w:left="322" w:hanging="283"/>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 xml:space="preserve">ukupni prihodi i rashodi iskazani prema izvorima financiranja i ekonomskoj klasifikaciji na razini skupine </w:t>
            </w:r>
          </w:p>
          <w:p w14:paraId="45720C6F" w14:textId="77777777" w:rsidR="00746AD7" w:rsidRPr="0060449C" w:rsidRDefault="00746AD7">
            <w:pPr>
              <w:numPr>
                <w:ilvl w:val="0"/>
                <w:numId w:val="8"/>
              </w:numPr>
              <w:spacing w:after="0" w:line="240" w:lineRule="auto"/>
              <w:ind w:left="322" w:hanging="283"/>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ukupni rashodi iskazani prema funkcijskoj klasifikaciji</w:t>
            </w:r>
          </w:p>
        </w:tc>
      </w:tr>
      <w:tr w:rsidR="00746AD7" w:rsidRPr="0060449C" w14:paraId="357E00FD" w14:textId="77777777" w:rsidTr="00440DFD">
        <w:tc>
          <w:tcPr>
            <w:tcW w:w="2093" w:type="dxa"/>
            <w:vMerge/>
            <w:shd w:val="clear" w:color="auto" w:fill="F2F2F2"/>
          </w:tcPr>
          <w:p w14:paraId="04B21CC0" w14:textId="77777777" w:rsidR="00746AD7" w:rsidRPr="0060449C" w:rsidRDefault="00746AD7" w:rsidP="00440DFD">
            <w:pPr>
              <w:spacing w:after="0" w:line="240" w:lineRule="auto"/>
              <w:jc w:val="center"/>
              <w:rPr>
                <w:rFonts w:asciiTheme="majorHAnsi" w:eastAsia="Times New Roman" w:hAnsiTheme="majorHAnsi" w:cs="Times New Roman"/>
                <w:b/>
                <w:bCs/>
                <w:color w:val="44546A"/>
                <w:sz w:val="20"/>
                <w:szCs w:val="20"/>
              </w:rPr>
            </w:pPr>
          </w:p>
        </w:tc>
        <w:tc>
          <w:tcPr>
            <w:tcW w:w="2126" w:type="dxa"/>
            <w:vAlign w:val="center"/>
          </w:tcPr>
          <w:p w14:paraId="4005A168" w14:textId="77777777" w:rsidR="00746AD7" w:rsidRPr="0060449C" w:rsidRDefault="00746AD7" w:rsidP="00440DFD">
            <w:pPr>
              <w:spacing w:after="0" w:line="240" w:lineRule="auto"/>
              <w:jc w:val="center"/>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Račun financiranja</w:t>
            </w:r>
          </w:p>
        </w:tc>
        <w:tc>
          <w:tcPr>
            <w:tcW w:w="5069" w:type="dxa"/>
          </w:tcPr>
          <w:p w14:paraId="330DDA57" w14:textId="77777777" w:rsidR="00746AD7" w:rsidRPr="0060449C" w:rsidRDefault="00746AD7">
            <w:pPr>
              <w:numPr>
                <w:ilvl w:val="0"/>
                <w:numId w:val="8"/>
              </w:numPr>
              <w:spacing w:after="0" w:line="240" w:lineRule="auto"/>
              <w:ind w:left="322" w:hanging="283"/>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ukupni primici od financijske imovine i zaduživanja i izdaci za financijsku imovinu i otplate instrumenata zaduživanja prema izvorima financiranja i ekonomskoj klasifikaciji na razini skupine</w:t>
            </w:r>
          </w:p>
        </w:tc>
      </w:tr>
      <w:tr w:rsidR="00746AD7" w:rsidRPr="0060449C" w14:paraId="0C9F0309" w14:textId="77777777" w:rsidTr="00440DFD">
        <w:tc>
          <w:tcPr>
            <w:tcW w:w="2093" w:type="dxa"/>
            <w:vMerge/>
            <w:shd w:val="clear" w:color="auto" w:fill="F2F2F2"/>
          </w:tcPr>
          <w:p w14:paraId="3DF8CB64" w14:textId="77777777" w:rsidR="00746AD7" w:rsidRPr="0060449C" w:rsidRDefault="00746AD7" w:rsidP="00440DFD">
            <w:pPr>
              <w:spacing w:after="0" w:line="240" w:lineRule="auto"/>
              <w:jc w:val="center"/>
              <w:rPr>
                <w:rFonts w:asciiTheme="majorHAnsi" w:eastAsia="Times New Roman" w:hAnsiTheme="majorHAnsi" w:cs="Times New Roman"/>
                <w:b/>
                <w:bCs/>
                <w:color w:val="44546A"/>
                <w:sz w:val="20"/>
                <w:szCs w:val="20"/>
              </w:rPr>
            </w:pPr>
          </w:p>
        </w:tc>
        <w:tc>
          <w:tcPr>
            <w:tcW w:w="2126" w:type="dxa"/>
            <w:vAlign w:val="center"/>
          </w:tcPr>
          <w:p w14:paraId="0C9FA13C" w14:textId="77777777" w:rsidR="00746AD7" w:rsidRPr="0060449C" w:rsidRDefault="00746AD7" w:rsidP="00440DFD">
            <w:pPr>
              <w:spacing w:after="0" w:line="240" w:lineRule="auto"/>
              <w:jc w:val="center"/>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Preneseni višak ili preneseni manjak prihoda nad rashodima</w:t>
            </w:r>
          </w:p>
        </w:tc>
        <w:tc>
          <w:tcPr>
            <w:tcW w:w="5069" w:type="dxa"/>
          </w:tcPr>
          <w:p w14:paraId="62F92F78" w14:textId="77777777" w:rsidR="00746AD7" w:rsidRPr="0060449C" w:rsidRDefault="00746AD7">
            <w:pPr>
              <w:numPr>
                <w:ilvl w:val="0"/>
                <w:numId w:val="8"/>
              </w:numPr>
              <w:spacing w:after="0" w:line="240" w:lineRule="auto"/>
              <w:ind w:left="322" w:hanging="283"/>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ako ukupni prihodi i primici nisu jednaki ukupnim rashodima i izdacima, opći dio proračuna sadrži i preneseni višak ili preneseni manjak prihoda nad rashodima</w:t>
            </w:r>
          </w:p>
        </w:tc>
      </w:tr>
      <w:tr w:rsidR="00746AD7" w:rsidRPr="0060449C" w14:paraId="4F6B6F8D" w14:textId="77777777" w:rsidTr="00440DFD">
        <w:tc>
          <w:tcPr>
            <w:tcW w:w="2093" w:type="dxa"/>
            <w:vMerge/>
            <w:shd w:val="clear" w:color="auto" w:fill="F2F2F2"/>
          </w:tcPr>
          <w:p w14:paraId="4B442E16" w14:textId="77777777" w:rsidR="00746AD7" w:rsidRPr="0060449C" w:rsidRDefault="00746AD7" w:rsidP="00440DFD">
            <w:pPr>
              <w:spacing w:after="0" w:line="240" w:lineRule="auto"/>
              <w:jc w:val="center"/>
              <w:rPr>
                <w:rFonts w:asciiTheme="majorHAnsi" w:eastAsia="Times New Roman" w:hAnsiTheme="majorHAnsi" w:cs="Times New Roman"/>
                <w:b/>
                <w:bCs/>
                <w:color w:val="44546A"/>
                <w:sz w:val="20"/>
                <w:szCs w:val="20"/>
              </w:rPr>
            </w:pPr>
          </w:p>
        </w:tc>
        <w:tc>
          <w:tcPr>
            <w:tcW w:w="2126" w:type="dxa"/>
            <w:vAlign w:val="center"/>
          </w:tcPr>
          <w:p w14:paraId="11A8D637" w14:textId="77777777" w:rsidR="00746AD7" w:rsidRPr="0060449C" w:rsidRDefault="00746AD7" w:rsidP="00440DFD">
            <w:pPr>
              <w:spacing w:after="0" w:line="240" w:lineRule="auto"/>
              <w:jc w:val="center"/>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Višegodišnji plan uravnoteženja</w:t>
            </w:r>
          </w:p>
        </w:tc>
        <w:tc>
          <w:tcPr>
            <w:tcW w:w="5069" w:type="dxa"/>
          </w:tcPr>
          <w:p w14:paraId="152EB5C1" w14:textId="77777777" w:rsidR="00746AD7" w:rsidRPr="0060449C" w:rsidRDefault="00746AD7">
            <w:pPr>
              <w:numPr>
                <w:ilvl w:val="0"/>
                <w:numId w:val="8"/>
              </w:numPr>
              <w:spacing w:after="0" w:line="240" w:lineRule="auto"/>
              <w:ind w:left="322" w:hanging="283"/>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 xml:space="preserve">ako JLP(R)S ne mogu preneseni manjak podmiriti do kraja proračunske godine, obvezni su izraditi višegodišnji plan uravnoteženja za razdoblje za koje se proračun donosi </w:t>
            </w:r>
          </w:p>
          <w:p w14:paraId="3BFF6250" w14:textId="77777777" w:rsidR="00746AD7" w:rsidRPr="0060449C" w:rsidRDefault="00746AD7">
            <w:pPr>
              <w:numPr>
                <w:ilvl w:val="0"/>
                <w:numId w:val="8"/>
              </w:numPr>
              <w:spacing w:after="0" w:line="240" w:lineRule="auto"/>
              <w:ind w:left="322" w:hanging="283"/>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 xml:space="preserve">ako JLP(R)S ne mogu preneseni višak, zbog njegove veličine, u cijelosti iskoristiti u jednoj proračunskoj godini, korištenje viška planira se </w:t>
            </w:r>
            <w:r w:rsidRPr="0060449C">
              <w:rPr>
                <w:rFonts w:asciiTheme="majorHAnsi" w:eastAsia="Times New Roman" w:hAnsiTheme="majorHAnsi" w:cs="Times New Roman"/>
                <w:sz w:val="20"/>
                <w:szCs w:val="20"/>
              </w:rPr>
              <w:lastRenderedPageBreak/>
              <w:t>višegodišnjim planom uravnoteženja za razdoblje za koje se proračun donosi</w:t>
            </w:r>
          </w:p>
        </w:tc>
      </w:tr>
      <w:tr w:rsidR="00746AD7" w:rsidRPr="0060449C" w14:paraId="728947A5" w14:textId="77777777" w:rsidTr="00440DFD">
        <w:tc>
          <w:tcPr>
            <w:tcW w:w="2093" w:type="dxa"/>
            <w:shd w:val="clear" w:color="auto" w:fill="F2F2F2"/>
            <w:vAlign w:val="center"/>
          </w:tcPr>
          <w:p w14:paraId="67A361EA" w14:textId="77777777" w:rsidR="00746AD7" w:rsidRPr="0060449C" w:rsidRDefault="00746AD7" w:rsidP="00440DFD">
            <w:pPr>
              <w:spacing w:after="0" w:line="240" w:lineRule="auto"/>
              <w:jc w:val="center"/>
              <w:rPr>
                <w:rFonts w:asciiTheme="majorHAnsi" w:eastAsia="Times New Roman" w:hAnsiTheme="majorHAnsi" w:cs="Times New Roman"/>
                <w:b/>
                <w:bCs/>
                <w:color w:val="4472C4" w:themeColor="accent1"/>
                <w:sz w:val="20"/>
                <w:szCs w:val="20"/>
              </w:rPr>
            </w:pPr>
            <w:r w:rsidRPr="0060449C">
              <w:rPr>
                <w:rFonts w:asciiTheme="majorHAnsi" w:eastAsia="Times New Roman" w:hAnsiTheme="majorHAnsi" w:cs="Times New Roman"/>
                <w:b/>
                <w:bCs/>
                <w:color w:val="4472C4" w:themeColor="accent1"/>
                <w:sz w:val="20"/>
                <w:szCs w:val="20"/>
              </w:rPr>
              <w:lastRenderedPageBreak/>
              <w:t>Posebni dio proračuna</w:t>
            </w:r>
          </w:p>
        </w:tc>
        <w:tc>
          <w:tcPr>
            <w:tcW w:w="2126" w:type="dxa"/>
            <w:vAlign w:val="center"/>
          </w:tcPr>
          <w:p w14:paraId="01F04B38" w14:textId="77777777" w:rsidR="00746AD7" w:rsidRPr="0060449C" w:rsidRDefault="00746AD7" w:rsidP="00440DFD">
            <w:pPr>
              <w:spacing w:after="0" w:line="240" w:lineRule="auto"/>
              <w:jc w:val="center"/>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Plan rashoda i izdataka proračuna JLP(R)S i njihovih proračunskih korisnika</w:t>
            </w:r>
          </w:p>
        </w:tc>
        <w:tc>
          <w:tcPr>
            <w:tcW w:w="5069" w:type="dxa"/>
          </w:tcPr>
          <w:p w14:paraId="7A824475" w14:textId="77777777" w:rsidR="00746AD7" w:rsidRPr="0060449C" w:rsidRDefault="00746AD7">
            <w:pPr>
              <w:numPr>
                <w:ilvl w:val="0"/>
                <w:numId w:val="8"/>
              </w:numPr>
              <w:spacing w:after="0" w:line="240" w:lineRule="auto"/>
              <w:ind w:left="322" w:hanging="283"/>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rashodi i izdaci JLP(R)S i njihovih proračunskih korisnika iskazani po organizacijskoj klasifikaciji, izvorima financiranja i ekonomskoj klasifikaciji na razini skupine, raspoređenih u programe koji se sastoje od aktivnosti i projekata</w:t>
            </w:r>
          </w:p>
        </w:tc>
      </w:tr>
      <w:tr w:rsidR="00746AD7" w:rsidRPr="0060449C" w14:paraId="2784D379" w14:textId="77777777" w:rsidTr="00440DFD">
        <w:tc>
          <w:tcPr>
            <w:tcW w:w="2093" w:type="dxa"/>
            <w:shd w:val="clear" w:color="auto" w:fill="F2F2F2"/>
            <w:vAlign w:val="center"/>
          </w:tcPr>
          <w:p w14:paraId="178E818D" w14:textId="77777777" w:rsidR="00746AD7" w:rsidRPr="0060449C" w:rsidRDefault="00746AD7" w:rsidP="00440DFD">
            <w:pPr>
              <w:spacing w:after="0" w:line="240" w:lineRule="auto"/>
              <w:jc w:val="center"/>
              <w:rPr>
                <w:rFonts w:asciiTheme="majorHAnsi" w:eastAsia="Times New Roman" w:hAnsiTheme="majorHAnsi" w:cs="Times New Roman"/>
                <w:b/>
                <w:bCs/>
                <w:color w:val="4472C4" w:themeColor="accent1"/>
                <w:sz w:val="20"/>
                <w:szCs w:val="20"/>
              </w:rPr>
            </w:pPr>
            <w:r w:rsidRPr="0060449C">
              <w:rPr>
                <w:rFonts w:asciiTheme="majorHAnsi" w:eastAsia="Times New Roman" w:hAnsiTheme="majorHAnsi" w:cs="Times New Roman"/>
                <w:b/>
                <w:bCs/>
                <w:color w:val="4472C4" w:themeColor="accent1"/>
                <w:sz w:val="20"/>
                <w:szCs w:val="20"/>
              </w:rPr>
              <w:t>Obrazloženje proračuna</w:t>
            </w:r>
          </w:p>
        </w:tc>
        <w:tc>
          <w:tcPr>
            <w:tcW w:w="2126" w:type="dxa"/>
            <w:vAlign w:val="center"/>
          </w:tcPr>
          <w:p w14:paraId="510CB465" w14:textId="77777777" w:rsidR="00746AD7" w:rsidRPr="0060449C" w:rsidRDefault="00746AD7" w:rsidP="00440DFD">
            <w:pPr>
              <w:spacing w:after="0" w:line="240" w:lineRule="auto"/>
              <w:jc w:val="center"/>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Obrazloženje općeg dijela proračuna i obrazloženje posebnog dijela proračuna</w:t>
            </w:r>
          </w:p>
        </w:tc>
        <w:tc>
          <w:tcPr>
            <w:tcW w:w="5069" w:type="dxa"/>
          </w:tcPr>
          <w:p w14:paraId="6F716D0A" w14:textId="77777777" w:rsidR="00746AD7" w:rsidRPr="0060449C" w:rsidRDefault="00746AD7">
            <w:pPr>
              <w:numPr>
                <w:ilvl w:val="0"/>
                <w:numId w:val="8"/>
              </w:numPr>
              <w:spacing w:after="0" w:line="240" w:lineRule="auto"/>
              <w:ind w:left="322" w:hanging="283"/>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 xml:space="preserve">obrazloženje općeg dijela proračuna JLP(R)S sadrži obrazloženje prihoda i rashoda, primitaka i izdataka proračuna JLP(R)S i obrazloženje prenesenog manjka odnosno viška proračuna JLP(R)S </w:t>
            </w:r>
          </w:p>
          <w:p w14:paraId="6D711D7A" w14:textId="77777777" w:rsidR="00746AD7" w:rsidRPr="0060449C" w:rsidRDefault="00746AD7">
            <w:pPr>
              <w:numPr>
                <w:ilvl w:val="0"/>
                <w:numId w:val="8"/>
              </w:numPr>
              <w:spacing w:after="0" w:line="240" w:lineRule="auto"/>
              <w:ind w:left="322" w:hanging="283"/>
              <w:rPr>
                <w:rFonts w:asciiTheme="majorHAnsi" w:eastAsia="Times New Roman" w:hAnsiTheme="majorHAnsi" w:cs="Times New Roman"/>
                <w:sz w:val="20"/>
                <w:szCs w:val="20"/>
              </w:rPr>
            </w:pPr>
            <w:r w:rsidRPr="0060449C">
              <w:rPr>
                <w:rFonts w:asciiTheme="majorHAnsi" w:eastAsia="Times New Roman" w:hAnsiTheme="majorHAnsi" w:cs="Times New Roman"/>
                <w:sz w:val="20"/>
                <w:szCs w:val="20"/>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3740647B" w14:textId="033EC5C9" w:rsidR="00F44802" w:rsidRPr="0060449C" w:rsidRDefault="0014546B" w:rsidP="000A0D69">
      <w:pPr>
        <w:spacing w:after="0" w:line="240" w:lineRule="auto"/>
        <w:ind w:left="-284"/>
        <w:jc w:val="both"/>
        <w:rPr>
          <w:rFonts w:asciiTheme="majorHAnsi" w:eastAsia="Times New Roman" w:hAnsiTheme="majorHAnsi" w:cstheme="minorHAnsi"/>
          <w:color w:val="4472C4" w:themeColor="accent1"/>
          <w:sz w:val="24"/>
          <w:szCs w:val="24"/>
        </w:rPr>
      </w:pPr>
      <w:r w:rsidRPr="0060449C">
        <w:rPr>
          <w:rFonts w:asciiTheme="majorHAnsi" w:hAnsiTheme="majorHAnsi"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9" name="Slika 9"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9" name="Slika 9"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60449C">
        <w:rPr>
          <w:rFonts w:asciiTheme="majorHAnsi" w:eastAsia="Times New Roman" w:hAnsiTheme="majorHAnsi" w:cstheme="minorHAnsi"/>
          <w:b/>
          <w:color w:val="4472C4" w:themeColor="accent1"/>
          <w:sz w:val="24"/>
          <w:szCs w:val="24"/>
        </w:rPr>
        <w:t>P</w:t>
      </w:r>
      <w:r w:rsidR="00184AF7" w:rsidRPr="0060449C">
        <w:rPr>
          <w:rFonts w:asciiTheme="majorHAnsi" w:eastAsia="Times New Roman" w:hAnsiTheme="majorHAnsi" w:cstheme="minorHAnsi"/>
          <w:b/>
          <w:color w:val="4472C4" w:themeColor="accent1"/>
          <w:sz w:val="24"/>
          <w:szCs w:val="24"/>
        </w:rPr>
        <w:t>roračunski korisnici:</w:t>
      </w:r>
    </w:p>
    <w:p w14:paraId="1F93C93F" w14:textId="35B08C63" w:rsidR="009569B1" w:rsidRPr="0060449C" w:rsidRDefault="00184AF7" w:rsidP="000A0D69">
      <w:pPr>
        <w:ind w:left="-284"/>
        <w:jc w:val="both"/>
        <w:rPr>
          <w:rFonts w:asciiTheme="majorHAnsi" w:hAnsiTheme="majorHAnsi" w:cstheme="minorHAnsi"/>
        </w:rPr>
      </w:pPr>
      <w:r w:rsidRPr="0060449C">
        <w:rPr>
          <w:rFonts w:asciiTheme="majorHAnsi" w:eastAsia="Times New Roman" w:hAnsiTheme="majorHAnsi" w:cstheme="minorHAnsi"/>
          <w:sz w:val="24"/>
          <w:szCs w:val="24"/>
        </w:rPr>
        <w:t>Proračunski korisnici su ustanove, tijela javne vlasti kojim</w:t>
      </w:r>
      <w:r w:rsidR="00FF2B6C" w:rsidRPr="0060449C">
        <w:rPr>
          <w:rFonts w:asciiTheme="majorHAnsi" w:eastAsia="Times New Roman" w:hAnsiTheme="majorHAnsi" w:cstheme="minorHAnsi"/>
          <w:sz w:val="24"/>
          <w:szCs w:val="24"/>
        </w:rPr>
        <w:t xml:space="preserve">a je JLS osnivač ili suosnivač, </w:t>
      </w:r>
      <w:r w:rsidR="000B6FBB" w:rsidRPr="0060449C">
        <w:rPr>
          <w:rFonts w:asciiTheme="majorHAnsi" w:eastAsia="Times New Roman" w:hAnsiTheme="majorHAnsi" w:cstheme="minorHAnsi"/>
          <w:sz w:val="24"/>
          <w:szCs w:val="24"/>
        </w:rPr>
        <w:t xml:space="preserve">a </w:t>
      </w:r>
      <w:r w:rsidR="00FF2B6C" w:rsidRPr="0060449C">
        <w:rPr>
          <w:rFonts w:asciiTheme="majorHAnsi" w:eastAsia="Times New Roman" w:hAnsiTheme="majorHAnsi" w:cstheme="minorHAnsi"/>
          <w:sz w:val="24"/>
          <w:szCs w:val="24"/>
        </w:rPr>
        <w:t>čije je f</w:t>
      </w:r>
      <w:r w:rsidRPr="0060449C">
        <w:rPr>
          <w:rFonts w:asciiTheme="majorHAnsi" w:eastAsia="Times New Roman" w:hAnsiTheme="majorHAnsi" w:cstheme="minorHAnsi"/>
          <w:sz w:val="24"/>
          <w:szCs w:val="24"/>
        </w:rPr>
        <w:t xml:space="preserve">inanciranje većim dijelom iz proračuna svog osnivača ili suosnivača. Proračunski korisnici JLS mogu biti dječji vrtići, knjižnice, javne vatrogasne postrojbe, muzeji, kazališta, domovi za starije i nemoćne osobe… </w:t>
      </w:r>
    </w:p>
    <w:p w14:paraId="18EE8655" w14:textId="79318972" w:rsidR="00F44802" w:rsidRPr="0060449C" w:rsidRDefault="00184AF7" w:rsidP="00595CC1">
      <w:pPr>
        <w:spacing w:after="0"/>
        <w:ind w:left="-284"/>
        <w:jc w:val="both"/>
        <w:rPr>
          <w:rFonts w:asciiTheme="majorHAnsi" w:eastAsia="Times New Roman" w:hAnsiTheme="majorHAnsi" w:cstheme="minorHAnsi"/>
          <w:sz w:val="24"/>
          <w:szCs w:val="24"/>
        </w:rPr>
      </w:pPr>
      <w:r w:rsidRPr="0060449C">
        <w:rPr>
          <w:rFonts w:asciiTheme="majorHAnsi" w:eastAsia="Times New Roman" w:hAnsiTheme="majorHAnsi" w:cstheme="minorHAnsi"/>
          <w:sz w:val="24"/>
          <w:szCs w:val="24"/>
        </w:rPr>
        <w:t xml:space="preserve">Proračunski korisnici Općine </w:t>
      </w:r>
      <w:r w:rsidR="00685341" w:rsidRPr="0060449C">
        <w:rPr>
          <w:rFonts w:asciiTheme="majorHAnsi" w:eastAsia="Times New Roman" w:hAnsiTheme="majorHAnsi" w:cstheme="minorHAnsi"/>
          <w:sz w:val="24"/>
          <w:szCs w:val="24"/>
        </w:rPr>
        <w:t>Dubrava</w:t>
      </w:r>
      <w:r w:rsidR="00C93E3A" w:rsidRPr="0060449C">
        <w:rPr>
          <w:rFonts w:asciiTheme="majorHAnsi" w:eastAsia="Times New Roman" w:hAnsiTheme="majorHAnsi" w:cstheme="minorHAnsi"/>
          <w:sz w:val="24"/>
          <w:szCs w:val="24"/>
        </w:rPr>
        <w:t xml:space="preserve"> </w:t>
      </w:r>
      <w:r w:rsidR="007714B6" w:rsidRPr="0060449C">
        <w:rPr>
          <w:rFonts w:asciiTheme="majorHAnsi" w:eastAsia="Times New Roman" w:hAnsiTheme="majorHAnsi" w:cstheme="minorHAnsi"/>
          <w:sz w:val="24"/>
          <w:szCs w:val="24"/>
        </w:rPr>
        <w:t>su</w:t>
      </w:r>
      <w:r w:rsidRPr="0060449C">
        <w:rPr>
          <w:rFonts w:asciiTheme="majorHAnsi" w:eastAsia="Times New Roman" w:hAnsiTheme="majorHAnsi" w:cstheme="minorHAnsi"/>
          <w:sz w:val="24"/>
          <w:szCs w:val="24"/>
        </w:rPr>
        <w:t>:</w:t>
      </w:r>
      <w:r w:rsidR="007714B6" w:rsidRPr="0060449C">
        <w:rPr>
          <w:rFonts w:asciiTheme="majorHAnsi" w:eastAsia="Times New Roman" w:hAnsiTheme="majorHAnsi" w:cstheme="minorHAnsi"/>
          <w:sz w:val="24"/>
          <w:szCs w:val="24"/>
        </w:rPr>
        <w:t xml:space="preserve"> </w:t>
      </w:r>
    </w:p>
    <w:p w14:paraId="409B1BF6" w14:textId="1DED7818" w:rsidR="00DA6E4E" w:rsidRPr="0060449C" w:rsidRDefault="00DA6E4E">
      <w:pPr>
        <w:pStyle w:val="Odlomakpopisa"/>
        <w:numPr>
          <w:ilvl w:val="0"/>
          <w:numId w:val="4"/>
        </w:numPr>
        <w:spacing w:after="0"/>
        <w:jc w:val="both"/>
        <w:rPr>
          <w:rFonts w:asciiTheme="majorHAnsi" w:eastAsia="Times New Roman" w:hAnsiTheme="majorHAnsi" w:cstheme="minorHAnsi"/>
          <w:sz w:val="24"/>
          <w:szCs w:val="24"/>
        </w:rPr>
      </w:pPr>
      <w:r w:rsidRPr="0060449C">
        <w:rPr>
          <w:rFonts w:asciiTheme="majorHAnsi" w:eastAsia="Times New Roman" w:hAnsiTheme="majorHAnsi" w:cstheme="minorHAnsi"/>
          <w:sz w:val="24"/>
          <w:szCs w:val="24"/>
        </w:rPr>
        <w:t xml:space="preserve">Dječji vrtić </w:t>
      </w:r>
      <w:r w:rsidR="00685341" w:rsidRPr="0060449C">
        <w:rPr>
          <w:rFonts w:asciiTheme="majorHAnsi" w:eastAsia="Times New Roman" w:hAnsiTheme="majorHAnsi" w:cstheme="minorHAnsi"/>
          <w:sz w:val="24"/>
          <w:szCs w:val="24"/>
        </w:rPr>
        <w:t>Dubrava</w:t>
      </w:r>
    </w:p>
    <w:p w14:paraId="69619B91" w14:textId="77777777" w:rsidR="00595CC1" w:rsidRPr="0060449C" w:rsidRDefault="00595CC1" w:rsidP="00595CC1">
      <w:pPr>
        <w:spacing w:after="0"/>
        <w:ind w:left="-284"/>
        <w:jc w:val="both"/>
        <w:rPr>
          <w:rFonts w:asciiTheme="majorHAnsi" w:eastAsia="Times New Roman" w:hAnsiTheme="majorHAnsi" w:cstheme="minorHAnsi"/>
          <w:b/>
          <w:sz w:val="24"/>
          <w:szCs w:val="24"/>
        </w:rPr>
      </w:pPr>
    </w:p>
    <w:p w14:paraId="11A419CA" w14:textId="0998FC24" w:rsidR="00184AF7" w:rsidRPr="0060449C" w:rsidRDefault="00184AF7" w:rsidP="000A0D69">
      <w:pPr>
        <w:spacing w:after="0" w:line="240" w:lineRule="auto"/>
        <w:ind w:left="-284"/>
        <w:jc w:val="both"/>
        <w:rPr>
          <w:rFonts w:asciiTheme="majorHAnsi" w:eastAsia="Times New Roman" w:hAnsiTheme="majorHAnsi" w:cstheme="minorHAnsi"/>
          <w:b/>
          <w:bCs/>
          <w:color w:val="4472C4" w:themeColor="accent1"/>
          <w:sz w:val="24"/>
          <w:szCs w:val="24"/>
        </w:rPr>
      </w:pPr>
      <w:r w:rsidRPr="0060449C">
        <w:rPr>
          <w:rFonts w:asciiTheme="majorHAnsi" w:eastAsia="Times New Roman" w:hAnsiTheme="majorHAnsi" w:cstheme="minorHAnsi"/>
          <w:b/>
          <w:bCs/>
          <w:color w:val="4472C4" w:themeColor="accent1"/>
          <w:sz w:val="24"/>
          <w:szCs w:val="24"/>
        </w:rPr>
        <w:t>Zakoni i sankcije</w:t>
      </w:r>
      <w:r w:rsidR="00407DE1" w:rsidRPr="0060449C">
        <w:rPr>
          <w:rFonts w:asciiTheme="majorHAnsi" w:eastAsia="Times New Roman" w:hAnsiTheme="majorHAnsi" w:cstheme="minorHAnsi"/>
          <w:b/>
          <w:bCs/>
          <w:color w:val="4472C4" w:themeColor="accent1"/>
          <w:sz w:val="24"/>
          <w:szCs w:val="24"/>
        </w:rPr>
        <w:t>:</w:t>
      </w:r>
    </w:p>
    <w:p w14:paraId="00A89C69" w14:textId="4D0DAFF1" w:rsidR="00E9495A" w:rsidRPr="0060449C" w:rsidRDefault="0014546B" w:rsidP="00916DCD">
      <w:pPr>
        <w:spacing w:after="0" w:line="240" w:lineRule="auto"/>
        <w:jc w:val="both"/>
        <w:rPr>
          <w:rFonts w:asciiTheme="majorHAnsi" w:eastAsia="Times New Roman" w:hAnsiTheme="majorHAnsi" w:cstheme="minorHAnsi"/>
          <w:b/>
          <w:bCs/>
          <w:sz w:val="24"/>
          <w:szCs w:val="24"/>
        </w:rPr>
      </w:pPr>
      <w:r w:rsidRPr="0060449C">
        <w:rPr>
          <w:rFonts w:asciiTheme="majorHAnsi" w:eastAsia="Times New Roman" w:hAnsiTheme="majorHAnsi"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p>
    <w:p w14:paraId="2F0C6A23" w14:textId="202D7915" w:rsidR="0014546B" w:rsidRPr="0060449C" w:rsidRDefault="006E6CFD" w:rsidP="00C72B62">
      <w:pPr>
        <w:spacing w:after="0" w:line="240" w:lineRule="auto"/>
        <w:jc w:val="both"/>
        <w:rPr>
          <w:rFonts w:asciiTheme="majorHAnsi" w:eastAsia="Times New Roman" w:hAnsiTheme="majorHAnsi" w:cstheme="minorHAnsi"/>
          <w:sz w:val="24"/>
          <w:szCs w:val="24"/>
        </w:rPr>
      </w:pPr>
      <w:bookmarkStart w:id="0" w:name="_Hlk64898716"/>
      <w:r w:rsidRPr="0060449C">
        <w:rPr>
          <w:rFonts w:asciiTheme="majorHAnsi" w:eastAsia="Times New Roman" w:hAnsiTheme="majorHAnsi" w:cstheme="minorHAnsi"/>
          <w:sz w:val="24"/>
          <w:szCs w:val="24"/>
        </w:rPr>
        <w:t>Sukladno Zakonu o Proračunu (</w:t>
      </w:r>
      <w:r w:rsidR="008A79BB" w:rsidRPr="0060449C">
        <w:rPr>
          <w:rFonts w:asciiTheme="majorHAnsi" w:eastAsia="Times New Roman" w:hAnsiTheme="majorHAnsi" w:cstheme="minorHAnsi"/>
          <w:sz w:val="24"/>
          <w:szCs w:val="24"/>
        </w:rPr>
        <w:t>»N</w:t>
      </w:r>
      <w:r w:rsidRPr="0060449C">
        <w:rPr>
          <w:rFonts w:asciiTheme="majorHAnsi" w:eastAsia="Times New Roman" w:hAnsiTheme="majorHAnsi" w:cstheme="minorHAnsi"/>
          <w:sz w:val="24"/>
          <w:szCs w:val="24"/>
        </w:rPr>
        <w:t>arodne novine</w:t>
      </w:r>
      <w:r w:rsidR="008A79BB" w:rsidRPr="0060449C">
        <w:rPr>
          <w:rFonts w:asciiTheme="majorHAnsi" w:eastAsia="Times New Roman" w:hAnsiTheme="majorHAnsi" w:cstheme="minorHAnsi"/>
          <w:sz w:val="24"/>
          <w:szCs w:val="24"/>
        </w:rPr>
        <w:t xml:space="preserve">«, broj </w:t>
      </w:r>
      <w:r w:rsidR="008C721B" w:rsidRPr="0060449C">
        <w:rPr>
          <w:rFonts w:asciiTheme="majorHAnsi" w:eastAsia="Times New Roman" w:hAnsiTheme="majorHAnsi" w:cstheme="minorHAnsi"/>
          <w:sz w:val="24"/>
          <w:szCs w:val="24"/>
        </w:rPr>
        <w:t>144/21</w:t>
      </w:r>
      <w:r w:rsidRPr="0060449C">
        <w:rPr>
          <w:rFonts w:asciiTheme="majorHAnsi" w:eastAsia="Times New Roman" w:hAnsiTheme="majorHAnsi" w:cstheme="minorHAnsi"/>
          <w:sz w:val="24"/>
          <w:szCs w:val="24"/>
        </w:rPr>
        <w:t>)</w:t>
      </w:r>
      <w:r w:rsidR="008A79BB" w:rsidRPr="0060449C">
        <w:rPr>
          <w:rFonts w:asciiTheme="majorHAnsi" w:eastAsia="Times New Roman" w:hAnsiTheme="majorHAnsi" w:cstheme="minorHAnsi"/>
          <w:sz w:val="24"/>
          <w:szCs w:val="24"/>
        </w:rPr>
        <w:t xml:space="preserve"> </w:t>
      </w:r>
      <w:r w:rsidR="00C72B62" w:rsidRPr="0060449C">
        <w:rPr>
          <w:rFonts w:asciiTheme="majorHAnsi" w:eastAsia="Times New Roman" w:hAnsiTheme="majorHAnsi" w:cstheme="minorHAnsi"/>
          <w:sz w:val="24"/>
          <w:szCs w:val="24"/>
        </w:rPr>
        <w:t xml:space="preserve">Proračun se donosi za jednu fiskalnu (proračunsku) godinu. Kod nas se fiskalna godina poklapa s kalendarskom i traje od 01. siječnja do 31. prosinca. Jedini ovlašteni predlagatelj Proračuna je Općinski načelnik. Općinski </w:t>
      </w:r>
      <w:r w:rsidR="004E1DAC" w:rsidRPr="0060449C">
        <w:rPr>
          <w:rFonts w:asciiTheme="majorHAnsi" w:eastAsia="Times New Roman" w:hAnsiTheme="majorHAnsi" w:cstheme="minorHAnsi"/>
          <w:sz w:val="24"/>
          <w:szCs w:val="24"/>
        </w:rPr>
        <w:t>n</w:t>
      </w:r>
      <w:r w:rsidR="00C72B62" w:rsidRPr="0060449C">
        <w:rPr>
          <w:rFonts w:asciiTheme="majorHAnsi" w:eastAsia="Times New Roman" w:hAnsiTheme="majorHAnsi" w:cstheme="minorHAnsi"/>
          <w:sz w:val="24"/>
          <w:szCs w:val="24"/>
        </w:rPr>
        <w:t>ačelnik jedinice lokalne samouprave odgovoran je za zakonito</w:t>
      </w:r>
      <w:r w:rsidR="00B950DF" w:rsidRPr="0060449C">
        <w:rPr>
          <w:rFonts w:asciiTheme="majorHAnsi" w:eastAsia="Times New Roman" w:hAnsiTheme="majorHAnsi" w:cstheme="minorHAnsi"/>
          <w:sz w:val="24"/>
          <w:szCs w:val="24"/>
        </w:rPr>
        <w:t xml:space="preserve"> i</w:t>
      </w:r>
      <w:r w:rsidR="00C72B62" w:rsidRPr="0060449C">
        <w:rPr>
          <w:rFonts w:asciiTheme="majorHAnsi" w:eastAsia="Times New Roman" w:hAnsiTheme="majorHAnsi" w:cstheme="minorHAnsi"/>
          <w:sz w:val="24"/>
          <w:szCs w:val="24"/>
        </w:rPr>
        <w:t xml:space="preserve"> </w:t>
      </w:r>
      <w:r w:rsidR="00B950DF" w:rsidRPr="0060449C">
        <w:rPr>
          <w:rFonts w:asciiTheme="majorHAnsi" w:eastAsia="Times New Roman" w:hAnsiTheme="majorHAnsi" w:cstheme="minorHAnsi"/>
          <w:sz w:val="24"/>
          <w:szCs w:val="24"/>
        </w:rPr>
        <w:t xml:space="preserve">pravilno planiranje </w:t>
      </w:r>
      <w:r w:rsidR="00C72B62" w:rsidRPr="0060449C">
        <w:rPr>
          <w:rFonts w:asciiTheme="majorHAnsi" w:eastAsia="Times New Roman" w:hAnsiTheme="majorHAnsi" w:cstheme="minorHAnsi"/>
          <w:sz w:val="24"/>
          <w:szCs w:val="24"/>
        </w:rPr>
        <w:t xml:space="preserve">i izvršavanje proračuna, za svrhovito, učinkovito i ekonomično raspolaganje proračunskim sredstvima. Proračun donosi </w:t>
      </w:r>
      <w:r w:rsidR="00DA6E4E" w:rsidRPr="0060449C">
        <w:rPr>
          <w:rFonts w:asciiTheme="majorHAnsi" w:eastAsia="Times New Roman" w:hAnsiTheme="majorHAnsi" w:cstheme="minorHAnsi"/>
          <w:sz w:val="24"/>
          <w:szCs w:val="24"/>
        </w:rPr>
        <w:t xml:space="preserve">           </w:t>
      </w:r>
      <w:r w:rsidR="00C72B62" w:rsidRPr="0060449C">
        <w:rPr>
          <w:rFonts w:asciiTheme="majorHAnsi" w:eastAsia="Times New Roman" w:hAnsiTheme="majorHAnsi" w:cstheme="minorHAnsi"/>
          <w:sz w:val="24"/>
          <w:szCs w:val="24"/>
        </w:rPr>
        <w:t xml:space="preserve">(izglasava) Općinsko vijeće do kraja godine. </w:t>
      </w:r>
    </w:p>
    <w:p w14:paraId="5F7E029E" w14:textId="7F02F20A" w:rsidR="00C72B62" w:rsidRPr="0060449C" w:rsidRDefault="00C72B62" w:rsidP="00C72B62">
      <w:pPr>
        <w:spacing w:after="0" w:line="240" w:lineRule="auto"/>
        <w:jc w:val="both"/>
        <w:rPr>
          <w:rFonts w:asciiTheme="majorHAnsi" w:eastAsia="Times New Roman" w:hAnsiTheme="majorHAnsi" w:cstheme="minorHAnsi"/>
          <w:sz w:val="24"/>
          <w:szCs w:val="24"/>
        </w:rPr>
      </w:pPr>
      <w:r w:rsidRPr="0060449C">
        <w:rPr>
          <w:rFonts w:asciiTheme="majorHAnsi" w:eastAsia="Times New Roman" w:hAnsiTheme="majorHAnsi"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60449C" w:rsidRDefault="00C72B62" w:rsidP="00C72B62">
      <w:pPr>
        <w:spacing w:after="0" w:line="240" w:lineRule="auto"/>
        <w:jc w:val="both"/>
        <w:rPr>
          <w:rFonts w:asciiTheme="majorHAnsi" w:eastAsia="Times New Roman" w:hAnsiTheme="majorHAnsi" w:cstheme="minorHAnsi"/>
          <w:sz w:val="24"/>
          <w:szCs w:val="24"/>
        </w:rPr>
      </w:pPr>
      <w:r w:rsidRPr="0060449C">
        <w:rPr>
          <w:rFonts w:asciiTheme="majorHAnsi" w:eastAsia="Times New Roman" w:hAnsiTheme="majorHAnsi" w:cstheme="minorHAnsi"/>
          <w:sz w:val="24"/>
          <w:szCs w:val="24"/>
        </w:rPr>
        <w:t xml:space="preserve">U slučaju kada je raspušteno samo Općinsko vijeće, a </w:t>
      </w:r>
      <w:r w:rsidR="004E1DAC" w:rsidRPr="0060449C">
        <w:rPr>
          <w:rFonts w:asciiTheme="majorHAnsi" w:eastAsia="Times New Roman" w:hAnsiTheme="majorHAnsi" w:cstheme="minorHAnsi"/>
          <w:sz w:val="24"/>
          <w:szCs w:val="24"/>
        </w:rPr>
        <w:t>O</w:t>
      </w:r>
      <w:r w:rsidRPr="0060449C">
        <w:rPr>
          <w:rFonts w:asciiTheme="majorHAnsi" w:eastAsia="Times New Roman" w:hAnsiTheme="majorHAnsi" w:cstheme="minorHAnsi"/>
          <w:sz w:val="24"/>
          <w:szCs w:val="24"/>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60449C">
        <w:rPr>
          <w:rFonts w:asciiTheme="majorHAnsi" w:eastAsia="Times New Roman" w:hAnsiTheme="majorHAnsi" w:cstheme="minorHAnsi"/>
          <w:sz w:val="24"/>
          <w:szCs w:val="24"/>
        </w:rPr>
        <w:t>O</w:t>
      </w:r>
      <w:r w:rsidRPr="0060449C">
        <w:rPr>
          <w:rFonts w:asciiTheme="majorHAnsi" w:eastAsia="Times New Roman" w:hAnsiTheme="majorHAnsi" w:cstheme="minorHAnsi"/>
          <w:sz w:val="24"/>
          <w:szCs w:val="24"/>
        </w:rPr>
        <w:t>pćinski načelnik.</w:t>
      </w:r>
    </w:p>
    <w:p w14:paraId="35130058" w14:textId="269AC1DF" w:rsidR="00CF7A7D" w:rsidRPr="0060449C" w:rsidRDefault="00C72B62" w:rsidP="00916DCD">
      <w:pPr>
        <w:spacing w:after="0" w:line="240" w:lineRule="auto"/>
        <w:jc w:val="both"/>
        <w:rPr>
          <w:rFonts w:asciiTheme="majorHAnsi" w:eastAsia="Times New Roman" w:hAnsiTheme="majorHAnsi" w:cstheme="minorHAnsi"/>
          <w:sz w:val="24"/>
          <w:szCs w:val="24"/>
        </w:rPr>
      </w:pPr>
      <w:r w:rsidRPr="0060449C">
        <w:rPr>
          <w:rFonts w:asciiTheme="majorHAnsi" w:eastAsia="Times New Roman" w:hAnsiTheme="majorHAnsi" w:cstheme="minorHAnsi"/>
          <w:sz w:val="24"/>
          <w:szCs w:val="24"/>
        </w:rPr>
        <w:t xml:space="preserve">Po imenovanju povjerenika Vlade Republike Hrvatske, </w:t>
      </w:r>
      <w:r w:rsidR="004E1DAC" w:rsidRPr="0060449C">
        <w:rPr>
          <w:rFonts w:asciiTheme="majorHAnsi" w:eastAsia="Times New Roman" w:hAnsiTheme="majorHAnsi" w:cstheme="minorHAnsi"/>
          <w:sz w:val="24"/>
          <w:szCs w:val="24"/>
        </w:rPr>
        <w:t>O</w:t>
      </w:r>
      <w:r w:rsidRPr="0060449C">
        <w:rPr>
          <w:rFonts w:asciiTheme="majorHAnsi" w:eastAsia="Times New Roman" w:hAnsiTheme="majorHAnsi" w:cstheme="minorHAnsi"/>
          <w:sz w:val="24"/>
          <w:szCs w:val="24"/>
        </w:rPr>
        <w:t xml:space="preserve">pćinski načelnik predlaže povjereniku novu odluku o financiranju nužnih rashoda i izdataka u koju su uključeni ostvareni prihodi i primici te izvršeni rashodi i izdaci u vremenu do dolaska povjerenika. </w:t>
      </w:r>
      <w:r w:rsidRPr="0060449C">
        <w:rPr>
          <w:rFonts w:asciiTheme="majorHAnsi" w:eastAsia="Times New Roman" w:hAnsiTheme="majorHAnsi" w:cstheme="minorHAnsi"/>
          <w:sz w:val="24"/>
          <w:szCs w:val="24"/>
        </w:rPr>
        <w:lastRenderedPageBreak/>
        <w:t>Ako se do 31. ožujka ne donese proračun, povjerenik donosi odluku o financiranju nužnih rashoda i izdataka za razdoblje do donošenja proračuna</w:t>
      </w:r>
      <w:r w:rsidR="00B6007A" w:rsidRPr="0060449C">
        <w:rPr>
          <w:rFonts w:asciiTheme="majorHAnsi" w:eastAsia="Times New Roman" w:hAnsiTheme="majorHAnsi" w:cstheme="minorHAnsi"/>
          <w:sz w:val="24"/>
          <w:szCs w:val="24"/>
        </w:rPr>
        <w:t>.</w:t>
      </w:r>
    </w:p>
    <w:p w14:paraId="1A0C580A" w14:textId="40C94C7E" w:rsidR="00B6007A" w:rsidRPr="0060449C" w:rsidRDefault="00B6007A" w:rsidP="00916DCD">
      <w:pPr>
        <w:spacing w:after="0" w:line="240" w:lineRule="auto"/>
        <w:jc w:val="both"/>
        <w:rPr>
          <w:rFonts w:asciiTheme="majorHAnsi" w:eastAsia="Times New Roman" w:hAnsiTheme="majorHAnsi" w:cstheme="minorHAnsi"/>
          <w:sz w:val="24"/>
          <w:szCs w:val="24"/>
        </w:rPr>
      </w:pPr>
    </w:p>
    <w:p w14:paraId="058843FC" w14:textId="7BC9DB24" w:rsidR="00B950DF" w:rsidRPr="0060449C" w:rsidRDefault="00B950DF" w:rsidP="00916DCD">
      <w:pPr>
        <w:spacing w:after="0" w:line="240" w:lineRule="auto"/>
        <w:jc w:val="both"/>
        <w:rPr>
          <w:rFonts w:asciiTheme="majorHAnsi" w:eastAsia="Times New Roman" w:hAnsiTheme="majorHAnsi" w:cstheme="minorHAnsi"/>
          <w:sz w:val="24"/>
          <w:szCs w:val="24"/>
        </w:rPr>
      </w:pPr>
      <w:r w:rsidRPr="0060449C">
        <w:rPr>
          <w:rFonts w:asciiTheme="majorHAnsi" w:eastAsia="Times New Roman" w:hAnsiTheme="majorHAnsi" w:cstheme="minorHAnsi"/>
          <w:sz w:val="24"/>
          <w:szCs w:val="24"/>
        </w:rPr>
        <w:t>Ako do isteka roka privremenog financiranja nije donesen proračun u jedinici u kojoj je općinski načelnik 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 iz članka 43.a Zakona o lokalnoj i područnoj (regionalnoj) samoupravi (</w:t>
      </w:r>
      <w:r w:rsidR="008A79BB" w:rsidRPr="0060449C">
        <w:rPr>
          <w:rFonts w:asciiTheme="majorHAnsi" w:eastAsia="Times New Roman" w:hAnsiTheme="majorHAnsi" w:cstheme="minorHAnsi"/>
          <w:sz w:val="24"/>
          <w:szCs w:val="24"/>
        </w:rPr>
        <w:t>»</w:t>
      </w:r>
      <w:r w:rsidRPr="0060449C">
        <w:rPr>
          <w:rFonts w:asciiTheme="majorHAnsi" w:eastAsia="Times New Roman" w:hAnsiTheme="majorHAnsi" w:cstheme="minorHAnsi"/>
          <w:sz w:val="24"/>
          <w:szCs w:val="24"/>
        </w:rPr>
        <w:t>Narodne novine</w:t>
      </w:r>
      <w:r w:rsidR="008A79BB" w:rsidRPr="0060449C">
        <w:rPr>
          <w:rFonts w:asciiTheme="majorHAnsi" w:eastAsia="Times New Roman" w:hAnsiTheme="majorHAnsi" w:cstheme="minorHAnsi"/>
          <w:sz w:val="24"/>
          <w:szCs w:val="24"/>
        </w:rPr>
        <w:t>«</w:t>
      </w:r>
      <w:r w:rsidRPr="0060449C">
        <w:rPr>
          <w:rFonts w:asciiTheme="majorHAnsi" w:eastAsia="Times New Roman" w:hAnsiTheme="majorHAnsi" w:cstheme="minorHAnsi"/>
          <w:sz w:val="24"/>
          <w:szCs w:val="24"/>
        </w:rPr>
        <w:t>, broj 33/01, 60/01, 129/05, 109/07, 125/08, 36/09, 150/11, 144/12, 19/13, 137/15, 123/17, 98/19, 144/20).</w:t>
      </w:r>
    </w:p>
    <w:bookmarkEnd w:id="0"/>
    <w:p w14:paraId="69A2E0CA" w14:textId="77777777" w:rsidR="00B950DF" w:rsidRPr="0060449C" w:rsidRDefault="00B950DF" w:rsidP="00916DCD">
      <w:pPr>
        <w:spacing w:after="0" w:line="240" w:lineRule="auto"/>
        <w:jc w:val="both"/>
        <w:rPr>
          <w:rFonts w:asciiTheme="majorHAnsi" w:eastAsia="Times New Roman" w:hAnsiTheme="majorHAnsi" w:cstheme="minorHAnsi"/>
          <w:sz w:val="24"/>
          <w:szCs w:val="24"/>
        </w:rPr>
      </w:pPr>
    </w:p>
    <w:p w14:paraId="045AD671" w14:textId="206C279E" w:rsidR="00184AF7" w:rsidRPr="0060449C" w:rsidRDefault="00F718A0" w:rsidP="00916DCD">
      <w:pPr>
        <w:spacing w:after="0" w:line="240" w:lineRule="auto"/>
        <w:jc w:val="both"/>
        <w:rPr>
          <w:rFonts w:asciiTheme="majorHAnsi" w:eastAsia="Times New Roman" w:hAnsiTheme="majorHAnsi" w:cstheme="minorHAnsi"/>
          <w:b/>
          <w:color w:val="8496B0" w:themeColor="text2" w:themeTint="99"/>
          <w:sz w:val="24"/>
          <w:szCs w:val="24"/>
        </w:rPr>
      </w:pPr>
      <w:r w:rsidRPr="0060449C">
        <w:rPr>
          <w:rFonts w:asciiTheme="majorHAnsi" w:eastAsia="Times New Roman" w:hAnsiTheme="majorHAnsi" w:cstheme="minorHAnsi"/>
          <w:b/>
          <w:color w:val="8496B0" w:themeColor="text2" w:themeTint="99"/>
          <w:sz w:val="24"/>
          <w:szCs w:val="24"/>
        </w:rPr>
        <w:t>Ukupan proračun, odnosno u</w:t>
      </w:r>
      <w:r w:rsidR="00184AF7" w:rsidRPr="0060449C">
        <w:rPr>
          <w:rFonts w:asciiTheme="majorHAnsi" w:eastAsia="Times New Roman" w:hAnsiTheme="majorHAnsi" w:cstheme="minorHAnsi"/>
          <w:b/>
          <w:color w:val="8496B0" w:themeColor="text2" w:themeTint="99"/>
          <w:sz w:val="24"/>
          <w:szCs w:val="24"/>
        </w:rPr>
        <w:t>kupni prihodi</w:t>
      </w:r>
      <w:r w:rsidR="00FF2B6C" w:rsidRPr="0060449C">
        <w:rPr>
          <w:rFonts w:asciiTheme="majorHAnsi" w:eastAsia="Times New Roman" w:hAnsiTheme="majorHAnsi" w:cstheme="minorHAnsi"/>
          <w:b/>
          <w:color w:val="8496B0" w:themeColor="text2" w:themeTint="99"/>
          <w:sz w:val="24"/>
          <w:szCs w:val="24"/>
        </w:rPr>
        <w:t>, kao i rashodi i izdaci</w:t>
      </w:r>
      <w:r w:rsidR="008146FC" w:rsidRPr="0060449C">
        <w:rPr>
          <w:rFonts w:asciiTheme="majorHAnsi" w:eastAsia="Times New Roman" w:hAnsiTheme="majorHAnsi" w:cstheme="minorHAnsi"/>
          <w:b/>
          <w:color w:val="8496B0" w:themeColor="text2" w:themeTint="99"/>
          <w:sz w:val="24"/>
          <w:szCs w:val="24"/>
        </w:rPr>
        <w:t xml:space="preserve"> Općine </w:t>
      </w:r>
      <w:r w:rsidR="00645553" w:rsidRPr="0060449C">
        <w:rPr>
          <w:rFonts w:asciiTheme="majorHAnsi" w:eastAsia="Times New Roman" w:hAnsiTheme="majorHAnsi" w:cstheme="minorHAnsi"/>
          <w:b/>
          <w:color w:val="8496B0" w:themeColor="text2" w:themeTint="99"/>
          <w:sz w:val="24"/>
          <w:szCs w:val="24"/>
        </w:rPr>
        <w:t>Dubrava</w:t>
      </w:r>
      <w:r w:rsidR="00C93E3A" w:rsidRPr="0060449C">
        <w:rPr>
          <w:rFonts w:asciiTheme="majorHAnsi" w:eastAsia="Times New Roman" w:hAnsiTheme="majorHAnsi" w:cstheme="minorHAnsi"/>
          <w:b/>
          <w:color w:val="8496B0" w:themeColor="text2" w:themeTint="99"/>
          <w:sz w:val="24"/>
          <w:szCs w:val="24"/>
        </w:rPr>
        <w:t xml:space="preserve"> </w:t>
      </w:r>
      <w:r w:rsidR="00184AF7" w:rsidRPr="0060449C">
        <w:rPr>
          <w:rFonts w:asciiTheme="majorHAnsi" w:eastAsia="Times New Roman" w:hAnsiTheme="majorHAnsi" w:cstheme="minorHAnsi"/>
          <w:b/>
          <w:color w:val="8496B0" w:themeColor="text2" w:themeTint="99"/>
          <w:sz w:val="24"/>
          <w:szCs w:val="24"/>
        </w:rPr>
        <w:t>za 20</w:t>
      </w:r>
      <w:r w:rsidR="009569B1" w:rsidRPr="0060449C">
        <w:rPr>
          <w:rFonts w:asciiTheme="majorHAnsi" w:eastAsia="Times New Roman" w:hAnsiTheme="majorHAnsi" w:cstheme="minorHAnsi"/>
          <w:b/>
          <w:color w:val="8496B0" w:themeColor="text2" w:themeTint="99"/>
          <w:sz w:val="24"/>
          <w:szCs w:val="24"/>
        </w:rPr>
        <w:t>2</w:t>
      </w:r>
      <w:r w:rsidR="00B52815">
        <w:rPr>
          <w:rFonts w:asciiTheme="majorHAnsi" w:eastAsia="Times New Roman" w:hAnsiTheme="majorHAnsi" w:cstheme="minorHAnsi"/>
          <w:b/>
          <w:color w:val="8496B0" w:themeColor="text2" w:themeTint="99"/>
          <w:sz w:val="24"/>
          <w:szCs w:val="24"/>
        </w:rPr>
        <w:t>6</w:t>
      </w:r>
      <w:r w:rsidR="00184AF7" w:rsidRPr="0060449C">
        <w:rPr>
          <w:rFonts w:asciiTheme="majorHAnsi" w:eastAsia="Times New Roman" w:hAnsiTheme="majorHAnsi" w:cstheme="minorHAnsi"/>
          <w:b/>
          <w:color w:val="8496B0" w:themeColor="text2" w:themeTint="99"/>
          <w:sz w:val="24"/>
          <w:szCs w:val="24"/>
        </w:rPr>
        <w:t>. godinu</w:t>
      </w:r>
      <w:r w:rsidR="00F44802" w:rsidRPr="0060449C">
        <w:rPr>
          <w:rFonts w:asciiTheme="majorHAnsi" w:eastAsia="Times New Roman" w:hAnsiTheme="majorHAnsi" w:cstheme="minorHAnsi"/>
          <w:b/>
          <w:color w:val="8496B0" w:themeColor="text2" w:themeTint="99"/>
          <w:sz w:val="24"/>
          <w:szCs w:val="24"/>
        </w:rPr>
        <w:t>,</w:t>
      </w:r>
      <w:r w:rsidR="00184AF7" w:rsidRPr="0060449C">
        <w:rPr>
          <w:rFonts w:asciiTheme="majorHAnsi" w:eastAsia="Times New Roman" w:hAnsiTheme="majorHAnsi" w:cstheme="minorHAnsi"/>
          <w:b/>
          <w:color w:val="8496B0" w:themeColor="text2" w:themeTint="99"/>
          <w:sz w:val="24"/>
          <w:szCs w:val="24"/>
        </w:rPr>
        <w:t xml:space="preserve"> planirani su u iznosu od</w:t>
      </w:r>
      <w:r w:rsidR="00746AD7" w:rsidRPr="0060449C">
        <w:rPr>
          <w:rFonts w:asciiTheme="majorHAnsi" w:eastAsia="Times New Roman" w:hAnsiTheme="majorHAnsi" w:cstheme="minorHAnsi"/>
          <w:b/>
          <w:color w:val="8496B0" w:themeColor="text2" w:themeTint="99"/>
          <w:sz w:val="24"/>
          <w:szCs w:val="24"/>
        </w:rPr>
        <w:t xml:space="preserve"> </w:t>
      </w:r>
      <w:r w:rsidR="00B52815">
        <w:rPr>
          <w:rFonts w:asciiTheme="majorHAnsi" w:eastAsia="Times New Roman" w:hAnsiTheme="majorHAnsi" w:cstheme="minorHAnsi"/>
          <w:b/>
          <w:color w:val="8496B0" w:themeColor="text2" w:themeTint="99"/>
          <w:sz w:val="24"/>
          <w:szCs w:val="24"/>
        </w:rPr>
        <w:t>8.782.429,65</w:t>
      </w:r>
      <w:r w:rsidR="00746AD7" w:rsidRPr="0060449C">
        <w:rPr>
          <w:rFonts w:asciiTheme="majorHAnsi" w:eastAsia="Times New Roman" w:hAnsiTheme="majorHAnsi" w:cstheme="minorHAnsi"/>
          <w:b/>
          <w:color w:val="8496B0" w:themeColor="text2" w:themeTint="99"/>
          <w:sz w:val="24"/>
          <w:szCs w:val="24"/>
        </w:rPr>
        <w:t xml:space="preserve"> eura</w:t>
      </w:r>
    </w:p>
    <w:p w14:paraId="2BE172D0" w14:textId="77777777" w:rsidR="00184AF7" w:rsidRPr="0060449C" w:rsidRDefault="00184AF7" w:rsidP="00916DCD">
      <w:pPr>
        <w:spacing w:after="0" w:line="240" w:lineRule="auto"/>
        <w:jc w:val="both"/>
        <w:rPr>
          <w:rFonts w:asciiTheme="majorHAnsi" w:eastAsia="Times New Roman" w:hAnsiTheme="majorHAnsi" w:cstheme="minorHAnsi"/>
          <w:color w:val="8496B0" w:themeColor="text2" w:themeTint="99"/>
          <w:sz w:val="24"/>
          <w:szCs w:val="24"/>
        </w:rPr>
      </w:pPr>
    </w:p>
    <w:p w14:paraId="492C0A91" w14:textId="77777777" w:rsidR="00B52815" w:rsidRDefault="00B52815" w:rsidP="00FF2B6C">
      <w:pPr>
        <w:spacing w:after="0" w:line="240" w:lineRule="auto"/>
        <w:jc w:val="both"/>
        <w:rPr>
          <w:rFonts w:asciiTheme="majorHAnsi" w:eastAsia="Times New Roman" w:hAnsiTheme="majorHAnsi" w:cstheme="minorHAnsi"/>
          <w:b/>
          <w:color w:val="8496B0" w:themeColor="text2" w:themeTint="99"/>
          <w:sz w:val="24"/>
          <w:szCs w:val="24"/>
        </w:rPr>
      </w:pPr>
    </w:p>
    <w:p w14:paraId="05143DD6" w14:textId="77777777" w:rsidR="00B52815" w:rsidRDefault="00B52815" w:rsidP="00FF2B6C">
      <w:pPr>
        <w:spacing w:after="0" w:line="240" w:lineRule="auto"/>
        <w:jc w:val="both"/>
        <w:rPr>
          <w:rFonts w:asciiTheme="majorHAnsi" w:eastAsia="Times New Roman" w:hAnsiTheme="majorHAnsi" w:cstheme="minorHAnsi"/>
          <w:b/>
          <w:color w:val="8496B0" w:themeColor="text2" w:themeTint="99"/>
          <w:sz w:val="24"/>
          <w:szCs w:val="24"/>
        </w:rPr>
      </w:pPr>
    </w:p>
    <w:p w14:paraId="02FE4D2A" w14:textId="399E32EB" w:rsidR="00FF2B6C" w:rsidRPr="0060449C" w:rsidRDefault="00FF2B6C" w:rsidP="00FF2B6C">
      <w:pPr>
        <w:spacing w:after="0" w:line="240" w:lineRule="auto"/>
        <w:jc w:val="both"/>
        <w:rPr>
          <w:rFonts w:asciiTheme="majorHAnsi" w:eastAsia="Times New Roman" w:hAnsiTheme="majorHAnsi" w:cstheme="minorHAnsi"/>
          <w:b/>
          <w:color w:val="8496B0" w:themeColor="text2" w:themeTint="99"/>
          <w:sz w:val="24"/>
          <w:szCs w:val="24"/>
        </w:rPr>
      </w:pPr>
      <w:r w:rsidRPr="0060449C">
        <w:rPr>
          <w:rFonts w:asciiTheme="majorHAnsi" w:eastAsia="Times New Roman" w:hAnsiTheme="majorHAnsi" w:cstheme="minorHAnsi"/>
          <w:b/>
          <w:color w:val="8496B0" w:themeColor="text2" w:themeTint="99"/>
          <w:sz w:val="24"/>
          <w:szCs w:val="24"/>
        </w:rPr>
        <w:t>PRIHODI I PRIMICI</w:t>
      </w:r>
    </w:p>
    <w:p w14:paraId="70E2EF30" w14:textId="77777777" w:rsidR="008B165A" w:rsidRPr="0060449C" w:rsidRDefault="008B165A" w:rsidP="00193506">
      <w:pPr>
        <w:spacing w:after="0" w:line="240" w:lineRule="auto"/>
        <w:jc w:val="both"/>
        <w:rPr>
          <w:rFonts w:asciiTheme="majorHAnsi" w:eastAsia="Times New Roman" w:hAnsiTheme="majorHAnsi" w:cstheme="minorHAnsi"/>
          <w:b/>
          <w:color w:val="C45911" w:themeColor="accent2" w:themeShade="BF"/>
          <w:sz w:val="24"/>
          <w:szCs w:val="24"/>
        </w:rPr>
      </w:pPr>
    </w:p>
    <w:p w14:paraId="4CFF07B7" w14:textId="6C164E85" w:rsidR="00734E42" w:rsidRPr="0060449C" w:rsidRDefault="00184AF7" w:rsidP="00980A84">
      <w:pPr>
        <w:spacing w:after="0" w:line="240" w:lineRule="auto"/>
        <w:jc w:val="both"/>
        <w:rPr>
          <w:rFonts w:asciiTheme="majorHAnsi" w:hAnsiTheme="majorHAnsi" w:cstheme="minorHAnsi"/>
          <w:sz w:val="24"/>
          <w:szCs w:val="24"/>
        </w:rPr>
      </w:pPr>
      <w:r w:rsidRPr="0060449C">
        <w:rPr>
          <w:rFonts w:asciiTheme="majorHAnsi" w:eastAsia="Times New Roman" w:hAnsiTheme="majorHAnsi" w:cstheme="minorHAnsi"/>
          <w:b/>
          <w:sz w:val="24"/>
          <w:szCs w:val="24"/>
        </w:rPr>
        <w:t>Prihodi poslovanja</w:t>
      </w:r>
      <w:r w:rsidR="00F44802" w:rsidRPr="0060449C">
        <w:rPr>
          <w:rFonts w:asciiTheme="majorHAnsi" w:eastAsia="Times New Roman" w:hAnsiTheme="majorHAnsi" w:cstheme="minorHAnsi"/>
          <w:b/>
          <w:sz w:val="24"/>
          <w:szCs w:val="24"/>
        </w:rPr>
        <w:t xml:space="preserve"> </w:t>
      </w:r>
      <w:r w:rsidR="004335EF" w:rsidRPr="0060449C">
        <w:rPr>
          <w:rFonts w:asciiTheme="majorHAnsi" w:hAnsiTheme="majorHAnsi" w:cstheme="minorHAnsi"/>
          <w:sz w:val="24"/>
          <w:szCs w:val="24"/>
        </w:rPr>
        <w:t xml:space="preserve">Općine </w:t>
      </w:r>
      <w:r w:rsidR="00645553" w:rsidRPr="0060449C">
        <w:rPr>
          <w:rFonts w:asciiTheme="majorHAnsi" w:hAnsiTheme="majorHAnsi" w:cstheme="minorHAnsi"/>
          <w:sz w:val="24"/>
          <w:szCs w:val="24"/>
        </w:rPr>
        <w:t>Dubrava</w:t>
      </w:r>
      <w:r w:rsidR="00D22D44" w:rsidRPr="0060449C">
        <w:rPr>
          <w:rFonts w:asciiTheme="majorHAnsi" w:hAnsiTheme="majorHAnsi" w:cstheme="minorHAnsi"/>
          <w:sz w:val="24"/>
          <w:szCs w:val="24"/>
        </w:rPr>
        <w:t xml:space="preserve"> </w:t>
      </w:r>
      <w:r w:rsidR="004335EF" w:rsidRPr="0060449C">
        <w:rPr>
          <w:rFonts w:asciiTheme="majorHAnsi" w:hAnsiTheme="majorHAnsi" w:cstheme="minorHAnsi"/>
          <w:sz w:val="24"/>
          <w:szCs w:val="24"/>
        </w:rPr>
        <w:t>za 20</w:t>
      </w:r>
      <w:r w:rsidR="009569B1" w:rsidRPr="0060449C">
        <w:rPr>
          <w:rFonts w:asciiTheme="majorHAnsi" w:hAnsiTheme="majorHAnsi" w:cstheme="minorHAnsi"/>
          <w:sz w:val="24"/>
          <w:szCs w:val="24"/>
        </w:rPr>
        <w:t>2</w:t>
      </w:r>
      <w:r w:rsidR="00B52815">
        <w:rPr>
          <w:rFonts w:asciiTheme="majorHAnsi" w:hAnsiTheme="majorHAnsi" w:cstheme="minorHAnsi"/>
          <w:sz w:val="24"/>
          <w:szCs w:val="24"/>
        </w:rPr>
        <w:t>6</w:t>
      </w:r>
      <w:r w:rsidR="004335EF" w:rsidRPr="0060449C">
        <w:rPr>
          <w:rFonts w:asciiTheme="majorHAnsi" w:hAnsiTheme="majorHAnsi" w:cstheme="minorHAnsi"/>
          <w:sz w:val="24"/>
          <w:szCs w:val="24"/>
        </w:rPr>
        <w:t xml:space="preserve">. </w:t>
      </w:r>
      <w:r w:rsidR="00E76A35" w:rsidRPr="0060449C">
        <w:rPr>
          <w:rFonts w:asciiTheme="majorHAnsi" w:hAnsiTheme="majorHAnsi" w:cstheme="minorHAnsi"/>
          <w:sz w:val="24"/>
          <w:szCs w:val="24"/>
        </w:rPr>
        <w:t>g</w:t>
      </w:r>
      <w:r w:rsidR="004335EF" w:rsidRPr="0060449C">
        <w:rPr>
          <w:rFonts w:asciiTheme="majorHAnsi" w:hAnsiTheme="majorHAnsi" w:cstheme="minorHAnsi"/>
          <w:sz w:val="24"/>
          <w:szCs w:val="24"/>
        </w:rPr>
        <w:t xml:space="preserve">odinu planirani su u iznosu od </w:t>
      </w:r>
      <w:r w:rsidR="00B52815">
        <w:rPr>
          <w:rFonts w:asciiTheme="majorHAnsi" w:hAnsiTheme="majorHAnsi" w:cstheme="minorHAnsi"/>
          <w:sz w:val="24"/>
          <w:szCs w:val="24"/>
        </w:rPr>
        <w:t>7.813.933,75</w:t>
      </w:r>
      <w:r w:rsidR="00746AD7" w:rsidRPr="0060449C">
        <w:rPr>
          <w:rFonts w:asciiTheme="majorHAnsi" w:hAnsiTheme="majorHAnsi" w:cstheme="minorHAnsi"/>
          <w:sz w:val="24"/>
          <w:szCs w:val="24"/>
        </w:rPr>
        <w:t xml:space="preserve"> eura</w:t>
      </w:r>
      <w:r w:rsidR="00193506" w:rsidRPr="0060449C">
        <w:rPr>
          <w:rFonts w:asciiTheme="majorHAnsi" w:hAnsiTheme="majorHAnsi" w:cstheme="minorHAnsi"/>
          <w:sz w:val="24"/>
          <w:szCs w:val="24"/>
        </w:rPr>
        <w:t xml:space="preserve">, a čine ih </w:t>
      </w:r>
      <w:r w:rsidR="00193506" w:rsidRPr="0060449C">
        <w:rPr>
          <w:rFonts w:asciiTheme="majorHAnsi" w:hAnsiTheme="majorHAnsi" w:cstheme="minorHAnsi"/>
          <w:b/>
          <w:sz w:val="24"/>
          <w:szCs w:val="24"/>
        </w:rPr>
        <w:t>p</w:t>
      </w:r>
      <w:r w:rsidR="004335EF" w:rsidRPr="0060449C">
        <w:rPr>
          <w:rFonts w:asciiTheme="majorHAnsi" w:hAnsiTheme="majorHAnsi" w:cstheme="minorHAnsi"/>
          <w:b/>
          <w:sz w:val="24"/>
          <w:szCs w:val="24"/>
        </w:rPr>
        <w:t>rihodi od poreza</w:t>
      </w:r>
      <w:r w:rsidR="004335EF" w:rsidRPr="0060449C">
        <w:rPr>
          <w:rFonts w:asciiTheme="majorHAnsi" w:hAnsiTheme="majorHAnsi" w:cstheme="minorHAnsi"/>
          <w:sz w:val="24"/>
          <w:szCs w:val="24"/>
        </w:rPr>
        <w:t xml:space="preserve"> planirani u iznosu od </w:t>
      </w:r>
      <w:r w:rsidR="00B52815">
        <w:rPr>
          <w:rFonts w:asciiTheme="majorHAnsi" w:hAnsiTheme="majorHAnsi" w:cstheme="minorHAnsi"/>
          <w:sz w:val="24"/>
          <w:szCs w:val="24"/>
        </w:rPr>
        <w:t>2.523.661,53</w:t>
      </w:r>
      <w:r w:rsidR="00746AD7" w:rsidRPr="0060449C">
        <w:rPr>
          <w:rFonts w:asciiTheme="majorHAnsi" w:hAnsiTheme="majorHAnsi" w:cstheme="minorHAnsi"/>
          <w:sz w:val="24"/>
          <w:szCs w:val="24"/>
        </w:rPr>
        <w:t xml:space="preserve"> eura</w:t>
      </w:r>
      <w:r w:rsidR="003B5EBB" w:rsidRPr="0060449C">
        <w:rPr>
          <w:rFonts w:asciiTheme="majorHAnsi" w:hAnsiTheme="majorHAnsi" w:cstheme="minorHAnsi"/>
          <w:sz w:val="24"/>
          <w:szCs w:val="24"/>
        </w:rPr>
        <w:t xml:space="preserve">. </w:t>
      </w:r>
      <w:r w:rsidR="0063262B" w:rsidRPr="0060449C">
        <w:rPr>
          <w:rFonts w:asciiTheme="majorHAnsi" w:hAnsiTheme="majorHAnsi" w:cstheme="minorHAnsi"/>
          <w:b/>
          <w:bCs/>
          <w:sz w:val="24"/>
          <w:szCs w:val="24"/>
        </w:rPr>
        <w:t>P</w:t>
      </w:r>
      <w:r w:rsidR="003039B7" w:rsidRPr="0060449C">
        <w:rPr>
          <w:rFonts w:asciiTheme="majorHAnsi" w:hAnsiTheme="majorHAnsi" w:cstheme="minorHAnsi"/>
          <w:b/>
          <w:bCs/>
          <w:sz w:val="24"/>
          <w:szCs w:val="24"/>
        </w:rPr>
        <w:t>omoći iz inozemstva i od subjekta unutar općeg proračuna</w:t>
      </w:r>
      <w:r w:rsidR="004335EF" w:rsidRPr="0060449C">
        <w:rPr>
          <w:rFonts w:asciiTheme="majorHAnsi" w:hAnsiTheme="majorHAnsi" w:cstheme="minorHAnsi"/>
          <w:sz w:val="24"/>
          <w:szCs w:val="24"/>
        </w:rPr>
        <w:t xml:space="preserve"> planiran</w:t>
      </w:r>
      <w:r w:rsidR="0063262B" w:rsidRPr="0060449C">
        <w:rPr>
          <w:rFonts w:asciiTheme="majorHAnsi" w:hAnsiTheme="majorHAnsi" w:cstheme="minorHAnsi"/>
          <w:sz w:val="24"/>
          <w:szCs w:val="24"/>
        </w:rPr>
        <w:t>e</w:t>
      </w:r>
      <w:r w:rsidR="00193506" w:rsidRPr="0060449C">
        <w:rPr>
          <w:rFonts w:asciiTheme="majorHAnsi" w:hAnsiTheme="majorHAnsi" w:cstheme="minorHAnsi"/>
          <w:sz w:val="24"/>
          <w:szCs w:val="24"/>
        </w:rPr>
        <w:t xml:space="preserve"> su</w:t>
      </w:r>
      <w:r w:rsidR="004335EF" w:rsidRPr="0060449C">
        <w:rPr>
          <w:rFonts w:asciiTheme="majorHAnsi" w:hAnsiTheme="majorHAnsi" w:cstheme="minorHAnsi"/>
          <w:sz w:val="24"/>
          <w:szCs w:val="24"/>
        </w:rPr>
        <w:t xml:space="preserve"> u iznosu od</w:t>
      </w:r>
      <w:r w:rsidR="00193506" w:rsidRPr="0060449C">
        <w:rPr>
          <w:rFonts w:asciiTheme="majorHAnsi" w:hAnsiTheme="majorHAnsi" w:cstheme="minorHAnsi"/>
          <w:sz w:val="24"/>
          <w:szCs w:val="24"/>
        </w:rPr>
        <w:t xml:space="preserve"> </w:t>
      </w:r>
      <w:r w:rsidR="00B52815">
        <w:rPr>
          <w:rFonts w:asciiTheme="majorHAnsi" w:hAnsiTheme="majorHAnsi" w:cstheme="minorHAnsi"/>
          <w:sz w:val="24"/>
          <w:szCs w:val="24"/>
        </w:rPr>
        <w:t>4.954.660,30</w:t>
      </w:r>
      <w:r w:rsidR="00746AD7" w:rsidRPr="0060449C">
        <w:rPr>
          <w:rFonts w:asciiTheme="majorHAnsi" w:hAnsiTheme="majorHAnsi" w:cstheme="minorHAnsi"/>
          <w:sz w:val="24"/>
          <w:szCs w:val="24"/>
        </w:rPr>
        <w:t xml:space="preserve"> eura</w:t>
      </w:r>
      <w:r w:rsidR="0063262B" w:rsidRPr="0060449C">
        <w:rPr>
          <w:rFonts w:asciiTheme="majorHAnsi" w:hAnsiTheme="majorHAnsi" w:cstheme="minorHAnsi"/>
          <w:sz w:val="24"/>
          <w:szCs w:val="24"/>
        </w:rPr>
        <w:t xml:space="preserve">, </w:t>
      </w:r>
      <w:r w:rsidR="00193506" w:rsidRPr="0060449C">
        <w:rPr>
          <w:rFonts w:asciiTheme="majorHAnsi" w:hAnsiTheme="majorHAnsi" w:cstheme="minorHAnsi"/>
          <w:b/>
          <w:sz w:val="24"/>
          <w:szCs w:val="24"/>
        </w:rPr>
        <w:t>p</w:t>
      </w:r>
      <w:r w:rsidR="004335EF" w:rsidRPr="0060449C">
        <w:rPr>
          <w:rFonts w:asciiTheme="majorHAnsi" w:hAnsiTheme="majorHAnsi" w:cstheme="minorHAnsi"/>
          <w:b/>
          <w:sz w:val="24"/>
          <w:szCs w:val="24"/>
        </w:rPr>
        <w:t>rihodi od imovine</w:t>
      </w:r>
      <w:r w:rsidR="004335EF" w:rsidRPr="0060449C">
        <w:rPr>
          <w:rFonts w:asciiTheme="majorHAnsi" w:hAnsiTheme="majorHAnsi" w:cstheme="minorHAnsi"/>
          <w:sz w:val="24"/>
          <w:szCs w:val="24"/>
        </w:rPr>
        <w:t xml:space="preserve"> </w:t>
      </w:r>
      <w:r w:rsidR="00E86E56" w:rsidRPr="0060449C">
        <w:rPr>
          <w:rFonts w:asciiTheme="majorHAnsi" w:hAnsiTheme="majorHAnsi" w:cstheme="minorHAnsi"/>
          <w:sz w:val="24"/>
          <w:szCs w:val="24"/>
        </w:rPr>
        <w:t xml:space="preserve">u iznosu od </w:t>
      </w:r>
      <w:r w:rsidR="00B52815">
        <w:rPr>
          <w:rFonts w:asciiTheme="majorHAnsi" w:hAnsiTheme="majorHAnsi" w:cstheme="minorHAnsi"/>
          <w:sz w:val="24"/>
          <w:szCs w:val="24"/>
        </w:rPr>
        <w:t>61.210,00</w:t>
      </w:r>
      <w:r w:rsidR="00746AD7" w:rsidRPr="0060449C">
        <w:rPr>
          <w:rFonts w:asciiTheme="majorHAnsi" w:hAnsiTheme="majorHAnsi" w:cstheme="minorHAnsi"/>
          <w:sz w:val="24"/>
          <w:szCs w:val="24"/>
        </w:rPr>
        <w:t xml:space="preserve"> eura</w:t>
      </w:r>
      <w:r w:rsidR="00C72B62" w:rsidRPr="0060449C">
        <w:rPr>
          <w:rFonts w:asciiTheme="majorHAnsi" w:hAnsiTheme="majorHAnsi" w:cstheme="minorHAnsi"/>
          <w:sz w:val="24"/>
          <w:szCs w:val="24"/>
        </w:rPr>
        <w:t xml:space="preserve">, </w:t>
      </w:r>
      <w:r w:rsidR="00F52935" w:rsidRPr="0060449C">
        <w:rPr>
          <w:rFonts w:asciiTheme="majorHAnsi" w:hAnsiTheme="majorHAnsi" w:cstheme="minorHAnsi"/>
          <w:sz w:val="24"/>
          <w:szCs w:val="24"/>
        </w:rPr>
        <w:t xml:space="preserve"> </w:t>
      </w:r>
      <w:r w:rsidR="00333FE7" w:rsidRPr="0060449C">
        <w:rPr>
          <w:rFonts w:asciiTheme="majorHAnsi" w:hAnsiTheme="majorHAnsi" w:cstheme="minorHAnsi"/>
          <w:b/>
          <w:bCs/>
          <w:sz w:val="24"/>
          <w:szCs w:val="24"/>
        </w:rPr>
        <w:t>p</w:t>
      </w:r>
      <w:r w:rsidR="00F52935" w:rsidRPr="0060449C">
        <w:rPr>
          <w:rFonts w:asciiTheme="majorHAnsi" w:hAnsiTheme="majorHAnsi" w:cstheme="minorHAnsi"/>
          <w:b/>
          <w:bCs/>
          <w:sz w:val="24"/>
          <w:szCs w:val="24"/>
        </w:rPr>
        <w:t>rihodi od upravnih i administrativnih pristojbi, pristojbi po posebnim propisima i naknada</w:t>
      </w:r>
      <w:r w:rsidR="00F52935" w:rsidRPr="0060449C">
        <w:rPr>
          <w:rFonts w:asciiTheme="majorHAnsi" w:hAnsiTheme="majorHAnsi" w:cstheme="minorHAnsi"/>
          <w:sz w:val="24"/>
          <w:szCs w:val="24"/>
        </w:rPr>
        <w:t xml:space="preserve"> planirani u iznosu od </w:t>
      </w:r>
      <w:r w:rsidR="00B52815">
        <w:rPr>
          <w:rFonts w:asciiTheme="majorHAnsi" w:hAnsiTheme="majorHAnsi" w:cstheme="minorHAnsi"/>
          <w:sz w:val="24"/>
          <w:szCs w:val="24"/>
        </w:rPr>
        <w:t>261.101,92</w:t>
      </w:r>
      <w:r w:rsidR="00746AD7" w:rsidRPr="0060449C">
        <w:rPr>
          <w:rFonts w:asciiTheme="majorHAnsi" w:hAnsiTheme="majorHAnsi" w:cstheme="minorHAnsi"/>
          <w:sz w:val="24"/>
          <w:szCs w:val="24"/>
        </w:rPr>
        <w:t xml:space="preserve"> eura</w:t>
      </w:r>
      <w:r w:rsidR="00F52935" w:rsidRPr="0060449C">
        <w:rPr>
          <w:rFonts w:asciiTheme="majorHAnsi" w:hAnsiTheme="majorHAnsi" w:cstheme="minorHAnsi"/>
          <w:sz w:val="24"/>
          <w:szCs w:val="24"/>
        </w:rPr>
        <w:t xml:space="preserve">, </w:t>
      </w:r>
      <w:r w:rsidR="00193506" w:rsidRPr="0060449C">
        <w:rPr>
          <w:rFonts w:asciiTheme="majorHAnsi" w:hAnsiTheme="majorHAnsi" w:cstheme="minorHAnsi"/>
          <w:b/>
          <w:sz w:val="24"/>
          <w:szCs w:val="24"/>
        </w:rPr>
        <w:t>p</w:t>
      </w:r>
      <w:r w:rsidR="004335EF" w:rsidRPr="0060449C">
        <w:rPr>
          <w:rFonts w:asciiTheme="majorHAnsi" w:hAnsiTheme="majorHAnsi" w:cstheme="minorHAnsi"/>
          <w:b/>
          <w:sz w:val="24"/>
          <w:szCs w:val="24"/>
        </w:rPr>
        <w:t xml:space="preserve">rihodi od </w:t>
      </w:r>
      <w:r w:rsidR="00714DAB" w:rsidRPr="0060449C">
        <w:rPr>
          <w:rFonts w:asciiTheme="majorHAnsi" w:hAnsiTheme="majorHAnsi" w:cstheme="minorHAnsi"/>
          <w:b/>
          <w:sz w:val="24"/>
          <w:szCs w:val="24"/>
        </w:rPr>
        <w:t xml:space="preserve">prodaje </w:t>
      </w:r>
      <w:r w:rsidR="00F52935" w:rsidRPr="0060449C">
        <w:rPr>
          <w:rFonts w:asciiTheme="majorHAnsi" w:hAnsiTheme="majorHAnsi" w:cstheme="minorHAnsi"/>
          <w:b/>
          <w:sz w:val="24"/>
          <w:szCs w:val="24"/>
        </w:rPr>
        <w:t>proizvoda i robe te priženih usluga i prihodi od donacija</w:t>
      </w:r>
      <w:r w:rsidR="004335EF" w:rsidRPr="0060449C">
        <w:rPr>
          <w:rFonts w:asciiTheme="majorHAnsi" w:hAnsiTheme="majorHAnsi" w:cstheme="minorHAnsi"/>
          <w:sz w:val="24"/>
          <w:szCs w:val="24"/>
        </w:rPr>
        <w:t xml:space="preserve"> planirani u iznosu od </w:t>
      </w:r>
      <w:r w:rsidR="00B52815">
        <w:rPr>
          <w:rFonts w:asciiTheme="majorHAnsi" w:hAnsiTheme="majorHAnsi" w:cstheme="minorHAnsi"/>
          <w:sz w:val="24"/>
          <w:szCs w:val="24"/>
        </w:rPr>
        <w:t>11.300,00</w:t>
      </w:r>
      <w:r w:rsidR="00746AD7" w:rsidRPr="0060449C">
        <w:rPr>
          <w:rFonts w:asciiTheme="majorHAnsi" w:hAnsiTheme="majorHAnsi" w:cstheme="minorHAnsi"/>
          <w:sz w:val="24"/>
          <w:szCs w:val="24"/>
        </w:rPr>
        <w:t xml:space="preserve"> eura</w:t>
      </w:r>
      <w:r w:rsidR="00880A38" w:rsidRPr="0060449C">
        <w:rPr>
          <w:rFonts w:asciiTheme="majorHAnsi" w:hAnsiTheme="majorHAnsi" w:cstheme="minorHAnsi"/>
          <w:sz w:val="24"/>
          <w:szCs w:val="24"/>
        </w:rPr>
        <w:t xml:space="preserve"> </w:t>
      </w:r>
      <w:r w:rsidR="00333FE7" w:rsidRPr="0060449C">
        <w:rPr>
          <w:rFonts w:asciiTheme="majorHAnsi" w:hAnsiTheme="majorHAnsi" w:cstheme="minorHAnsi"/>
          <w:sz w:val="24"/>
          <w:szCs w:val="24"/>
        </w:rPr>
        <w:t xml:space="preserve">, </w:t>
      </w:r>
      <w:r w:rsidR="00333FE7" w:rsidRPr="0060449C">
        <w:rPr>
          <w:rFonts w:asciiTheme="majorHAnsi" w:hAnsiTheme="majorHAnsi" w:cstheme="minorHAnsi"/>
          <w:b/>
          <w:bCs/>
          <w:sz w:val="24"/>
          <w:szCs w:val="24"/>
        </w:rPr>
        <w:t xml:space="preserve">kazne, upravne mjere i </w:t>
      </w:r>
      <w:r w:rsidR="00714DAB" w:rsidRPr="0060449C">
        <w:rPr>
          <w:rFonts w:asciiTheme="majorHAnsi" w:hAnsiTheme="majorHAnsi" w:cstheme="minorHAnsi"/>
          <w:b/>
          <w:bCs/>
          <w:sz w:val="24"/>
          <w:szCs w:val="24"/>
        </w:rPr>
        <w:t>ostali prihodi</w:t>
      </w:r>
      <w:r w:rsidR="00980A84" w:rsidRPr="0060449C">
        <w:rPr>
          <w:rFonts w:asciiTheme="majorHAnsi" w:hAnsiTheme="majorHAnsi" w:cstheme="minorHAnsi"/>
          <w:sz w:val="24"/>
          <w:szCs w:val="24"/>
        </w:rPr>
        <w:t xml:space="preserve"> </w:t>
      </w:r>
      <w:r w:rsidR="00714DAB" w:rsidRPr="0060449C">
        <w:rPr>
          <w:rFonts w:asciiTheme="majorHAnsi" w:hAnsiTheme="majorHAnsi" w:cstheme="minorHAnsi"/>
          <w:bCs/>
          <w:sz w:val="24"/>
          <w:szCs w:val="24"/>
        </w:rPr>
        <w:t xml:space="preserve">planirani u iznosu od </w:t>
      </w:r>
      <w:r w:rsidR="00B52815">
        <w:rPr>
          <w:rFonts w:asciiTheme="majorHAnsi" w:hAnsiTheme="majorHAnsi" w:cstheme="minorHAnsi"/>
          <w:bCs/>
          <w:sz w:val="24"/>
          <w:szCs w:val="24"/>
        </w:rPr>
        <w:t>2.000,00</w:t>
      </w:r>
      <w:r w:rsidR="00746AD7" w:rsidRPr="0060449C">
        <w:rPr>
          <w:rFonts w:asciiTheme="majorHAnsi" w:hAnsiTheme="majorHAnsi" w:cstheme="minorHAnsi"/>
          <w:bCs/>
          <w:sz w:val="24"/>
          <w:szCs w:val="24"/>
        </w:rPr>
        <w:t xml:space="preserve"> eura.</w:t>
      </w:r>
      <w:r w:rsidR="00714DAB" w:rsidRPr="0060449C">
        <w:rPr>
          <w:rFonts w:asciiTheme="majorHAnsi" w:hAnsiTheme="majorHAnsi" w:cstheme="minorHAnsi"/>
          <w:bCs/>
          <w:sz w:val="24"/>
          <w:szCs w:val="24"/>
        </w:rPr>
        <w:t xml:space="preserve"> </w:t>
      </w:r>
      <w:r w:rsidR="00746AD7" w:rsidRPr="0060449C">
        <w:rPr>
          <w:rFonts w:asciiTheme="majorHAnsi" w:hAnsiTheme="majorHAnsi" w:cstheme="minorHAnsi"/>
          <w:b/>
          <w:sz w:val="24"/>
          <w:szCs w:val="24"/>
        </w:rPr>
        <w:t>P</w:t>
      </w:r>
      <w:r w:rsidR="00C72B62" w:rsidRPr="0060449C">
        <w:rPr>
          <w:rFonts w:asciiTheme="majorHAnsi" w:hAnsiTheme="majorHAnsi" w:cstheme="minorHAnsi"/>
          <w:b/>
          <w:sz w:val="24"/>
          <w:szCs w:val="24"/>
        </w:rPr>
        <w:t xml:space="preserve">rihodi od prodaje </w:t>
      </w:r>
      <w:r w:rsidR="00714DAB" w:rsidRPr="0060449C">
        <w:rPr>
          <w:rFonts w:asciiTheme="majorHAnsi" w:hAnsiTheme="majorHAnsi" w:cstheme="minorHAnsi"/>
          <w:b/>
          <w:sz w:val="24"/>
          <w:szCs w:val="24"/>
        </w:rPr>
        <w:t>nefinancijske imovine</w:t>
      </w:r>
      <w:r w:rsidR="00C72B62" w:rsidRPr="0060449C">
        <w:rPr>
          <w:rFonts w:asciiTheme="majorHAnsi" w:hAnsiTheme="majorHAnsi" w:cstheme="minorHAnsi"/>
          <w:sz w:val="24"/>
          <w:szCs w:val="24"/>
        </w:rPr>
        <w:t xml:space="preserve"> planirani u iznosu od </w:t>
      </w:r>
      <w:r w:rsidR="007A2D3D">
        <w:rPr>
          <w:rFonts w:asciiTheme="majorHAnsi" w:hAnsiTheme="majorHAnsi" w:cstheme="minorHAnsi"/>
          <w:sz w:val="24"/>
          <w:szCs w:val="24"/>
        </w:rPr>
        <w:t>10.000,00</w:t>
      </w:r>
      <w:r w:rsidR="00746AD7" w:rsidRPr="0060449C">
        <w:rPr>
          <w:rFonts w:asciiTheme="majorHAnsi" w:hAnsiTheme="majorHAnsi" w:cstheme="minorHAnsi"/>
          <w:sz w:val="24"/>
          <w:szCs w:val="24"/>
        </w:rPr>
        <w:t xml:space="preserve"> eura.</w:t>
      </w:r>
      <w:r w:rsidR="00714DAB" w:rsidRPr="0060449C">
        <w:rPr>
          <w:rFonts w:asciiTheme="majorHAnsi" w:hAnsiTheme="majorHAnsi" w:cstheme="minorHAnsi"/>
          <w:sz w:val="24"/>
          <w:szCs w:val="24"/>
        </w:rPr>
        <w:t xml:space="preserve"> od toga </w:t>
      </w:r>
      <w:r w:rsidR="007A2D3D">
        <w:rPr>
          <w:rFonts w:asciiTheme="majorHAnsi" w:hAnsiTheme="majorHAnsi" w:cstheme="minorHAnsi"/>
          <w:sz w:val="24"/>
          <w:szCs w:val="24"/>
        </w:rPr>
        <w:t>9.000,00</w:t>
      </w:r>
      <w:r w:rsidR="00746AD7" w:rsidRPr="0060449C">
        <w:rPr>
          <w:rFonts w:asciiTheme="majorHAnsi" w:hAnsiTheme="majorHAnsi" w:cstheme="minorHAnsi"/>
          <w:sz w:val="24"/>
          <w:szCs w:val="24"/>
        </w:rPr>
        <w:t xml:space="preserve"> eura</w:t>
      </w:r>
      <w:r w:rsidR="00714DAB" w:rsidRPr="0060449C">
        <w:rPr>
          <w:rFonts w:asciiTheme="majorHAnsi" w:hAnsiTheme="majorHAnsi" w:cstheme="minorHAnsi"/>
          <w:sz w:val="24"/>
          <w:szCs w:val="24"/>
        </w:rPr>
        <w:t xml:space="preserve"> </w:t>
      </w:r>
      <w:r w:rsidR="00746AD7" w:rsidRPr="0060449C">
        <w:rPr>
          <w:rFonts w:asciiTheme="majorHAnsi" w:hAnsiTheme="majorHAnsi" w:cstheme="minorHAnsi"/>
          <w:sz w:val="24"/>
          <w:szCs w:val="24"/>
        </w:rPr>
        <w:t>od</w:t>
      </w:r>
      <w:r w:rsidR="00714DAB" w:rsidRPr="0060449C">
        <w:rPr>
          <w:rFonts w:asciiTheme="majorHAnsi" w:hAnsiTheme="majorHAnsi" w:cstheme="minorHAnsi"/>
          <w:sz w:val="24"/>
          <w:szCs w:val="24"/>
        </w:rPr>
        <w:t xml:space="preserve"> prihod</w:t>
      </w:r>
      <w:r w:rsidR="00746AD7" w:rsidRPr="0060449C">
        <w:rPr>
          <w:rFonts w:asciiTheme="majorHAnsi" w:hAnsiTheme="majorHAnsi" w:cstheme="minorHAnsi"/>
          <w:sz w:val="24"/>
          <w:szCs w:val="24"/>
        </w:rPr>
        <w:t>a</w:t>
      </w:r>
      <w:r w:rsidR="00714DAB" w:rsidRPr="0060449C">
        <w:rPr>
          <w:rFonts w:asciiTheme="majorHAnsi" w:hAnsiTheme="majorHAnsi" w:cstheme="minorHAnsi"/>
          <w:sz w:val="24"/>
          <w:szCs w:val="24"/>
        </w:rPr>
        <w:t xml:space="preserve"> od prodaje </w:t>
      </w:r>
      <w:proofErr w:type="spellStart"/>
      <w:r w:rsidR="00746AD7" w:rsidRPr="0060449C">
        <w:rPr>
          <w:rFonts w:asciiTheme="majorHAnsi" w:hAnsiTheme="majorHAnsi" w:cstheme="minorHAnsi"/>
          <w:sz w:val="24"/>
          <w:szCs w:val="24"/>
        </w:rPr>
        <w:t>neproizvedene</w:t>
      </w:r>
      <w:proofErr w:type="spellEnd"/>
      <w:r w:rsidR="00746AD7" w:rsidRPr="0060449C">
        <w:rPr>
          <w:rFonts w:asciiTheme="majorHAnsi" w:hAnsiTheme="majorHAnsi" w:cstheme="minorHAnsi"/>
          <w:sz w:val="24"/>
          <w:szCs w:val="24"/>
        </w:rPr>
        <w:t xml:space="preserve"> dugotrajne imovine i </w:t>
      </w:r>
      <w:r w:rsidR="00014DBE" w:rsidRPr="0060449C">
        <w:rPr>
          <w:rFonts w:asciiTheme="majorHAnsi" w:hAnsiTheme="majorHAnsi" w:cstheme="minorHAnsi"/>
          <w:sz w:val="24"/>
          <w:szCs w:val="24"/>
        </w:rPr>
        <w:t>1.</w:t>
      </w:r>
      <w:r w:rsidR="007A2D3D">
        <w:rPr>
          <w:rFonts w:asciiTheme="majorHAnsi" w:hAnsiTheme="majorHAnsi" w:cstheme="minorHAnsi"/>
          <w:sz w:val="24"/>
          <w:szCs w:val="24"/>
        </w:rPr>
        <w:t>0</w:t>
      </w:r>
      <w:r w:rsidR="00014DBE" w:rsidRPr="0060449C">
        <w:rPr>
          <w:rFonts w:asciiTheme="majorHAnsi" w:hAnsiTheme="majorHAnsi" w:cstheme="minorHAnsi"/>
          <w:sz w:val="24"/>
          <w:szCs w:val="24"/>
        </w:rPr>
        <w:t>00,00</w:t>
      </w:r>
      <w:r w:rsidR="00746AD7" w:rsidRPr="0060449C">
        <w:rPr>
          <w:rFonts w:asciiTheme="majorHAnsi" w:hAnsiTheme="majorHAnsi" w:cstheme="minorHAnsi"/>
          <w:sz w:val="24"/>
          <w:szCs w:val="24"/>
        </w:rPr>
        <w:t xml:space="preserve"> eura od prihoda od prodaje proizvedene dugotrajne imovine.</w:t>
      </w:r>
    </w:p>
    <w:p w14:paraId="6EE1D807" w14:textId="6929845E" w:rsidR="00B42387" w:rsidRPr="0060449C" w:rsidRDefault="00B42387" w:rsidP="00980A84">
      <w:pPr>
        <w:spacing w:after="0" w:line="240" w:lineRule="auto"/>
        <w:jc w:val="both"/>
        <w:rPr>
          <w:rFonts w:asciiTheme="majorHAnsi" w:hAnsiTheme="majorHAnsi" w:cstheme="minorHAnsi"/>
          <w:sz w:val="24"/>
          <w:szCs w:val="24"/>
        </w:rPr>
      </w:pPr>
    </w:p>
    <w:p w14:paraId="19F0AFC7" w14:textId="41941FAA" w:rsidR="00384E1A" w:rsidRPr="0060449C" w:rsidRDefault="00384E1A" w:rsidP="00980A84">
      <w:pPr>
        <w:spacing w:after="0" w:line="240" w:lineRule="auto"/>
        <w:jc w:val="both"/>
        <w:rPr>
          <w:rFonts w:asciiTheme="majorHAnsi" w:hAnsiTheme="majorHAnsi" w:cstheme="minorHAnsi"/>
          <w:sz w:val="24"/>
          <w:szCs w:val="24"/>
        </w:rPr>
      </w:pPr>
    </w:p>
    <w:p w14:paraId="7F1918B2" w14:textId="429B8CAA" w:rsidR="00E42848" w:rsidRPr="0060449C" w:rsidRDefault="00014DBE" w:rsidP="00A9418E">
      <w:pPr>
        <w:rPr>
          <w:rFonts w:asciiTheme="majorHAnsi" w:hAnsiTheme="majorHAnsi" w:cstheme="minorHAnsi"/>
          <w:sz w:val="24"/>
          <w:szCs w:val="24"/>
        </w:rPr>
      </w:pPr>
      <w:r w:rsidRPr="0060449C">
        <w:rPr>
          <w:rFonts w:asciiTheme="majorHAnsi" w:hAnsiTheme="majorHAnsi" w:cstheme="minorHAnsi"/>
          <w:sz w:val="24"/>
          <w:szCs w:val="24"/>
        </w:rPr>
        <w:t xml:space="preserve">Primici od financijske imovine i zaduživanja planirani u iznosu od </w:t>
      </w:r>
      <w:r w:rsidR="008317DF">
        <w:rPr>
          <w:rFonts w:asciiTheme="majorHAnsi" w:hAnsiTheme="majorHAnsi" w:cstheme="minorHAnsi"/>
          <w:sz w:val="24"/>
          <w:szCs w:val="24"/>
        </w:rPr>
        <w:t>544.258,90</w:t>
      </w:r>
      <w:r w:rsidRPr="0060449C">
        <w:rPr>
          <w:rFonts w:asciiTheme="majorHAnsi" w:hAnsiTheme="majorHAnsi" w:cstheme="minorHAnsi"/>
          <w:sz w:val="24"/>
          <w:szCs w:val="24"/>
        </w:rPr>
        <w:t xml:space="preserve"> eura.</w:t>
      </w:r>
    </w:p>
    <w:p w14:paraId="51278542" w14:textId="4C01CF4B" w:rsidR="00DA0CBC" w:rsidRPr="0060449C" w:rsidRDefault="00DA0CBC" w:rsidP="00A9418E">
      <w:pPr>
        <w:rPr>
          <w:rFonts w:asciiTheme="majorHAnsi" w:hAnsiTheme="majorHAnsi" w:cstheme="minorHAnsi"/>
          <w:b/>
          <w:sz w:val="24"/>
          <w:szCs w:val="24"/>
        </w:rPr>
      </w:pPr>
      <w:r w:rsidRPr="0060449C">
        <w:rPr>
          <w:rFonts w:asciiTheme="majorHAnsi" w:hAnsiTheme="majorHAnsi" w:cstheme="minorHAnsi"/>
          <w:sz w:val="24"/>
          <w:szCs w:val="24"/>
        </w:rPr>
        <w:t xml:space="preserve">Višak/manjak planiran u iznosu od </w:t>
      </w:r>
      <w:r w:rsidR="008317DF">
        <w:rPr>
          <w:rFonts w:asciiTheme="majorHAnsi" w:hAnsiTheme="majorHAnsi" w:cstheme="minorHAnsi"/>
          <w:sz w:val="24"/>
          <w:szCs w:val="24"/>
        </w:rPr>
        <w:t>414.237,00</w:t>
      </w:r>
      <w:r w:rsidRPr="0060449C">
        <w:rPr>
          <w:rFonts w:asciiTheme="majorHAnsi" w:hAnsiTheme="majorHAnsi" w:cstheme="minorHAnsi"/>
          <w:sz w:val="24"/>
          <w:szCs w:val="24"/>
        </w:rPr>
        <w:t xml:space="preserve"> eura</w:t>
      </w:r>
    </w:p>
    <w:p w14:paraId="35A2151F" w14:textId="4052584E" w:rsidR="00983B17" w:rsidRPr="0060449C" w:rsidRDefault="00A9418E" w:rsidP="00A9418E">
      <w:pPr>
        <w:rPr>
          <w:rFonts w:asciiTheme="majorHAnsi" w:hAnsiTheme="majorHAnsi" w:cstheme="minorHAnsi"/>
          <w:b/>
          <w:sz w:val="24"/>
          <w:szCs w:val="24"/>
        </w:rPr>
      </w:pPr>
      <w:r w:rsidRPr="0060449C">
        <w:rPr>
          <w:rFonts w:asciiTheme="majorHAnsi" w:hAnsiTheme="majorHAnsi" w:cstheme="minorHAnsi"/>
          <w:b/>
          <w:noProof/>
          <w:sz w:val="24"/>
          <w:szCs w:val="24"/>
          <w:lang w:eastAsia="hr-HR"/>
        </w:rPr>
        <w:lastRenderedPageBreak/>
        <w:drawing>
          <wp:inline distT="0" distB="0" distL="0" distR="0" wp14:anchorId="18FAF933" wp14:editId="41D63766">
            <wp:extent cx="5724525" cy="5486400"/>
            <wp:effectExtent l="0" t="0" r="9525"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AEFDFA" w14:textId="77777777" w:rsidR="00A9418E" w:rsidRPr="0060449C" w:rsidRDefault="00A9418E" w:rsidP="009E4BEF">
      <w:pPr>
        <w:rPr>
          <w:rFonts w:asciiTheme="majorHAnsi" w:hAnsiTheme="majorHAnsi" w:cstheme="minorHAnsi"/>
          <w:b/>
          <w:sz w:val="24"/>
          <w:szCs w:val="24"/>
        </w:rPr>
      </w:pP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597"/>
        <w:gridCol w:w="1493"/>
        <w:gridCol w:w="1493"/>
        <w:gridCol w:w="1493"/>
        <w:gridCol w:w="1493"/>
        <w:gridCol w:w="1493"/>
      </w:tblGrid>
      <w:tr w:rsidR="00451795" w:rsidRPr="004E73FC" w14:paraId="5B48C44A" w14:textId="32B1913C" w:rsidTr="007963D5">
        <w:trPr>
          <w:trHeight w:val="744"/>
          <w:jc w:val="center"/>
        </w:trPr>
        <w:tc>
          <w:tcPr>
            <w:tcW w:w="881" w:type="pct"/>
            <w:shd w:val="clear" w:color="auto" w:fill="E7E6E6" w:themeFill="background2"/>
            <w:vAlign w:val="center"/>
          </w:tcPr>
          <w:p w14:paraId="0897DA92" w14:textId="5CFB24CB" w:rsidR="00451795" w:rsidRPr="004E73FC" w:rsidRDefault="00451795" w:rsidP="009E4BEF">
            <w:pPr>
              <w:jc w:val="center"/>
              <w:rPr>
                <w:rFonts w:asciiTheme="majorHAnsi" w:hAnsiTheme="majorHAnsi" w:cstheme="minorHAnsi"/>
                <w:b/>
                <w:color w:val="4472C4" w:themeColor="accent1"/>
              </w:rPr>
            </w:pPr>
            <w:bookmarkStart w:id="1" w:name="_Hlk64526596"/>
            <w:r w:rsidRPr="004E73FC">
              <w:rPr>
                <w:rFonts w:asciiTheme="majorHAnsi" w:hAnsiTheme="majorHAnsi" w:cstheme="minorHAnsi"/>
                <w:b/>
                <w:color w:val="4472C4" w:themeColor="accent1"/>
              </w:rPr>
              <w:t>PRIHODI I PRIMICI</w:t>
            </w:r>
          </w:p>
        </w:tc>
        <w:tc>
          <w:tcPr>
            <w:tcW w:w="824" w:type="pct"/>
            <w:shd w:val="clear" w:color="auto" w:fill="E7E6E6" w:themeFill="background2"/>
            <w:vAlign w:val="center"/>
          </w:tcPr>
          <w:p w14:paraId="74380425" w14:textId="11DC9422" w:rsidR="00451795" w:rsidRPr="004E73FC" w:rsidRDefault="00451795" w:rsidP="009E4BEF">
            <w:pPr>
              <w:jc w:val="center"/>
              <w:rPr>
                <w:rFonts w:asciiTheme="majorHAnsi" w:hAnsiTheme="majorHAnsi" w:cstheme="minorHAnsi"/>
                <w:b/>
                <w:color w:val="4472C4" w:themeColor="accent1"/>
              </w:rPr>
            </w:pPr>
            <w:r w:rsidRPr="004E73FC">
              <w:rPr>
                <w:rFonts w:asciiTheme="majorHAnsi" w:hAnsiTheme="majorHAnsi" w:cstheme="minorHAnsi"/>
                <w:b/>
                <w:color w:val="4472C4" w:themeColor="accent1"/>
              </w:rPr>
              <w:t>IZVRŠENJE 202</w:t>
            </w:r>
            <w:r w:rsidR="00D36105" w:rsidRPr="004E73FC">
              <w:rPr>
                <w:rFonts w:asciiTheme="majorHAnsi" w:hAnsiTheme="majorHAnsi" w:cstheme="minorHAnsi"/>
                <w:b/>
                <w:color w:val="4472C4" w:themeColor="accent1"/>
              </w:rPr>
              <w:t>4</w:t>
            </w:r>
            <w:r w:rsidRPr="004E73FC">
              <w:rPr>
                <w:rFonts w:asciiTheme="majorHAnsi" w:hAnsiTheme="majorHAnsi" w:cstheme="minorHAnsi"/>
                <w:b/>
                <w:color w:val="4472C4" w:themeColor="accent1"/>
              </w:rPr>
              <w:t>.</w:t>
            </w:r>
          </w:p>
        </w:tc>
        <w:tc>
          <w:tcPr>
            <w:tcW w:w="824" w:type="pct"/>
            <w:shd w:val="clear" w:color="auto" w:fill="E7E6E6" w:themeFill="background2"/>
            <w:vAlign w:val="center"/>
          </w:tcPr>
          <w:p w14:paraId="0984E61F" w14:textId="3517FC54" w:rsidR="00451795" w:rsidRPr="004E73FC" w:rsidRDefault="00451795" w:rsidP="009E4BEF">
            <w:pPr>
              <w:jc w:val="center"/>
              <w:rPr>
                <w:rFonts w:asciiTheme="majorHAnsi" w:hAnsiTheme="majorHAnsi" w:cstheme="minorHAnsi"/>
                <w:b/>
                <w:color w:val="4472C4" w:themeColor="accent1"/>
              </w:rPr>
            </w:pPr>
            <w:r w:rsidRPr="004E73FC">
              <w:rPr>
                <w:rFonts w:asciiTheme="majorHAnsi" w:hAnsiTheme="majorHAnsi" w:cstheme="minorHAnsi"/>
                <w:b/>
                <w:color w:val="4472C4" w:themeColor="accent1"/>
              </w:rPr>
              <w:t xml:space="preserve">PLAN </w:t>
            </w:r>
          </w:p>
          <w:p w14:paraId="1A478274" w14:textId="60C3837A" w:rsidR="00451795" w:rsidRPr="004E73FC" w:rsidRDefault="00451795" w:rsidP="009E4BEF">
            <w:pPr>
              <w:jc w:val="center"/>
              <w:rPr>
                <w:rFonts w:asciiTheme="majorHAnsi" w:hAnsiTheme="majorHAnsi" w:cstheme="minorHAnsi"/>
                <w:b/>
                <w:color w:val="4472C4" w:themeColor="accent1"/>
              </w:rPr>
            </w:pPr>
            <w:r w:rsidRPr="004E73FC">
              <w:rPr>
                <w:rFonts w:asciiTheme="majorHAnsi" w:hAnsiTheme="majorHAnsi" w:cstheme="minorHAnsi"/>
                <w:b/>
                <w:color w:val="4472C4" w:themeColor="accent1"/>
              </w:rPr>
              <w:t>202</w:t>
            </w:r>
            <w:r w:rsidR="00D36105" w:rsidRPr="004E73FC">
              <w:rPr>
                <w:rFonts w:asciiTheme="majorHAnsi" w:hAnsiTheme="majorHAnsi" w:cstheme="minorHAnsi"/>
                <w:b/>
                <w:color w:val="4472C4" w:themeColor="accent1"/>
              </w:rPr>
              <w:t>5</w:t>
            </w:r>
            <w:r w:rsidRPr="004E73FC">
              <w:rPr>
                <w:rFonts w:asciiTheme="majorHAnsi" w:hAnsiTheme="majorHAnsi" w:cstheme="minorHAnsi"/>
                <w:b/>
                <w:color w:val="4472C4" w:themeColor="accent1"/>
              </w:rPr>
              <w:t>.</w:t>
            </w:r>
          </w:p>
        </w:tc>
        <w:tc>
          <w:tcPr>
            <w:tcW w:w="824" w:type="pct"/>
            <w:shd w:val="clear" w:color="auto" w:fill="E7E6E6" w:themeFill="background2"/>
            <w:vAlign w:val="center"/>
          </w:tcPr>
          <w:p w14:paraId="69A71837" w14:textId="276FB47A" w:rsidR="00451795" w:rsidRPr="004E73FC" w:rsidRDefault="00451795" w:rsidP="009E4BEF">
            <w:pPr>
              <w:jc w:val="center"/>
              <w:rPr>
                <w:rFonts w:asciiTheme="majorHAnsi" w:hAnsiTheme="majorHAnsi" w:cstheme="minorHAnsi"/>
                <w:b/>
                <w:color w:val="4472C4" w:themeColor="accent1"/>
              </w:rPr>
            </w:pPr>
            <w:r w:rsidRPr="004E73FC">
              <w:rPr>
                <w:rFonts w:asciiTheme="majorHAnsi" w:hAnsiTheme="majorHAnsi" w:cstheme="minorHAnsi"/>
                <w:b/>
                <w:color w:val="4472C4" w:themeColor="accent1"/>
              </w:rPr>
              <w:t>PLAN 202</w:t>
            </w:r>
            <w:r w:rsidR="00D36105" w:rsidRPr="004E73FC">
              <w:rPr>
                <w:rFonts w:asciiTheme="majorHAnsi" w:hAnsiTheme="majorHAnsi" w:cstheme="minorHAnsi"/>
                <w:b/>
                <w:color w:val="4472C4" w:themeColor="accent1"/>
              </w:rPr>
              <w:t>6</w:t>
            </w:r>
            <w:r w:rsidRPr="004E73FC">
              <w:rPr>
                <w:rFonts w:asciiTheme="majorHAnsi" w:hAnsiTheme="majorHAnsi" w:cstheme="minorHAnsi"/>
                <w:b/>
                <w:color w:val="4472C4" w:themeColor="accent1"/>
              </w:rPr>
              <w:t>.</w:t>
            </w:r>
          </w:p>
        </w:tc>
        <w:tc>
          <w:tcPr>
            <w:tcW w:w="824" w:type="pct"/>
            <w:shd w:val="clear" w:color="auto" w:fill="E7E6E6" w:themeFill="background2"/>
            <w:vAlign w:val="center"/>
          </w:tcPr>
          <w:p w14:paraId="417C3004" w14:textId="5942904F" w:rsidR="00451795" w:rsidRPr="004E73FC" w:rsidRDefault="00451795" w:rsidP="009E4BEF">
            <w:pPr>
              <w:jc w:val="center"/>
              <w:rPr>
                <w:rFonts w:asciiTheme="majorHAnsi" w:hAnsiTheme="majorHAnsi" w:cstheme="minorHAnsi"/>
                <w:b/>
                <w:color w:val="4472C4" w:themeColor="accent1"/>
              </w:rPr>
            </w:pPr>
            <w:r w:rsidRPr="004E73FC">
              <w:rPr>
                <w:rFonts w:asciiTheme="majorHAnsi" w:hAnsiTheme="majorHAnsi" w:cstheme="minorHAnsi"/>
                <w:b/>
                <w:color w:val="4472C4" w:themeColor="accent1"/>
              </w:rPr>
              <w:t xml:space="preserve">PROJEKCIJE </w:t>
            </w:r>
          </w:p>
          <w:p w14:paraId="3E1666A6" w14:textId="4A9457C7" w:rsidR="00451795" w:rsidRPr="004E73FC" w:rsidRDefault="00451795" w:rsidP="009E4BEF">
            <w:pPr>
              <w:jc w:val="center"/>
              <w:rPr>
                <w:rFonts w:asciiTheme="majorHAnsi" w:hAnsiTheme="majorHAnsi" w:cstheme="minorHAnsi"/>
                <w:b/>
                <w:color w:val="4472C4" w:themeColor="accent1"/>
              </w:rPr>
            </w:pPr>
            <w:r w:rsidRPr="004E73FC">
              <w:rPr>
                <w:rFonts w:asciiTheme="majorHAnsi" w:hAnsiTheme="majorHAnsi" w:cstheme="minorHAnsi"/>
                <w:b/>
                <w:color w:val="4472C4" w:themeColor="accent1"/>
              </w:rPr>
              <w:t>202</w:t>
            </w:r>
            <w:r w:rsidR="00D36105" w:rsidRPr="004E73FC">
              <w:rPr>
                <w:rFonts w:asciiTheme="majorHAnsi" w:hAnsiTheme="majorHAnsi" w:cstheme="minorHAnsi"/>
                <w:b/>
                <w:color w:val="4472C4" w:themeColor="accent1"/>
              </w:rPr>
              <w:t>7</w:t>
            </w:r>
            <w:r w:rsidRPr="004E73FC">
              <w:rPr>
                <w:rFonts w:asciiTheme="majorHAnsi" w:hAnsiTheme="majorHAnsi" w:cstheme="minorHAnsi"/>
                <w:b/>
                <w:color w:val="4472C4" w:themeColor="accent1"/>
              </w:rPr>
              <w:t>.</w:t>
            </w:r>
          </w:p>
        </w:tc>
        <w:tc>
          <w:tcPr>
            <w:tcW w:w="824" w:type="pct"/>
            <w:shd w:val="clear" w:color="auto" w:fill="E7E6E6" w:themeFill="background2"/>
            <w:vAlign w:val="center"/>
          </w:tcPr>
          <w:p w14:paraId="040FD3E7" w14:textId="77777777" w:rsidR="00451795" w:rsidRPr="004E73FC" w:rsidRDefault="00451795" w:rsidP="009E4BEF">
            <w:pPr>
              <w:jc w:val="center"/>
              <w:rPr>
                <w:rFonts w:asciiTheme="majorHAnsi" w:hAnsiTheme="majorHAnsi" w:cstheme="minorHAnsi"/>
                <w:b/>
                <w:color w:val="4472C4" w:themeColor="accent1"/>
              </w:rPr>
            </w:pPr>
            <w:r w:rsidRPr="004E73FC">
              <w:rPr>
                <w:rFonts w:asciiTheme="majorHAnsi" w:hAnsiTheme="majorHAnsi" w:cstheme="minorHAnsi"/>
                <w:b/>
                <w:color w:val="4472C4" w:themeColor="accent1"/>
              </w:rPr>
              <w:t>PROJEKCIJE</w:t>
            </w:r>
          </w:p>
          <w:p w14:paraId="44646A24" w14:textId="4DD5D21B" w:rsidR="00451795" w:rsidRPr="004E73FC" w:rsidRDefault="00451795" w:rsidP="009E4BEF">
            <w:pPr>
              <w:jc w:val="center"/>
              <w:rPr>
                <w:rFonts w:asciiTheme="majorHAnsi" w:hAnsiTheme="majorHAnsi" w:cstheme="minorHAnsi"/>
                <w:b/>
                <w:color w:val="4472C4" w:themeColor="accent1"/>
              </w:rPr>
            </w:pPr>
            <w:r w:rsidRPr="004E73FC">
              <w:rPr>
                <w:rFonts w:asciiTheme="majorHAnsi" w:hAnsiTheme="majorHAnsi" w:cstheme="minorHAnsi"/>
                <w:b/>
                <w:color w:val="4472C4" w:themeColor="accent1"/>
              </w:rPr>
              <w:t xml:space="preserve"> 202</w:t>
            </w:r>
            <w:r w:rsidR="00D36105" w:rsidRPr="004E73FC">
              <w:rPr>
                <w:rFonts w:asciiTheme="majorHAnsi" w:hAnsiTheme="majorHAnsi" w:cstheme="minorHAnsi"/>
                <w:b/>
                <w:color w:val="4472C4" w:themeColor="accent1"/>
              </w:rPr>
              <w:t>8</w:t>
            </w:r>
            <w:r w:rsidRPr="004E73FC">
              <w:rPr>
                <w:rFonts w:asciiTheme="majorHAnsi" w:hAnsiTheme="majorHAnsi" w:cstheme="minorHAnsi"/>
                <w:b/>
                <w:color w:val="4472C4" w:themeColor="accent1"/>
              </w:rPr>
              <w:t>.</w:t>
            </w:r>
          </w:p>
        </w:tc>
      </w:tr>
      <w:bookmarkEnd w:id="1"/>
      <w:tr w:rsidR="004E73FC" w:rsidRPr="004E73FC" w14:paraId="5216E55A" w14:textId="77777777" w:rsidTr="007963D5">
        <w:trPr>
          <w:jc w:val="center"/>
        </w:trPr>
        <w:tc>
          <w:tcPr>
            <w:tcW w:w="881" w:type="pct"/>
            <w:shd w:val="clear" w:color="auto" w:fill="F2F2F2" w:themeFill="background1" w:themeFillShade="F2"/>
            <w:vAlign w:val="center"/>
          </w:tcPr>
          <w:p w14:paraId="119F233A" w14:textId="2A322B07" w:rsidR="004E73FC" w:rsidRPr="004E73FC" w:rsidRDefault="004E73FC" w:rsidP="004E73FC">
            <w:pPr>
              <w:rPr>
                <w:rFonts w:asciiTheme="majorHAnsi" w:hAnsiTheme="majorHAnsi" w:cstheme="minorHAnsi"/>
                <w:b/>
                <w:sz w:val="20"/>
                <w:szCs w:val="20"/>
              </w:rPr>
            </w:pPr>
            <w:r w:rsidRPr="004E73FC">
              <w:rPr>
                <w:rFonts w:asciiTheme="majorHAnsi" w:hAnsiTheme="majorHAnsi" w:cstheme="minorHAnsi"/>
                <w:b/>
                <w:sz w:val="20"/>
                <w:szCs w:val="20"/>
              </w:rPr>
              <w:t>6 Prihodi poslovanja</w:t>
            </w:r>
          </w:p>
        </w:tc>
        <w:tc>
          <w:tcPr>
            <w:tcW w:w="824" w:type="pct"/>
            <w:shd w:val="clear" w:color="auto" w:fill="F2F2F2" w:themeFill="background1" w:themeFillShade="F2"/>
            <w:vAlign w:val="center"/>
          </w:tcPr>
          <w:p w14:paraId="4698E41A" w14:textId="293A4E28"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3.461.796,89</w:t>
            </w:r>
          </w:p>
        </w:tc>
        <w:tc>
          <w:tcPr>
            <w:tcW w:w="824" w:type="pct"/>
            <w:shd w:val="clear" w:color="auto" w:fill="F2F2F2" w:themeFill="background1" w:themeFillShade="F2"/>
            <w:vAlign w:val="center"/>
          </w:tcPr>
          <w:p w14:paraId="0F6BB151" w14:textId="3CD512DF"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7.218.704,96</w:t>
            </w:r>
          </w:p>
        </w:tc>
        <w:tc>
          <w:tcPr>
            <w:tcW w:w="824" w:type="pct"/>
            <w:shd w:val="clear" w:color="auto" w:fill="F2F2F2" w:themeFill="background1" w:themeFillShade="F2"/>
            <w:vAlign w:val="center"/>
          </w:tcPr>
          <w:p w14:paraId="4D3A90AD" w14:textId="5541D3A5"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7.813.933,75</w:t>
            </w:r>
          </w:p>
        </w:tc>
        <w:tc>
          <w:tcPr>
            <w:tcW w:w="824" w:type="pct"/>
            <w:shd w:val="clear" w:color="auto" w:fill="F2F2F2" w:themeFill="background1" w:themeFillShade="F2"/>
            <w:vAlign w:val="center"/>
          </w:tcPr>
          <w:p w14:paraId="7646AE17" w14:textId="59614A97"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7.749.503,75</w:t>
            </w:r>
          </w:p>
        </w:tc>
        <w:tc>
          <w:tcPr>
            <w:tcW w:w="824" w:type="pct"/>
            <w:shd w:val="clear" w:color="auto" w:fill="F2F2F2" w:themeFill="background1" w:themeFillShade="F2"/>
            <w:vAlign w:val="center"/>
          </w:tcPr>
          <w:p w14:paraId="317E3729" w14:textId="0477610B"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7.739.818,75</w:t>
            </w:r>
          </w:p>
        </w:tc>
      </w:tr>
      <w:tr w:rsidR="004E73FC" w:rsidRPr="004E73FC" w14:paraId="49282180" w14:textId="77777777" w:rsidTr="007963D5">
        <w:trPr>
          <w:jc w:val="center"/>
        </w:trPr>
        <w:tc>
          <w:tcPr>
            <w:tcW w:w="881" w:type="pct"/>
            <w:vAlign w:val="center"/>
          </w:tcPr>
          <w:p w14:paraId="53699625" w14:textId="4E840292" w:rsidR="004E73FC" w:rsidRPr="004E73FC" w:rsidRDefault="004E73FC" w:rsidP="004E73FC">
            <w:pPr>
              <w:rPr>
                <w:rFonts w:asciiTheme="majorHAnsi" w:hAnsiTheme="majorHAnsi" w:cstheme="minorHAnsi"/>
                <w:bCs/>
                <w:sz w:val="20"/>
                <w:szCs w:val="20"/>
              </w:rPr>
            </w:pPr>
            <w:r w:rsidRPr="004E73FC">
              <w:rPr>
                <w:rFonts w:asciiTheme="majorHAnsi" w:hAnsiTheme="majorHAnsi" w:cstheme="minorHAnsi"/>
                <w:b/>
                <w:sz w:val="20"/>
                <w:szCs w:val="20"/>
              </w:rPr>
              <w:t>61</w:t>
            </w:r>
            <w:r w:rsidRPr="004E73FC">
              <w:rPr>
                <w:rFonts w:asciiTheme="majorHAnsi" w:hAnsiTheme="majorHAnsi" w:cstheme="minorHAnsi"/>
                <w:bCs/>
                <w:sz w:val="20"/>
                <w:szCs w:val="20"/>
              </w:rPr>
              <w:t xml:space="preserve">  Prihodi od poreza</w:t>
            </w:r>
          </w:p>
        </w:tc>
        <w:tc>
          <w:tcPr>
            <w:tcW w:w="824" w:type="pct"/>
            <w:vAlign w:val="center"/>
          </w:tcPr>
          <w:p w14:paraId="57564426" w14:textId="72D2A2D5"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1.399.996,70</w:t>
            </w:r>
          </w:p>
        </w:tc>
        <w:tc>
          <w:tcPr>
            <w:tcW w:w="824" w:type="pct"/>
            <w:vAlign w:val="center"/>
          </w:tcPr>
          <w:p w14:paraId="0899C520" w14:textId="15BDBC4B"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1.954.912,97</w:t>
            </w:r>
          </w:p>
        </w:tc>
        <w:tc>
          <w:tcPr>
            <w:tcW w:w="824" w:type="pct"/>
            <w:vAlign w:val="center"/>
          </w:tcPr>
          <w:p w14:paraId="07AD1DF8" w14:textId="2AED46EA"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2.523.661,53</w:t>
            </w:r>
          </w:p>
        </w:tc>
        <w:tc>
          <w:tcPr>
            <w:tcW w:w="824" w:type="pct"/>
            <w:vAlign w:val="center"/>
          </w:tcPr>
          <w:p w14:paraId="3E38D07E" w14:textId="6BC6454A"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2.449.671,53</w:t>
            </w:r>
          </w:p>
        </w:tc>
        <w:tc>
          <w:tcPr>
            <w:tcW w:w="824" w:type="pct"/>
            <w:vAlign w:val="center"/>
          </w:tcPr>
          <w:p w14:paraId="0E2C00D2" w14:textId="305D1042"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2.449.671,53</w:t>
            </w:r>
          </w:p>
        </w:tc>
      </w:tr>
      <w:tr w:rsidR="004E73FC" w:rsidRPr="004E73FC" w14:paraId="5C2E9B46" w14:textId="77777777" w:rsidTr="007963D5">
        <w:trPr>
          <w:trHeight w:val="1079"/>
          <w:jc w:val="center"/>
        </w:trPr>
        <w:tc>
          <w:tcPr>
            <w:tcW w:w="881" w:type="pct"/>
            <w:vAlign w:val="center"/>
          </w:tcPr>
          <w:p w14:paraId="239A0198" w14:textId="2DCEA5A2" w:rsidR="004E73FC" w:rsidRPr="004E73FC" w:rsidRDefault="004E73FC" w:rsidP="004E73FC">
            <w:pPr>
              <w:rPr>
                <w:rFonts w:asciiTheme="majorHAnsi" w:hAnsiTheme="majorHAnsi" w:cstheme="minorHAnsi"/>
                <w:bCs/>
                <w:sz w:val="20"/>
                <w:szCs w:val="20"/>
              </w:rPr>
            </w:pPr>
            <w:r w:rsidRPr="004E73FC">
              <w:rPr>
                <w:rFonts w:asciiTheme="majorHAnsi" w:hAnsiTheme="majorHAnsi" w:cstheme="minorHAnsi"/>
                <w:b/>
                <w:sz w:val="20"/>
                <w:szCs w:val="20"/>
              </w:rPr>
              <w:t>63</w:t>
            </w:r>
            <w:r w:rsidRPr="004E73FC">
              <w:rPr>
                <w:rFonts w:asciiTheme="majorHAnsi" w:hAnsiTheme="majorHAnsi" w:cstheme="minorHAnsi"/>
                <w:bCs/>
                <w:sz w:val="20"/>
                <w:szCs w:val="20"/>
              </w:rPr>
              <w:t xml:space="preserve">  Pomoći iz inozemstva i od subjekata unutar općeg proračuna</w:t>
            </w:r>
          </w:p>
        </w:tc>
        <w:tc>
          <w:tcPr>
            <w:tcW w:w="824" w:type="pct"/>
            <w:vAlign w:val="center"/>
          </w:tcPr>
          <w:p w14:paraId="2F4E3BCE" w14:textId="7D458EDC"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1.805.228,47</w:t>
            </w:r>
          </w:p>
        </w:tc>
        <w:tc>
          <w:tcPr>
            <w:tcW w:w="824" w:type="pct"/>
            <w:vAlign w:val="center"/>
          </w:tcPr>
          <w:p w14:paraId="24DC4AA7" w14:textId="70869AC9"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4.935.822,03</w:t>
            </w:r>
          </w:p>
        </w:tc>
        <w:tc>
          <w:tcPr>
            <w:tcW w:w="824" w:type="pct"/>
            <w:vAlign w:val="center"/>
          </w:tcPr>
          <w:p w14:paraId="5AE16687" w14:textId="76ECFD70"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4.954.660,30</w:t>
            </w:r>
          </w:p>
        </w:tc>
        <w:tc>
          <w:tcPr>
            <w:tcW w:w="824" w:type="pct"/>
            <w:vAlign w:val="center"/>
          </w:tcPr>
          <w:p w14:paraId="24935A7F" w14:textId="7CC3AB98"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4.964.220,30</w:t>
            </w:r>
          </w:p>
        </w:tc>
        <w:tc>
          <w:tcPr>
            <w:tcW w:w="824" w:type="pct"/>
            <w:vAlign w:val="center"/>
          </w:tcPr>
          <w:p w14:paraId="3228A42A" w14:textId="799AD46F"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4.954.535,30</w:t>
            </w:r>
          </w:p>
        </w:tc>
      </w:tr>
      <w:tr w:rsidR="004E73FC" w:rsidRPr="004E73FC" w14:paraId="210020AF" w14:textId="77777777" w:rsidTr="007963D5">
        <w:trPr>
          <w:jc w:val="center"/>
        </w:trPr>
        <w:tc>
          <w:tcPr>
            <w:tcW w:w="881" w:type="pct"/>
            <w:vAlign w:val="center"/>
          </w:tcPr>
          <w:p w14:paraId="0307B93B" w14:textId="2B0FE910" w:rsidR="004E73FC" w:rsidRPr="004E73FC" w:rsidRDefault="004E73FC" w:rsidP="004E73FC">
            <w:pPr>
              <w:rPr>
                <w:rFonts w:asciiTheme="majorHAnsi" w:hAnsiTheme="majorHAnsi" w:cstheme="minorHAnsi"/>
                <w:bCs/>
                <w:sz w:val="20"/>
                <w:szCs w:val="20"/>
              </w:rPr>
            </w:pPr>
            <w:r w:rsidRPr="004E73FC">
              <w:rPr>
                <w:rFonts w:asciiTheme="majorHAnsi" w:hAnsiTheme="majorHAnsi" w:cstheme="minorHAnsi"/>
                <w:b/>
                <w:sz w:val="20"/>
                <w:szCs w:val="20"/>
              </w:rPr>
              <w:t>64</w:t>
            </w:r>
            <w:r w:rsidRPr="004E73FC">
              <w:rPr>
                <w:rFonts w:asciiTheme="majorHAnsi" w:hAnsiTheme="majorHAnsi" w:cstheme="minorHAnsi"/>
                <w:bCs/>
                <w:sz w:val="20"/>
                <w:szCs w:val="20"/>
              </w:rPr>
              <w:t xml:space="preserve"> Prihodi od imovine</w:t>
            </w:r>
          </w:p>
        </w:tc>
        <w:tc>
          <w:tcPr>
            <w:tcW w:w="824" w:type="pct"/>
            <w:vAlign w:val="center"/>
          </w:tcPr>
          <w:p w14:paraId="62036D24" w14:textId="43D4AE05"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67.197,46</w:t>
            </w:r>
          </w:p>
        </w:tc>
        <w:tc>
          <w:tcPr>
            <w:tcW w:w="824" w:type="pct"/>
            <w:vAlign w:val="center"/>
          </w:tcPr>
          <w:p w14:paraId="3EA8B064" w14:textId="5124CDDB"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66.000,00</w:t>
            </w:r>
          </w:p>
        </w:tc>
        <w:tc>
          <w:tcPr>
            <w:tcW w:w="824" w:type="pct"/>
            <w:vAlign w:val="center"/>
          </w:tcPr>
          <w:p w14:paraId="412C3354" w14:textId="0BFA34CF"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61.210,00</w:t>
            </w:r>
          </w:p>
        </w:tc>
        <w:tc>
          <w:tcPr>
            <w:tcW w:w="824" w:type="pct"/>
            <w:vAlign w:val="center"/>
          </w:tcPr>
          <w:p w14:paraId="57A7171F" w14:textId="18C8B268"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61.210,00</w:t>
            </w:r>
          </w:p>
        </w:tc>
        <w:tc>
          <w:tcPr>
            <w:tcW w:w="824" w:type="pct"/>
            <w:vAlign w:val="center"/>
          </w:tcPr>
          <w:p w14:paraId="6883BD40" w14:textId="66710503"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61.210,00</w:t>
            </w:r>
          </w:p>
        </w:tc>
      </w:tr>
      <w:tr w:rsidR="004E73FC" w:rsidRPr="004E73FC" w14:paraId="73660010" w14:textId="77777777" w:rsidTr="007963D5">
        <w:trPr>
          <w:jc w:val="center"/>
        </w:trPr>
        <w:tc>
          <w:tcPr>
            <w:tcW w:w="881" w:type="pct"/>
            <w:vAlign w:val="center"/>
          </w:tcPr>
          <w:p w14:paraId="1CF2AAA6" w14:textId="15E8F3C2" w:rsidR="004E73FC" w:rsidRPr="004E73FC" w:rsidRDefault="004E73FC" w:rsidP="004E73FC">
            <w:pPr>
              <w:rPr>
                <w:rFonts w:asciiTheme="majorHAnsi" w:hAnsiTheme="majorHAnsi" w:cstheme="minorHAnsi"/>
                <w:bCs/>
                <w:sz w:val="20"/>
                <w:szCs w:val="20"/>
              </w:rPr>
            </w:pPr>
            <w:r w:rsidRPr="004E73FC">
              <w:rPr>
                <w:rFonts w:asciiTheme="majorHAnsi" w:hAnsiTheme="majorHAnsi" w:cstheme="minorHAnsi"/>
                <w:b/>
                <w:sz w:val="20"/>
                <w:szCs w:val="20"/>
              </w:rPr>
              <w:t xml:space="preserve">65 </w:t>
            </w:r>
            <w:r w:rsidRPr="004E73FC">
              <w:rPr>
                <w:rFonts w:asciiTheme="majorHAnsi" w:hAnsiTheme="majorHAnsi" w:cstheme="minorHAnsi"/>
                <w:bCs/>
                <w:sz w:val="20"/>
                <w:szCs w:val="20"/>
              </w:rPr>
              <w:t xml:space="preserve">Prihodi od upravnih i administrativnih pristojbi, </w:t>
            </w:r>
            <w:r w:rsidRPr="004E73FC">
              <w:rPr>
                <w:rFonts w:asciiTheme="majorHAnsi" w:hAnsiTheme="majorHAnsi" w:cstheme="minorHAnsi"/>
                <w:bCs/>
                <w:sz w:val="20"/>
                <w:szCs w:val="20"/>
              </w:rPr>
              <w:lastRenderedPageBreak/>
              <w:t xml:space="preserve">pristojbi po posebnim propisima i naknada </w:t>
            </w:r>
          </w:p>
        </w:tc>
        <w:tc>
          <w:tcPr>
            <w:tcW w:w="824" w:type="pct"/>
            <w:vAlign w:val="center"/>
          </w:tcPr>
          <w:p w14:paraId="7528644C" w14:textId="18DA3E00"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lastRenderedPageBreak/>
              <w:t>168.956,68</w:t>
            </w:r>
          </w:p>
        </w:tc>
        <w:tc>
          <w:tcPr>
            <w:tcW w:w="824" w:type="pct"/>
            <w:vAlign w:val="center"/>
          </w:tcPr>
          <w:p w14:paraId="46C047E5" w14:textId="07894DC9"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239.224,50</w:t>
            </w:r>
          </w:p>
        </w:tc>
        <w:tc>
          <w:tcPr>
            <w:tcW w:w="824" w:type="pct"/>
            <w:vAlign w:val="center"/>
          </w:tcPr>
          <w:p w14:paraId="12F75F62" w14:textId="3979CBF2"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261.101,92</w:t>
            </w:r>
          </w:p>
        </w:tc>
        <w:tc>
          <w:tcPr>
            <w:tcW w:w="824" w:type="pct"/>
            <w:vAlign w:val="center"/>
          </w:tcPr>
          <w:p w14:paraId="6251F385" w14:textId="1091D809"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261.101,92</w:t>
            </w:r>
          </w:p>
        </w:tc>
        <w:tc>
          <w:tcPr>
            <w:tcW w:w="824" w:type="pct"/>
            <w:vAlign w:val="center"/>
          </w:tcPr>
          <w:p w14:paraId="5992E4F2" w14:textId="461991EF"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261.101,92</w:t>
            </w:r>
          </w:p>
        </w:tc>
      </w:tr>
      <w:tr w:rsidR="004E73FC" w:rsidRPr="004E73FC" w14:paraId="6A0CBC03" w14:textId="77777777" w:rsidTr="007963D5">
        <w:trPr>
          <w:jc w:val="center"/>
        </w:trPr>
        <w:tc>
          <w:tcPr>
            <w:tcW w:w="881" w:type="pct"/>
            <w:vAlign w:val="center"/>
          </w:tcPr>
          <w:p w14:paraId="2B1D5216" w14:textId="72D7B698" w:rsidR="004E73FC" w:rsidRPr="004E73FC" w:rsidRDefault="004E73FC" w:rsidP="004E73FC">
            <w:pPr>
              <w:rPr>
                <w:rFonts w:asciiTheme="majorHAnsi" w:hAnsiTheme="majorHAnsi" w:cstheme="minorHAnsi"/>
                <w:bCs/>
                <w:sz w:val="20"/>
                <w:szCs w:val="20"/>
              </w:rPr>
            </w:pPr>
            <w:r w:rsidRPr="004E73FC">
              <w:rPr>
                <w:rFonts w:asciiTheme="majorHAnsi" w:hAnsiTheme="majorHAnsi" w:cstheme="minorHAnsi"/>
                <w:b/>
                <w:sz w:val="20"/>
                <w:szCs w:val="20"/>
              </w:rPr>
              <w:t>66</w:t>
            </w:r>
            <w:r w:rsidRPr="004E73FC">
              <w:rPr>
                <w:rFonts w:asciiTheme="majorHAnsi" w:hAnsiTheme="majorHAnsi" w:cstheme="minorHAnsi"/>
                <w:bCs/>
                <w:sz w:val="20"/>
                <w:szCs w:val="20"/>
              </w:rPr>
              <w:t xml:space="preserve"> Prihodi od prodaje proizvoda i robe te pruženih usluga i prihodi od donacija                        </w:t>
            </w:r>
          </w:p>
        </w:tc>
        <w:tc>
          <w:tcPr>
            <w:tcW w:w="824" w:type="pct"/>
            <w:vAlign w:val="center"/>
          </w:tcPr>
          <w:p w14:paraId="7D6F6ADB" w14:textId="5E004E4C"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20.417,58</w:t>
            </w:r>
          </w:p>
        </w:tc>
        <w:tc>
          <w:tcPr>
            <w:tcW w:w="824" w:type="pct"/>
            <w:vAlign w:val="center"/>
          </w:tcPr>
          <w:p w14:paraId="000F72F9" w14:textId="4CC89698"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21.245,46</w:t>
            </w:r>
          </w:p>
        </w:tc>
        <w:tc>
          <w:tcPr>
            <w:tcW w:w="824" w:type="pct"/>
            <w:vAlign w:val="center"/>
          </w:tcPr>
          <w:p w14:paraId="6AFD3FD7" w14:textId="46462F04"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11.300,00</w:t>
            </w:r>
          </w:p>
        </w:tc>
        <w:tc>
          <w:tcPr>
            <w:tcW w:w="824" w:type="pct"/>
            <w:vAlign w:val="center"/>
          </w:tcPr>
          <w:p w14:paraId="53B21FF8" w14:textId="0D869894"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11.300,00</w:t>
            </w:r>
          </w:p>
        </w:tc>
        <w:tc>
          <w:tcPr>
            <w:tcW w:w="824" w:type="pct"/>
            <w:vAlign w:val="center"/>
          </w:tcPr>
          <w:p w14:paraId="6BBA6DA1" w14:textId="7F981D5C"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11.300,00</w:t>
            </w:r>
          </w:p>
        </w:tc>
      </w:tr>
      <w:tr w:rsidR="004E73FC" w:rsidRPr="004E73FC" w14:paraId="08B9F7DE" w14:textId="77777777" w:rsidTr="007963D5">
        <w:trPr>
          <w:jc w:val="center"/>
        </w:trPr>
        <w:tc>
          <w:tcPr>
            <w:tcW w:w="881" w:type="pct"/>
            <w:vAlign w:val="center"/>
          </w:tcPr>
          <w:p w14:paraId="524C191A" w14:textId="77777777" w:rsidR="004E73FC" w:rsidRPr="004E73FC" w:rsidRDefault="004E73FC" w:rsidP="004E73FC">
            <w:pPr>
              <w:rPr>
                <w:rFonts w:asciiTheme="majorHAnsi" w:hAnsiTheme="majorHAnsi" w:cstheme="minorHAnsi"/>
                <w:b/>
                <w:sz w:val="20"/>
                <w:szCs w:val="20"/>
              </w:rPr>
            </w:pPr>
            <w:r w:rsidRPr="004E73FC">
              <w:rPr>
                <w:rFonts w:asciiTheme="majorHAnsi" w:hAnsiTheme="majorHAnsi" w:cstheme="minorHAnsi"/>
                <w:b/>
                <w:sz w:val="20"/>
                <w:szCs w:val="20"/>
              </w:rPr>
              <w:t xml:space="preserve">68 </w:t>
            </w:r>
          </w:p>
          <w:p w14:paraId="2201F237" w14:textId="67CFF660" w:rsidR="004E73FC" w:rsidRPr="004E73FC" w:rsidRDefault="004E73FC" w:rsidP="004E73FC">
            <w:pPr>
              <w:rPr>
                <w:rFonts w:asciiTheme="majorHAnsi" w:hAnsiTheme="majorHAnsi" w:cstheme="minorHAnsi"/>
                <w:sz w:val="20"/>
                <w:szCs w:val="20"/>
              </w:rPr>
            </w:pPr>
            <w:r w:rsidRPr="004E73FC">
              <w:rPr>
                <w:rFonts w:asciiTheme="majorHAnsi" w:hAnsiTheme="majorHAnsi" w:cstheme="minorHAnsi"/>
                <w:sz w:val="20"/>
                <w:szCs w:val="20"/>
              </w:rPr>
              <w:t>Kazne, upravne mjere i ostali prihod i</w:t>
            </w:r>
          </w:p>
          <w:p w14:paraId="36031FF7" w14:textId="7A66BC20" w:rsidR="004E73FC" w:rsidRPr="004E73FC" w:rsidRDefault="004E73FC" w:rsidP="004E73FC">
            <w:pPr>
              <w:rPr>
                <w:rFonts w:asciiTheme="majorHAnsi" w:hAnsiTheme="majorHAnsi" w:cstheme="minorHAnsi"/>
                <w:b/>
                <w:sz w:val="20"/>
                <w:szCs w:val="20"/>
              </w:rPr>
            </w:pPr>
          </w:p>
        </w:tc>
        <w:tc>
          <w:tcPr>
            <w:tcW w:w="824" w:type="pct"/>
            <w:vAlign w:val="center"/>
          </w:tcPr>
          <w:p w14:paraId="1B8E51CB" w14:textId="09AB4A16"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0,00</w:t>
            </w:r>
          </w:p>
        </w:tc>
        <w:tc>
          <w:tcPr>
            <w:tcW w:w="824" w:type="pct"/>
            <w:vAlign w:val="center"/>
          </w:tcPr>
          <w:p w14:paraId="345B79DF" w14:textId="0B45E49E"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1.500,00</w:t>
            </w:r>
          </w:p>
        </w:tc>
        <w:tc>
          <w:tcPr>
            <w:tcW w:w="824" w:type="pct"/>
            <w:vAlign w:val="center"/>
          </w:tcPr>
          <w:p w14:paraId="28B128B9" w14:textId="136044D6"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2.000,00</w:t>
            </w:r>
          </w:p>
        </w:tc>
        <w:tc>
          <w:tcPr>
            <w:tcW w:w="824" w:type="pct"/>
            <w:vAlign w:val="center"/>
          </w:tcPr>
          <w:p w14:paraId="345F326F" w14:textId="6F3D8B7F"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2.000,00</w:t>
            </w:r>
          </w:p>
        </w:tc>
        <w:tc>
          <w:tcPr>
            <w:tcW w:w="824" w:type="pct"/>
            <w:vAlign w:val="center"/>
          </w:tcPr>
          <w:p w14:paraId="431E9EAC" w14:textId="271D8B76"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2.000,00</w:t>
            </w:r>
          </w:p>
        </w:tc>
      </w:tr>
      <w:tr w:rsidR="004E73FC" w:rsidRPr="004E73FC" w14:paraId="7EEAD22A" w14:textId="77777777" w:rsidTr="007963D5">
        <w:trPr>
          <w:jc w:val="center"/>
        </w:trPr>
        <w:tc>
          <w:tcPr>
            <w:tcW w:w="881" w:type="pct"/>
            <w:shd w:val="clear" w:color="auto" w:fill="F2F2F2" w:themeFill="background1" w:themeFillShade="F2"/>
          </w:tcPr>
          <w:p w14:paraId="58375EFB" w14:textId="45E361F4" w:rsidR="004E73FC" w:rsidRPr="004E73FC" w:rsidRDefault="004E73FC" w:rsidP="004E73FC">
            <w:pPr>
              <w:rPr>
                <w:rFonts w:asciiTheme="majorHAnsi" w:hAnsiTheme="majorHAnsi" w:cstheme="minorHAnsi"/>
                <w:b/>
                <w:sz w:val="20"/>
                <w:szCs w:val="20"/>
              </w:rPr>
            </w:pPr>
            <w:r w:rsidRPr="004E73FC">
              <w:rPr>
                <w:rFonts w:asciiTheme="majorHAnsi" w:hAnsiTheme="majorHAnsi" w:cstheme="minorHAnsi"/>
                <w:b/>
                <w:sz w:val="20"/>
                <w:szCs w:val="20"/>
              </w:rPr>
              <w:t>7 Prihodi od prodaje nefinancijske imovine</w:t>
            </w:r>
          </w:p>
        </w:tc>
        <w:tc>
          <w:tcPr>
            <w:tcW w:w="824" w:type="pct"/>
            <w:shd w:val="clear" w:color="auto" w:fill="F2F2F2" w:themeFill="background1" w:themeFillShade="F2"/>
            <w:vAlign w:val="center"/>
          </w:tcPr>
          <w:p w14:paraId="0687B9FE" w14:textId="7589702D"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1.381,41</w:t>
            </w:r>
          </w:p>
        </w:tc>
        <w:tc>
          <w:tcPr>
            <w:tcW w:w="824" w:type="pct"/>
            <w:shd w:val="clear" w:color="auto" w:fill="F2F2F2" w:themeFill="background1" w:themeFillShade="F2"/>
            <w:vAlign w:val="center"/>
          </w:tcPr>
          <w:p w14:paraId="3FC94267" w14:textId="2D240B1D"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7.400,00</w:t>
            </w:r>
          </w:p>
        </w:tc>
        <w:tc>
          <w:tcPr>
            <w:tcW w:w="824" w:type="pct"/>
            <w:shd w:val="clear" w:color="auto" w:fill="F2F2F2" w:themeFill="background1" w:themeFillShade="F2"/>
            <w:vAlign w:val="center"/>
          </w:tcPr>
          <w:p w14:paraId="122AA4F6" w14:textId="3D7D40B7"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10.000,00</w:t>
            </w:r>
          </w:p>
        </w:tc>
        <w:tc>
          <w:tcPr>
            <w:tcW w:w="824" w:type="pct"/>
            <w:shd w:val="clear" w:color="auto" w:fill="F2F2F2" w:themeFill="background1" w:themeFillShade="F2"/>
            <w:vAlign w:val="center"/>
          </w:tcPr>
          <w:p w14:paraId="27054DE6" w14:textId="7200B19B"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10.000,00</w:t>
            </w:r>
          </w:p>
        </w:tc>
        <w:tc>
          <w:tcPr>
            <w:tcW w:w="824" w:type="pct"/>
            <w:shd w:val="clear" w:color="auto" w:fill="F2F2F2" w:themeFill="background1" w:themeFillShade="F2"/>
            <w:vAlign w:val="center"/>
          </w:tcPr>
          <w:p w14:paraId="118A3A4A" w14:textId="6AB62E93"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10.000,00</w:t>
            </w:r>
          </w:p>
        </w:tc>
      </w:tr>
      <w:tr w:rsidR="004E73FC" w:rsidRPr="004E73FC" w14:paraId="6B4DB10E" w14:textId="77777777" w:rsidTr="007963D5">
        <w:trPr>
          <w:jc w:val="center"/>
        </w:trPr>
        <w:tc>
          <w:tcPr>
            <w:tcW w:w="881" w:type="pct"/>
          </w:tcPr>
          <w:p w14:paraId="5BFFAE13" w14:textId="7B548B60" w:rsidR="004E73FC" w:rsidRPr="004E73FC" w:rsidRDefault="004E73FC" w:rsidP="004E73FC">
            <w:pPr>
              <w:rPr>
                <w:rFonts w:asciiTheme="majorHAnsi" w:hAnsiTheme="majorHAnsi" w:cstheme="minorHAnsi"/>
                <w:bCs/>
                <w:sz w:val="20"/>
                <w:szCs w:val="20"/>
              </w:rPr>
            </w:pPr>
            <w:r w:rsidRPr="004E73FC">
              <w:rPr>
                <w:rFonts w:asciiTheme="majorHAnsi" w:hAnsiTheme="majorHAnsi" w:cstheme="minorHAnsi"/>
                <w:b/>
                <w:sz w:val="20"/>
                <w:szCs w:val="20"/>
              </w:rPr>
              <w:t>71</w:t>
            </w:r>
            <w:r w:rsidRPr="004E73FC">
              <w:rPr>
                <w:rFonts w:asciiTheme="majorHAnsi" w:hAnsiTheme="majorHAnsi" w:cstheme="minorHAnsi"/>
                <w:bCs/>
                <w:sz w:val="20"/>
                <w:szCs w:val="20"/>
              </w:rPr>
              <w:t xml:space="preserve"> Prihodi od prodaje </w:t>
            </w:r>
            <w:proofErr w:type="spellStart"/>
            <w:r w:rsidRPr="004E73FC">
              <w:rPr>
                <w:rFonts w:asciiTheme="majorHAnsi" w:hAnsiTheme="majorHAnsi" w:cstheme="minorHAnsi"/>
                <w:bCs/>
                <w:sz w:val="20"/>
                <w:szCs w:val="20"/>
              </w:rPr>
              <w:t>neproizvedene</w:t>
            </w:r>
            <w:proofErr w:type="spellEnd"/>
            <w:r w:rsidRPr="004E73FC">
              <w:rPr>
                <w:rFonts w:asciiTheme="majorHAnsi" w:hAnsiTheme="majorHAnsi" w:cstheme="minorHAnsi"/>
                <w:bCs/>
                <w:sz w:val="20"/>
                <w:szCs w:val="20"/>
              </w:rPr>
              <w:t xml:space="preserve">  imovine</w:t>
            </w:r>
          </w:p>
        </w:tc>
        <w:tc>
          <w:tcPr>
            <w:tcW w:w="824" w:type="pct"/>
            <w:vAlign w:val="center"/>
          </w:tcPr>
          <w:p w14:paraId="5F39205D" w14:textId="43A2E398"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983,25</w:t>
            </w:r>
          </w:p>
        </w:tc>
        <w:tc>
          <w:tcPr>
            <w:tcW w:w="824" w:type="pct"/>
            <w:vAlign w:val="center"/>
          </w:tcPr>
          <w:p w14:paraId="1947471D" w14:textId="7B1CA0B6"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6.200,00</w:t>
            </w:r>
          </w:p>
        </w:tc>
        <w:tc>
          <w:tcPr>
            <w:tcW w:w="824" w:type="pct"/>
            <w:vAlign w:val="center"/>
          </w:tcPr>
          <w:p w14:paraId="71512D52" w14:textId="1EC0C93A"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9.000,00</w:t>
            </w:r>
          </w:p>
        </w:tc>
        <w:tc>
          <w:tcPr>
            <w:tcW w:w="824" w:type="pct"/>
            <w:vAlign w:val="center"/>
          </w:tcPr>
          <w:p w14:paraId="5E7FF548" w14:textId="0FAD0F98"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9.000,00</w:t>
            </w:r>
          </w:p>
        </w:tc>
        <w:tc>
          <w:tcPr>
            <w:tcW w:w="824" w:type="pct"/>
            <w:vAlign w:val="center"/>
          </w:tcPr>
          <w:p w14:paraId="6DF1AB83" w14:textId="01455E61"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9.000,00</w:t>
            </w:r>
          </w:p>
        </w:tc>
      </w:tr>
      <w:tr w:rsidR="004E73FC" w:rsidRPr="004E73FC" w14:paraId="138D4A97" w14:textId="77777777" w:rsidTr="007963D5">
        <w:trPr>
          <w:jc w:val="center"/>
        </w:trPr>
        <w:tc>
          <w:tcPr>
            <w:tcW w:w="881" w:type="pct"/>
          </w:tcPr>
          <w:p w14:paraId="2DA80000" w14:textId="367463ED" w:rsidR="004E73FC" w:rsidRPr="004E73FC" w:rsidRDefault="004E73FC" w:rsidP="004E73FC">
            <w:pPr>
              <w:rPr>
                <w:rFonts w:asciiTheme="majorHAnsi" w:hAnsiTheme="majorHAnsi" w:cstheme="minorHAnsi"/>
                <w:b/>
                <w:sz w:val="20"/>
                <w:szCs w:val="20"/>
              </w:rPr>
            </w:pPr>
            <w:r w:rsidRPr="004E73FC">
              <w:rPr>
                <w:rFonts w:asciiTheme="majorHAnsi" w:hAnsiTheme="majorHAnsi" w:cstheme="minorHAnsi"/>
                <w:b/>
                <w:sz w:val="20"/>
                <w:szCs w:val="20"/>
              </w:rPr>
              <w:t>72</w:t>
            </w:r>
            <w:r w:rsidRPr="004E73FC">
              <w:rPr>
                <w:rFonts w:asciiTheme="majorHAnsi" w:hAnsiTheme="majorHAnsi" w:cstheme="minorHAnsi"/>
                <w:bCs/>
                <w:sz w:val="20"/>
                <w:szCs w:val="20"/>
              </w:rPr>
              <w:t xml:space="preserve"> Prihodi od prodaje proizvedene imovine</w:t>
            </w:r>
          </w:p>
        </w:tc>
        <w:tc>
          <w:tcPr>
            <w:tcW w:w="824" w:type="pct"/>
            <w:vAlign w:val="center"/>
          </w:tcPr>
          <w:p w14:paraId="3E890CCA" w14:textId="584D4715"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398,16</w:t>
            </w:r>
          </w:p>
        </w:tc>
        <w:tc>
          <w:tcPr>
            <w:tcW w:w="824" w:type="pct"/>
            <w:vAlign w:val="center"/>
          </w:tcPr>
          <w:p w14:paraId="7C1DE572" w14:textId="2B7E4827"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1.200,00</w:t>
            </w:r>
          </w:p>
        </w:tc>
        <w:tc>
          <w:tcPr>
            <w:tcW w:w="824" w:type="pct"/>
            <w:vAlign w:val="center"/>
          </w:tcPr>
          <w:p w14:paraId="2BF77593" w14:textId="51082B18"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1.000,00</w:t>
            </w:r>
          </w:p>
        </w:tc>
        <w:tc>
          <w:tcPr>
            <w:tcW w:w="824" w:type="pct"/>
            <w:vAlign w:val="center"/>
          </w:tcPr>
          <w:p w14:paraId="21F8505C" w14:textId="208BE5F4"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1.000,00</w:t>
            </w:r>
          </w:p>
        </w:tc>
        <w:tc>
          <w:tcPr>
            <w:tcW w:w="824" w:type="pct"/>
            <w:vAlign w:val="center"/>
          </w:tcPr>
          <w:p w14:paraId="4E2F9C55" w14:textId="01F5F806"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1.000,00</w:t>
            </w:r>
          </w:p>
        </w:tc>
      </w:tr>
      <w:tr w:rsidR="004E73FC" w:rsidRPr="004E73FC" w14:paraId="3D9B92CE" w14:textId="77777777" w:rsidTr="007963D5">
        <w:trPr>
          <w:trHeight w:val="1132"/>
          <w:jc w:val="center"/>
        </w:trPr>
        <w:tc>
          <w:tcPr>
            <w:tcW w:w="881" w:type="pct"/>
            <w:shd w:val="clear" w:color="auto" w:fill="F2F2F2" w:themeFill="background1" w:themeFillShade="F2"/>
          </w:tcPr>
          <w:p w14:paraId="49F3BEEC" w14:textId="2128FFF8" w:rsidR="004E73FC" w:rsidRPr="004E73FC" w:rsidRDefault="004E73FC" w:rsidP="004E73FC">
            <w:pPr>
              <w:rPr>
                <w:rFonts w:asciiTheme="majorHAnsi" w:hAnsiTheme="majorHAnsi" w:cstheme="minorHAnsi"/>
                <w:b/>
                <w:sz w:val="20"/>
                <w:szCs w:val="20"/>
              </w:rPr>
            </w:pPr>
            <w:r w:rsidRPr="004E73FC">
              <w:rPr>
                <w:rFonts w:asciiTheme="majorHAnsi" w:hAnsiTheme="majorHAnsi" w:cstheme="minorHAnsi"/>
                <w:b/>
                <w:sz w:val="20"/>
                <w:szCs w:val="20"/>
              </w:rPr>
              <w:t>8 Primici od financijske imovine i zaduživanja</w:t>
            </w:r>
          </w:p>
        </w:tc>
        <w:tc>
          <w:tcPr>
            <w:tcW w:w="824" w:type="pct"/>
            <w:shd w:val="clear" w:color="auto" w:fill="F2F2F2" w:themeFill="background1" w:themeFillShade="F2"/>
            <w:vAlign w:val="center"/>
          </w:tcPr>
          <w:p w14:paraId="19D90203" w14:textId="15D3D27F"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1.314.653,87</w:t>
            </w:r>
          </w:p>
        </w:tc>
        <w:tc>
          <w:tcPr>
            <w:tcW w:w="824" w:type="pct"/>
            <w:shd w:val="clear" w:color="auto" w:fill="F2F2F2" w:themeFill="background1" w:themeFillShade="F2"/>
            <w:vAlign w:val="center"/>
          </w:tcPr>
          <w:p w14:paraId="700A6797" w14:textId="5D6B595B"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3.044.258,90</w:t>
            </w:r>
          </w:p>
        </w:tc>
        <w:tc>
          <w:tcPr>
            <w:tcW w:w="824" w:type="pct"/>
            <w:shd w:val="clear" w:color="auto" w:fill="F2F2F2" w:themeFill="background1" w:themeFillShade="F2"/>
            <w:vAlign w:val="center"/>
          </w:tcPr>
          <w:p w14:paraId="2307F666" w14:textId="6322F700"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544.258,90</w:t>
            </w:r>
          </w:p>
        </w:tc>
        <w:tc>
          <w:tcPr>
            <w:tcW w:w="824" w:type="pct"/>
            <w:shd w:val="clear" w:color="auto" w:fill="F2F2F2" w:themeFill="background1" w:themeFillShade="F2"/>
            <w:vAlign w:val="center"/>
          </w:tcPr>
          <w:p w14:paraId="5A34F7E7" w14:textId="4A8023E0"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0,00</w:t>
            </w:r>
          </w:p>
        </w:tc>
        <w:tc>
          <w:tcPr>
            <w:tcW w:w="824" w:type="pct"/>
            <w:shd w:val="clear" w:color="auto" w:fill="F2F2F2" w:themeFill="background1" w:themeFillShade="F2"/>
            <w:vAlign w:val="center"/>
          </w:tcPr>
          <w:p w14:paraId="3D17300F" w14:textId="15549D80" w:rsidR="004E73FC" w:rsidRPr="004E73FC" w:rsidRDefault="004E73FC" w:rsidP="004E73FC">
            <w:pPr>
              <w:jc w:val="center"/>
              <w:rPr>
                <w:rFonts w:asciiTheme="majorHAnsi" w:hAnsiTheme="majorHAnsi" w:cstheme="minorHAnsi"/>
                <w:b/>
                <w:bCs/>
                <w:sz w:val="20"/>
                <w:szCs w:val="20"/>
              </w:rPr>
            </w:pPr>
            <w:r w:rsidRPr="004E73FC">
              <w:rPr>
                <w:rFonts w:asciiTheme="majorHAnsi" w:hAnsiTheme="majorHAnsi"/>
                <w:b/>
                <w:bCs/>
              </w:rPr>
              <w:t>0,00</w:t>
            </w:r>
          </w:p>
        </w:tc>
      </w:tr>
      <w:tr w:rsidR="004E73FC" w:rsidRPr="004E73FC" w14:paraId="0710E030" w14:textId="77777777" w:rsidTr="007963D5">
        <w:trPr>
          <w:jc w:val="center"/>
        </w:trPr>
        <w:tc>
          <w:tcPr>
            <w:tcW w:w="881" w:type="pct"/>
          </w:tcPr>
          <w:p w14:paraId="14EF0626" w14:textId="6A28574A" w:rsidR="004E73FC" w:rsidRPr="004E73FC" w:rsidRDefault="004E73FC" w:rsidP="004E73FC">
            <w:pPr>
              <w:rPr>
                <w:rFonts w:asciiTheme="majorHAnsi" w:hAnsiTheme="majorHAnsi" w:cstheme="minorHAnsi"/>
                <w:b/>
                <w:sz w:val="20"/>
                <w:szCs w:val="20"/>
              </w:rPr>
            </w:pPr>
            <w:r w:rsidRPr="004E73FC">
              <w:rPr>
                <w:rFonts w:asciiTheme="majorHAnsi" w:hAnsiTheme="majorHAnsi" w:cstheme="minorHAnsi"/>
                <w:b/>
                <w:sz w:val="20"/>
                <w:szCs w:val="20"/>
              </w:rPr>
              <w:t xml:space="preserve">84 </w:t>
            </w:r>
            <w:r w:rsidRPr="004E73FC">
              <w:rPr>
                <w:rFonts w:asciiTheme="majorHAnsi" w:hAnsiTheme="majorHAnsi" w:cstheme="minorHAnsi"/>
                <w:bCs/>
                <w:sz w:val="20"/>
                <w:szCs w:val="20"/>
              </w:rPr>
              <w:t>Primici od zaduživanja</w:t>
            </w:r>
          </w:p>
        </w:tc>
        <w:tc>
          <w:tcPr>
            <w:tcW w:w="824" w:type="pct"/>
            <w:shd w:val="clear" w:color="auto" w:fill="D9E2F3" w:themeFill="accent1" w:themeFillTint="33"/>
            <w:vAlign w:val="center"/>
          </w:tcPr>
          <w:p w14:paraId="66F0583A" w14:textId="0AE451BD"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1.314.653,87</w:t>
            </w:r>
          </w:p>
        </w:tc>
        <w:tc>
          <w:tcPr>
            <w:tcW w:w="824" w:type="pct"/>
            <w:shd w:val="clear" w:color="auto" w:fill="D9E2F3" w:themeFill="accent1" w:themeFillTint="33"/>
            <w:vAlign w:val="center"/>
          </w:tcPr>
          <w:p w14:paraId="1898B2C6" w14:textId="1BF39721"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3.044.258,90</w:t>
            </w:r>
          </w:p>
        </w:tc>
        <w:tc>
          <w:tcPr>
            <w:tcW w:w="824" w:type="pct"/>
            <w:shd w:val="clear" w:color="auto" w:fill="D9E2F3" w:themeFill="accent1" w:themeFillTint="33"/>
            <w:vAlign w:val="center"/>
          </w:tcPr>
          <w:p w14:paraId="0BCD9453" w14:textId="053473B1"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544.258,90</w:t>
            </w:r>
          </w:p>
        </w:tc>
        <w:tc>
          <w:tcPr>
            <w:tcW w:w="824" w:type="pct"/>
            <w:shd w:val="clear" w:color="auto" w:fill="D9E2F3" w:themeFill="accent1" w:themeFillTint="33"/>
            <w:vAlign w:val="center"/>
          </w:tcPr>
          <w:p w14:paraId="350F2042" w14:textId="699085F6"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0,00</w:t>
            </w:r>
          </w:p>
        </w:tc>
        <w:tc>
          <w:tcPr>
            <w:tcW w:w="824" w:type="pct"/>
            <w:shd w:val="clear" w:color="auto" w:fill="D9E2F3" w:themeFill="accent1" w:themeFillTint="33"/>
            <w:vAlign w:val="center"/>
          </w:tcPr>
          <w:p w14:paraId="20556503" w14:textId="2D596688" w:rsidR="004E73FC" w:rsidRPr="004E73FC" w:rsidRDefault="004E73FC" w:rsidP="004E73FC">
            <w:pPr>
              <w:jc w:val="center"/>
              <w:rPr>
                <w:rFonts w:asciiTheme="majorHAnsi" w:hAnsiTheme="majorHAnsi" w:cstheme="minorHAnsi"/>
                <w:bCs/>
                <w:sz w:val="20"/>
                <w:szCs w:val="20"/>
              </w:rPr>
            </w:pPr>
            <w:r w:rsidRPr="004E73FC">
              <w:rPr>
                <w:rFonts w:asciiTheme="majorHAnsi" w:hAnsiTheme="majorHAnsi"/>
              </w:rPr>
              <w:t>0,00</w:t>
            </w:r>
          </w:p>
        </w:tc>
      </w:tr>
    </w:tbl>
    <w:p w14:paraId="4A248D76" w14:textId="77777777" w:rsidR="009E4BEF" w:rsidRPr="0060449C" w:rsidRDefault="009E4BEF" w:rsidP="00A9418E">
      <w:pPr>
        <w:rPr>
          <w:rFonts w:asciiTheme="majorHAnsi" w:hAnsiTheme="majorHAnsi" w:cstheme="minorHAnsi"/>
          <w:b/>
          <w:sz w:val="24"/>
          <w:szCs w:val="24"/>
        </w:rPr>
      </w:pPr>
    </w:p>
    <w:p w14:paraId="05164E6E" w14:textId="3AE6FA7E" w:rsidR="009715A0" w:rsidRPr="0060449C" w:rsidRDefault="00F72A30" w:rsidP="00A9418E">
      <w:pPr>
        <w:rPr>
          <w:rFonts w:asciiTheme="majorHAnsi" w:hAnsiTheme="majorHAnsi" w:cstheme="minorHAnsi"/>
          <w:b/>
          <w:sz w:val="24"/>
          <w:szCs w:val="24"/>
        </w:rPr>
      </w:pPr>
      <w:r w:rsidRPr="0060449C">
        <w:rPr>
          <w:rFonts w:asciiTheme="majorHAnsi" w:hAnsiTheme="majorHAnsi" w:cstheme="minorHAnsi"/>
          <w:b/>
          <w:noProof/>
          <w:sz w:val="24"/>
          <w:szCs w:val="24"/>
          <w:lang w:eastAsia="hr-HR"/>
        </w:rPr>
        <w:lastRenderedPageBreak/>
        <w:drawing>
          <wp:inline distT="0" distB="0" distL="0" distR="0" wp14:anchorId="79F92033" wp14:editId="037DAA81">
            <wp:extent cx="5753100" cy="33909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6D3C72" w14:textId="77777777" w:rsidR="00211BCA" w:rsidRPr="0060449C" w:rsidRDefault="00211BCA" w:rsidP="00A9418E">
      <w:pPr>
        <w:rPr>
          <w:rFonts w:asciiTheme="majorHAnsi" w:hAnsiTheme="majorHAnsi" w:cstheme="minorHAnsi"/>
          <w:b/>
          <w:sz w:val="24"/>
          <w:szCs w:val="24"/>
        </w:rPr>
      </w:pPr>
    </w:p>
    <w:p w14:paraId="542D70EE" w14:textId="25F16524" w:rsidR="00395040" w:rsidRPr="0060449C" w:rsidRDefault="00734E42" w:rsidP="00FB4255">
      <w:pPr>
        <w:spacing w:after="0"/>
        <w:jc w:val="both"/>
        <w:rPr>
          <w:rFonts w:asciiTheme="majorHAnsi" w:hAnsiTheme="majorHAnsi" w:cstheme="minorHAnsi"/>
          <w:b/>
          <w:color w:val="4472C4" w:themeColor="accent1"/>
          <w:sz w:val="24"/>
          <w:szCs w:val="24"/>
        </w:rPr>
      </w:pPr>
      <w:r w:rsidRPr="0060449C">
        <w:rPr>
          <w:rFonts w:asciiTheme="majorHAnsi" w:hAnsiTheme="majorHAnsi" w:cstheme="minorHAnsi"/>
          <w:b/>
          <w:color w:val="4472C4" w:themeColor="accent1"/>
          <w:sz w:val="24"/>
          <w:szCs w:val="24"/>
        </w:rPr>
        <w:t>RASHODI I IZDACI</w:t>
      </w:r>
    </w:p>
    <w:p w14:paraId="14692B6E" w14:textId="1770CB93" w:rsidR="00350570" w:rsidRPr="0060449C" w:rsidRDefault="00350570" w:rsidP="00FB4255">
      <w:pPr>
        <w:shd w:val="clear" w:color="auto" w:fill="D9E2F3" w:themeFill="accent1" w:themeFillTint="33"/>
        <w:spacing w:after="0"/>
        <w:jc w:val="both"/>
        <w:rPr>
          <w:rFonts w:asciiTheme="majorHAnsi" w:hAnsiTheme="majorHAnsi" w:cstheme="minorHAnsi"/>
          <w:b/>
          <w:color w:val="FF0000"/>
          <w:sz w:val="24"/>
          <w:szCs w:val="24"/>
        </w:rPr>
      </w:pPr>
    </w:p>
    <w:p w14:paraId="21B3D6AE" w14:textId="61F7C12D" w:rsidR="00350570" w:rsidRPr="0060449C" w:rsidRDefault="00350570" w:rsidP="005B756A">
      <w:pPr>
        <w:shd w:val="clear" w:color="auto" w:fill="F2F2F2" w:themeFill="background1" w:themeFillShade="F2"/>
        <w:spacing w:after="0"/>
        <w:jc w:val="both"/>
        <w:rPr>
          <w:rFonts w:asciiTheme="majorHAnsi" w:hAnsiTheme="majorHAnsi" w:cstheme="minorHAnsi"/>
          <w:b/>
          <w:bCs/>
          <w:sz w:val="24"/>
          <w:szCs w:val="24"/>
        </w:rPr>
      </w:pPr>
      <w:r w:rsidRPr="0060449C">
        <w:rPr>
          <w:rFonts w:asciiTheme="majorHAnsi" w:hAnsiTheme="majorHAnsi" w:cstheme="minorHAnsi"/>
          <w:b/>
          <w:bCs/>
          <w:sz w:val="24"/>
          <w:szCs w:val="24"/>
        </w:rPr>
        <w:t>Rashodi poslovanja</w:t>
      </w:r>
    </w:p>
    <w:p w14:paraId="78BAB93B" w14:textId="77777777" w:rsidR="00350570" w:rsidRPr="0060449C" w:rsidRDefault="00350570" w:rsidP="00350570">
      <w:pPr>
        <w:spacing w:after="0"/>
        <w:jc w:val="both"/>
        <w:rPr>
          <w:rFonts w:asciiTheme="majorHAnsi" w:hAnsiTheme="majorHAnsi" w:cstheme="minorHAnsi"/>
          <w:b/>
          <w:sz w:val="24"/>
          <w:szCs w:val="24"/>
        </w:rPr>
      </w:pPr>
    </w:p>
    <w:p w14:paraId="0B3FA223" w14:textId="0A15CE65" w:rsidR="00350570" w:rsidRPr="0060449C" w:rsidRDefault="00350570" w:rsidP="00350570">
      <w:p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Rashodi poslovanja Općine </w:t>
      </w:r>
      <w:r w:rsidR="009526A2" w:rsidRPr="0060449C">
        <w:rPr>
          <w:rFonts w:asciiTheme="majorHAnsi" w:hAnsiTheme="majorHAnsi" w:cstheme="minorHAnsi"/>
          <w:sz w:val="24"/>
          <w:szCs w:val="24"/>
        </w:rPr>
        <w:t>Dubrava</w:t>
      </w:r>
      <w:r w:rsidRPr="0060449C">
        <w:rPr>
          <w:rFonts w:asciiTheme="majorHAnsi" w:hAnsiTheme="majorHAnsi" w:cstheme="minorHAnsi"/>
          <w:sz w:val="24"/>
          <w:szCs w:val="24"/>
        </w:rPr>
        <w:t xml:space="preserve"> za 202</w:t>
      </w:r>
      <w:r w:rsidR="00FA3052">
        <w:rPr>
          <w:rFonts w:asciiTheme="majorHAnsi" w:hAnsiTheme="majorHAnsi" w:cstheme="minorHAnsi"/>
          <w:sz w:val="24"/>
          <w:szCs w:val="24"/>
        </w:rPr>
        <w:t>6</w:t>
      </w:r>
      <w:r w:rsidRPr="0060449C">
        <w:rPr>
          <w:rFonts w:asciiTheme="majorHAnsi" w:hAnsiTheme="majorHAnsi" w:cstheme="minorHAnsi"/>
          <w:sz w:val="24"/>
          <w:szCs w:val="24"/>
        </w:rPr>
        <w:t xml:space="preserve">. godinu planirani su u iznosu od </w:t>
      </w:r>
      <w:r w:rsidR="00FA3052">
        <w:rPr>
          <w:rFonts w:asciiTheme="majorHAnsi" w:hAnsiTheme="majorHAnsi" w:cstheme="minorHAnsi"/>
          <w:sz w:val="24"/>
          <w:szCs w:val="24"/>
        </w:rPr>
        <w:t>3.378.015,73</w:t>
      </w:r>
      <w:r w:rsidR="006B7FE8" w:rsidRPr="0060449C">
        <w:rPr>
          <w:rFonts w:asciiTheme="majorHAnsi" w:hAnsiTheme="majorHAnsi" w:cstheme="minorHAnsi"/>
          <w:sz w:val="24"/>
          <w:szCs w:val="24"/>
        </w:rPr>
        <w:t xml:space="preserve"> eura</w:t>
      </w:r>
      <w:r w:rsidRPr="0060449C">
        <w:rPr>
          <w:rFonts w:asciiTheme="majorHAnsi" w:hAnsiTheme="majorHAnsi" w:cstheme="minorHAnsi"/>
          <w:sz w:val="24"/>
          <w:szCs w:val="24"/>
        </w:rPr>
        <w:t>, a čine ih:</w:t>
      </w:r>
    </w:p>
    <w:p w14:paraId="233BD2C9" w14:textId="3C1992C9" w:rsidR="00350570" w:rsidRPr="0060449C" w:rsidRDefault="00350570">
      <w:pPr>
        <w:pStyle w:val="Odlomakpopisa"/>
        <w:numPr>
          <w:ilvl w:val="0"/>
          <w:numId w:val="1"/>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Rashodi za zaposlene planirani u iznosu od </w:t>
      </w:r>
      <w:r w:rsidR="00FA3052">
        <w:rPr>
          <w:rFonts w:asciiTheme="majorHAnsi" w:hAnsiTheme="majorHAnsi" w:cstheme="minorHAnsi"/>
          <w:sz w:val="24"/>
          <w:szCs w:val="24"/>
        </w:rPr>
        <w:t>886.446,93</w:t>
      </w:r>
      <w:r w:rsidR="006B7FE8" w:rsidRPr="0060449C">
        <w:rPr>
          <w:rFonts w:asciiTheme="majorHAnsi" w:hAnsiTheme="majorHAnsi" w:cstheme="minorHAnsi"/>
          <w:sz w:val="24"/>
          <w:szCs w:val="24"/>
        </w:rPr>
        <w:t xml:space="preserve"> eura</w:t>
      </w:r>
      <w:r w:rsidRPr="0060449C">
        <w:rPr>
          <w:rFonts w:asciiTheme="majorHAnsi" w:hAnsiTheme="majorHAnsi" w:cstheme="minorHAnsi"/>
          <w:sz w:val="24"/>
          <w:szCs w:val="24"/>
        </w:rPr>
        <w:t>;</w:t>
      </w:r>
    </w:p>
    <w:p w14:paraId="49123A17" w14:textId="0AD188EB" w:rsidR="00350570" w:rsidRPr="0060449C" w:rsidRDefault="00350570">
      <w:pPr>
        <w:pStyle w:val="Odlomakpopisa"/>
        <w:numPr>
          <w:ilvl w:val="0"/>
          <w:numId w:val="1"/>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Materijalni rashodi planirani u iznosu od </w:t>
      </w:r>
      <w:r w:rsidR="00FA3052">
        <w:rPr>
          <w:rFonts w:asciiTheme="majorHAnsi" w:hAnsiTheme="majorHAnsi" w:cstheme="minorHAnsi"/>
          <w:sz w:val="24"/>
          <w:szCs w:val="24"/>
        </w:rPr>
        <w:t>1.514.235,00</w:t>
      </w:r>
      <w:r w:rsidR="006B7FE8" w:rsidRPr="0060449C">
        <w:rPr>
          <w:rFonts w:asciiTheme="majorHAnsi" w:hAnsiTheme="majorHAnsi" w:cstheme="minorHAnsi"/>
          <w:sz w:val="24"/>
          <w:szCs w:val="24"/>
        </w:rPr>
        <w:t xml:space="preserve"> eura</w:t>
      </w:r>
      <w:r w:rsidRPr="0060449C">
        <w:rPr>
          <w:rFonts w:asciiTheme="majorHAnsi" w:hAnsiTheme="majorHAnsi" w:cstheme="minorHAnsi"/>
          <w:sz w:val="24"/>
          <w:szCs w:val="24"/>
        </w:rPr>
        <w:t>;</w:t>
      </w:r>
    </w:p>
    <w:p w14:paraId="5B4B72B9" w14:textId="74D79F6B" w:rsidR="00350570" w:rsidRPr="0060449C" w:rsidRDefault="00350570">
      <w:pPr>
        <w:pStyle w:val="Odlomakpopisa"/>
        <w:numPr>
          <w:ilvl w:val="0"/>
          <w:numId w:val="1"/>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Financijski rashodi planirani u iznosu od </w:t>
      </w:r>
      <w:r w:rsidR="00FA3052">
        <w:rPr>
          <w:rFonts w:asciiTheme="majorHAnsi" w:hAnsiTheme="majorHAnsi" w:cstheme="minorHAnsi"/>
          <w:sz w:val="24"/>
          <w:szCs w:val="24"/>
        </w:rPr>
        <w:t>71.255,77</w:t>
      </w:r>
      <w:r w:rsidR="006B7FE8" w:rsidRPr="0060449C">
        <w:rPr>
          <w:rFonts w:asciiTheme="majorHAnsi" w:hAnsiTheme="majorHAnsi" w:cstheme="minorHAnsi"/>
          <w:sz w:val="24"/>
          <w:szCs w:val="24"/>
        </w:rPr>
        <w:t xml:space="preserve"> eura</w:t>
      </w:r>
      <w:r w:rsidR="00DD7FB9" w:rsidRPr="0060449C">
        <w:rPr>
          <w:rFonts w:asciiTheme="majorHAnsi" w:hAnsiTheme="majorHAnsi" w:cstheme="minorHAnsi"/>
          <w:sz w:val="24"/>
          <w:szCs w:val="24"/>
        </w:rPr>
        <w:t>;</w:t>
      </w:r>
    </w:p>
    <w:p w14:paraId="26B28A4D" w14:textId="3E87F482" w:rsidR="00DD7FB9" w:rsidRPr="0060449C" w:rsidRDefault="00DD7FB9">
      <w:pPr>
        <w:pStyle w:val="Odlomakpopisa"/>
        <w:numPr>
          <w:ilvl w:val="0"/>
          <w:numId w:val="1"/>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Subvencije planirane u iznosu od </w:t>
      </w:r>
      <w:r w:rsidR="00FA3052">
        <w:rPr>
          <w:rFonts w:asciiTheme="majorHAnsi" w:hAnsiTheme="majorHAnsi" w:cstheme="minorHAnsi"/>
          <w:sz w:val="24"/>
          <w:szCs w:val="24"/>
        </w:rPr>
        <w:t>7.000,00</w:t>
      </w:r>
      <w:r w:rsidR="006B7FE8" w:rsidRPr="0060449C">
        <w:rPr>
          <w:rFonts w:asciiTheme="majorHAnsi" w:hAnsiTheme="majorHAnsi" w:cstheme="minorHAnsi"/>
          <w:sz w:val="24"/>
          <w:szCs w:val="24"/>
        </w:rPr>
        <w:t xml:space="preserve"> eura</w:t>
      </w:r>
      <w:r w:rsidR="00D07F0C" w:rsidRPr="0060449C">
        <w:rPr>
          <w:rFonts w:asciiTheme="majorHAnsi" w:hAnsiTheme="majorHAnsi" w:cstheme="minorHAnsi"/>
          <w:sz w:val="24"/>
          <w:szCs w:val="24"/>
        </w:rPr>
        <w:t xml:space="preserve"> ,</w:t>
      </w:r>
    </w:p>
    <w:p w14:paraId="787D1266" w14:textId="2D711419" w:rsidR="00350570" w:rsidRPr="0060449C" w:rsidRDefault="00350570">
      <w:pPr>
        <w:pStyle w:val="Odlomakpopisa"/>
        <w:numPr>
          <w:ilvl w:val="0"/>
          <w:numId w:val="1"/>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Pomoći dane u inozemstvo i unutar </w:t>
      </w:r>
      <w:r w:rsidR="00060A41" w:rsidRPr="0060449C">
        <w:rPr>
          <w:rFonts w:asciiTheme="majorHAnsi" w:hAnsiTheme="majorHAnsi" w:cstheme="minorHAnsi"/>
          <w:sz w:val="24"/>
          <w:szCs w:val="24"/>
        </w:rPr>
        <w:t>opće države</w:t>
      </w:r>
      <w:r w:rsidRPr="0060449C">
        <w:rPr>
          <w:rFonts w:asciiTheme="majorHAnsi" w:hAnsiTheme="majorHAnsi" w:cstheme="minorHAnsi"/>
          <w:sz w:val="24"/>
          <w:szCs w:val="24"/>
        </w:rPr>
        <w:t xml:space="preserve"> planirane u iznosu od </w:t>
      </w:r>
      <w:r w:rsidR="00FA3052">
        <w:rPr>
          <w:rFonts w:asciiTheme="majorHAnsi" w:hAnsiTheme="majorHAnsi" w:cstheme="minorHAnsi"/>
          <w:sz w:val="24"/>
          <w:szCs w:val="24"/>
        </w:rPr>
        <w:t>40.000,00</w:t>
      </w:r>
      <w:r w:rsidR="006B7FE8" w:rsidRPr="0060449C">
        <w:rPr>
          <w:rFonts w:asciiTheme="majorHAnsi" w:hAnsiTheme="majorHAnsi" w:cstheme="minorHAnsi"/>
          <w:sz w:val="24"/>
          <w:szCs w:val="24"/>
        </w:rPr>
        <w:t xml:space="preserve"> eura</w:t>
      </w:r>
      <w:r w:rsidR="006517AC" w:rsidRPr="0060449C">
        <w:rPr>
          <w:rFonts w:asciiTheme="majorHAnsi" w:hAnsiTheme="majorHAnsi" w:cstheme="minorHAnsi"/>
          <w:sz w:val="24"/>
          <w:szCs w:val="24"/>
        </w:rPr>
        <w:t xml:space="preserve"> </w:t>
      </w:r>
    </w:p>
    <w:p w14:paraId="7137C22C" w14:textId="49F0A89D" w:rsidR="00350570" w:rsidRPr="0060449C" w:rsidRDefault="00350570">
      <w:pPr>
        <w:pStyle w:val="Odlomakpopisa"/>
        <w:numPr>
          <w:ilvl w:val="0"/>
          <w:numId w:val="1"/>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Naknade građanima i kućanstvima na temelju osiguranja i druge naknade planirane u iznosu od </w:t>
      </w:r>
      <w:r w:rsidR="00FA3052">
        <w:rPr>
          <w:rFonts w:asciiTheme="majorHAnsi" w:hAnsiTheme="majorHAnsi" w:cstheme="minorHAnsi"/>
          <w:sz w:val="24"/>
          <w:szCs w:val="24"/>
        </w:rPr>
        <w:t>439.200,00</w:t>
      </w:r>
      <w:r w:rsidR="006B7FE8" w:rsidRPr="0060449C">
        <w:rPr>
          <w:rFonts w:asciiTheme="majorHAnsi" w:hAnsiTheme="majorHAnsi" w:cstheme="minorHAnsi"/>
          <w:sz w:val="24"/>
          <w:szCs w:val="24"/>
        </w:rPr>
        <w:t xml:space="preserve"> eura</w:t>
      </w:r>
      <w:r w:rsidR="006517AC" w:rsidRPr="0060449C">
        <w:rPr>
          <w:rFonts w:asciiTheme="majorHAnsi" w:hAnsiTheme="majorHAnsi" w:cstheme="minorHAnsi"/>
          <w:sz w:val="24"/>
          <w:szCs w:val="24"/>
        </w:rPr>
        <w:t>;</w:t>
      </w:r>
    </w:p>
    <w:p w14:paraId="232BB692" w14:textId="42E16AF6" w:rsidR="00350570" w:rsidRPr="0060449C" w:rsidRDefault="00FE0746">
      <w:pPr>
        <w:pStyle w:val="Odlomakpopisa"/>
        <w:numPr>
          <w:ilvl w:val="0"/>
          <w:numId w:val="1"/>
        </w:numPr>
        <w:spacing w:after="0"/>
        <w:jc w:val="both"/>
        <w:rPr>
          <w:rFonts w:asciiTheme="majorHAnsi" w:hAnsiTheme="majorHAnsi" w:cstheme="minorHAnsi"/>
          <w:sz w:val="24"/>
          <w:szCs w:val="24"/>
        </w:rPr>
      </w:pPr>
      <w:r w:rsidRPr="0060449C">
        <w:rPr>
          <w:rFonts w:asciiTheme="majorHAnsi" w:hAnsiTheme="majorHAnsi" w:cstheme="minorHAnsi"/>
          <w:sz w:val="24"/>
          <w:szCs w:val="24"/>
        </w:rPr>
        <w:t>O</w:t>
      </w:r>
      <w:r w:rsidR="00350570" w:rsidRPr="0060449C">
        <w:rPr>
          <w:rFonts w:asciiTheme="majorHAnsi" w:hAnsiTheme="majorHAnsi" w:cstheme="minorHAnsi"/>
          <w:sz w:val="24"/>
          <w:szCs w:val="24"/>
        </w:rPr>
        <w:t xml:space="preserve">stali rashodi planirani u iznosu od </w:t>
      </w:r>
      <w:r w:rsidR="00FA3052">
        <w:rPr>
          <w:rFonts w:asciiTheme="majorHAnsi" w:hAnsiTheme="majorHAnsi" w:cstheme="minorHAnsi"/>
          <w:sz w:val="24"/>
          <w:szCs w:val="24"/>
        </w:rPr>
        <w:t>419.878,03</w:t>
      </w:r>
      <w:r w:rsidR="006B7FE8" w:rsidRPr="0060449C">
        <w:rPr>
          <w:rFonts w:asciiTheme="majorHAnsi" w:hAnsiTheme="majorHAnsi" w:cstheme="minorHAnsi"/>
          <w:sz w:val="24"/>
          <w:szCs w:val="24"/>
        </w:rPr>
        <w:t xml:space="preserve"> eura</w:t>
      </w:r>
      <w:r w:rsidR="006517AC" w:rsidRPr="0060449C">
        <w:rPr>
          <w:rFonts w:asciiTheme="majorHAnsi" w:hAnsiTheme="majorHAnsi" w:cstheme="minorHAnsi"/>
          <w:sz w:val="24"/>
          <w:szCs w:val="24"/>
        </w:rPr>
        <w:t>.</w:t>
      </w:r>
    </w:p>
    <w:p w14:paraId="7522BCDB" w14:textId="77777777" w:rsidR="00B6007A" w:rsidRPr="0060449C" w:rsidRDefault="00B6007A" w:rsidP="00350570">
      <w:pPr>
        <w:spacing w:after="0"/>
        <w:jc w:val="both"/>
        <w:rPr>
          <w:rFonts w:asciiTheme="majorHAnsi" w:hAnsiTheme="majorHAnsi" w:cstheme="minorHAnsi"/>
          <w:b/>
          <w:bCs/>
          <w:sz w:val="24"/>
          <w:szCs w:val="24"/>
        </w:rPr>
      </w:pPr>
    </w:p>
    <w:p w14:paraId="6DA18991" w14:textId="77777777" w:rsidR="006B7FE8" w:rsidRPr="0060449C" w:rsidRDefault="006B7FE8" w:rsidP="00350570">
      <w:pPr>
        <w:spacing w:after="0"/>
        <w:jc w:val="both"/>
        <w:rPr>
          <w:rFonts w:asciiTheme="majorHAnsi" w:hAnsiTheme="majorHAnsi" w:cstheme="minorHAnsi"/>
          <w:b/>
          <w:bCs/>
          <w:sz w:val="24"/>
          <w:szCs w:val="24"/>
        </w:rPr>
      </w:pPr>
    </w:p>
    <w:p w14:paraId="267C64DF" w14:textId="77777777" w:rsidR="006B7FE8" w:rsidRPr="0060449C" w:rsidRDefault="006B7FE8" w:rsidP="00350570">
      <w:pPr>
        <w:spacing w:after="0"/>
        <w:jc w:val="both"/>
        <w:rPr>
          <w:rFonts w:asciiTheme="majorHAnsi" w:hAnsiTheme="majorHAnsi" w:cstheme="minorHAnsi"/>
          <w:b/>
          <w:bCs/>
          <w:sz w:val="24"/>
          <w:szCs w:val="24"/>
        </w:rPr>
      </w:pPr>
    </w:p>
    <w:p w14:paraId="5F07C76C" w14:textId="69275F35" w:rsidR="00350570" w:rsidRPr="0060449C" w:rsidRDefault="00350570" w:rsidP="00350570">
      <w:pPr>
        <w:spacing w:after="0"/>
        <w:jc w:val="both"/>
        <w:rPr>
          <w:rFonts w:asciiTheme="majorHAnsi" w:hAnsiTheme="majorHAnsi" w:cstheme="minorHAnsi"/>
          <w:b/>
          <w:sz w:val="24"/>
          <w:szCs w:val="24"/>
        </w:rPr>
      </w:pPr>
      <w:r w:rsidRPr="0060449C">
        <w:rPr>
          <w:rFonts w:asciiTheme="majorHAnsi" w:hAnsiTheme="majorHAnsi" w:cstheme="minorHAnsi"/>
          <w:b/>
          <w:bCs/>
          <w:sz w:val="24"/>
          <w:szCs w:val="24"/>
        </w:rPr>
        <w:t>Rashodi za nabavu nefinancijske imovine</w:t>
      </w:r>
    </w:p>
    <w:p w14:paraId="487A568C" w14:textId="534409A1" w:rsidR="00350570" w:rsidRPr="0060449C" w:rsidRDefault="00350570" w:rsidP="00350570">
      <w:pPr>
        <w:spacing w:after="0"/>
        <w:jc w:val="both"/>
        <w:rPr>
          <w:rFonts w:asciiTheme="majorHAnsi" w:hAnsiTheme="majorHAnsi" w:cstheme="minorHAnsi"/>
          <w:b/>
          <w:sz w:val="24"/>
          <w:szCs w:val="24"/>
        </w:rPr>
      </w:pPr>
    </w:p>
    <w:p w14:paraId="18570A4F" w14:textId="74EAD3C8" w:rsidR="00350570" w:rsidRPr="0060449C" w:rsidRDefault="00350570" w:rsidP="00350570">
      <w:pPr>
        <w:spacing w:after="0"/>
        <w:jc w:val="both"/>
        <w:rPr>
          <w:rFonts w:asciiTheme="majorHAnsi" w:hAnsiTheme="majorHAnsi" w:cstheme="minorHAnsi"/>
          <w:b/>
          <w:bCs/>
          <w:sz w:val="24"/>
          <w:szCs w:val="24"/>
        </w:rPr>
      </w:pPr>
      <w:r w:rsidRPr="0060449C">
        <w:rPr>
          <w:rFonts w:asciiTheme="majorHAnsi" w:hAnsiTheme="majorHAnsi" w:cstheme="minorHAnsi"/>
          <w:b/>
          <w:bCs/>
          <w:sz w:val="24"/>
          <w:szCs w:val="24"/>
        </w:rPr>
        <w:t xml:space="preserve">Rashodi za nabavu nefinancijske imovine planirani u iznosu od </w:t>
      </w:r>
      <w:r w:rsidR="004D35B0">
        <w:rPr>
          <w:rFonts w:asciiTheme="majorHAnsi" w:hAnsiTheme="majorHAnsi" w:cstheme="minorHAnsi"/>
          <w:b/>
          <w:bCs/>
          <w:sz w:val="24"/>
          <w:szCs w:val="24"/>
        </w:rPr>
        <w:t>5.090.491,20</w:t>
      </w:r>
      <w:r w:rsidR="006B7FE8" w:rsidRPr="0060449C">
        <w:rPr>
          <w:rFonts w:asciiTheme="majorHAnsi" w:hAnsiTheme="majorHAnsi" w:cstheme="minorHAnsi"/>
          <w:b/>
          <w:bCs/>
          <w:sz w:val="24"/>
          <w:szCs w:val="24"/>
        </w:rPr>
        <w:t xml:space="preserve"> eura</w:t>
      </w:r>
      <w:r w:rsidRPr="0060449C">
        <w:rPr>
          <w:rFonts w:asciiTheme="majorHAnsi" w:hAnsiTheme="majorHAnsi" w:cstheme="minorHAnsi"/>
          <w:b/>
          <w:bCs/>
          <w:sz w:val="24"/>
          <w:szCs w:val="24"/>
        </w:rPr>
        <w:t>, a čine ih:</w:t>
      </w:r>
    </w:p>
    <w:p w14:paraId="5E333D2F" w14:textId="16B791E8" w:rsidR="00350570" w:rsidRPr="0060449C" w:rsidRDefault="00350570">
      <w:pPr>
        <w:pStyle w:val="Odlomakpopisa"/>
        <w:numPr>
          <w:ilvl w:val="0"/>
          <w:numId w:val="2"/>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Rashodi za nabavu </w:t>
      </w:r>
      <w:proofErr w:type="spellStart"/>
      <w:r w:rsidRPr="0060449C">
        <w:rPr>
          <w:rFonts w:asciiTheme="majorHAnsi" w:hAnsiTheme="majorHAnsi" w:cstheme="minorHAnsi"/>
          <w:sz w:val="24"/>
          <w:szCs w:val="24"/>
        </w:rPr>
        <w:t>neproizvedene</w:t>
      </w:r>
      <w:proofErr w:type="spellEnd"/>
      <w:r w:rsidRPr="0060449C">
        <w:rPr>
          <w:rFonts w:asciiTheme="majorHAnsi" w:hAnsiTheme="majorHAnsi" w:cstheme="minorHAnsi"/>
          <w:sz w:val="24"/>
          <w:szCs w:val="24"/>
        </w:rPr>
        <w:t xml:space="preserve"> imovine planirani u iznosu od </w:t>
      </w:r>
      <w:r w:rsidR="004D35B0">
        <w:rPr>
          <w:rFonts w:asciiTheme="majorHAnsi" w:hAnsiTheme="majorHAnsi" w:cstheme="minorHAnsi"/>
          <w:sz w:val="24"/>
          <w:szCs w:val="24"/>
        </w:rPr>
        <w:t>80.</w:t>
      </w:r>
      <w:r w:rsidR="00302833" w:rsidRPr="0060449C">
        <w:rPr>
          <w:rFonts w:asciiTheme="majorHAnsi" w:hAnsiTheme="majorHAnsi" w:cstheme="minorHAnsi"/>
          <w:sz w:val="24"/>
          <w:szCs w:val="24"/>
        </w:rPr>
        <w:t>000,00</w:t>
      </w:r>
      <w:r w:rsidR="006B7FE8" w:rsidRPr="0060449C">
        <w:rPr>
          <w:rFonts w:asciiTheme="majorHAnsi" w:hAnsiTheme="majorHAnsi" w:cstheme="minorHAnsi"/>
          <w:sz w:val="24"/>
          <w:szCs w:val="24"/>
        </w:rPr>
        <w:t xml:space="preserve"> eura</w:t>
      </w:r>
      <w:r w:rsidR="003361B2" w:rsidRPr="0060449C">
        <w:rPr>
          <w:rFonts w:asciiTheme="majorHAnsi" w:hAnsiTheme="majorHAnsi" w:cstheme="minorHAnsi"/>
          <w:sz w:val="24"/>
          <w:szCs w:val="24"/>
        </w:rPr>
        <w:t>;</w:t>
      </w:r>
    </w:p>
    <w:p w14:paraId="6EBF0EA9" w14:textId="33DAB446" w:rsidR="00350570" w:rsidRPr="0060449C" w:rsidRDefault="00350570">
      <w:pPr>
        <w:pStyle w:val="Odlomakpopisa"/>
        <w:numPr>
          <w:ilvl w:val="0"/>
          <w:numId w:val="2"/>
        </w:numPr>
        <w:spacing w:after="0"/>
        <w:jc w:val="both"/>
        <w:rPr>
          <w:rFonts w:asciiTheme="majorHAnsi" w:hAnsiTheme="majorHAnsi" w:cstheme="minorHAnsi"/>
          <w:sz w:val="24"/>
          <w:szCs w:val="24"/>
        </w:rPr>
      </w:pPr>
      <w:r w:rsidRPr="0060449C">
        <w:rPr>
          <w:rFonts w:asciiTheme="majorHAnsi" w:hAnsiTheme="majorHAnsi" w:cstheme="minorHAnsi"/>
          <w:sz w:val="24"/>
          <w:szCs w:val="24"/>
        </w:rPr>
        <w:lastRenderedPageBreak/>
        <w:t xml:space="preserve">Rashodi za nabavu proizvedene dugotrajne imovine planirani u iznosu od </w:t>
      </w:r>
      <w:r w:rsidR="004D35B0">
        <w:rPr>
          <w:rFonts w:asciiTheme="majorHAnsi" w:hAnsiTheme="majorHAnsi" w:cstheme="minorHAnsi"/>
          <w:sz w:val="24"/>
          <w:szCs w:val="24"/>
        </w:rPr>
        <w:t>2.767.575,03</w:t>
      </w:r>
    </w:p>
    <w:p w14:paraId="50356FEA" w14:textId="0A33364F" w:rsidR="006517AC" w:rsidRPr="0060449C" w:rsidRDefault="006517AC">
      <w:pPr>
        <w:pStyle w:val="Odlomakpopisa"/>
        <w:numPr>
          <w:ilvl w:val="0"/>
          <w:numId w:val="2"/>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Rashodi za dodatna ulaganja planirani u iznosu od </w:t>
      </w:r>
      <w:r w:rsidR="004D35B0">
        <w:rPr>
          <w:rFonts w:asciiTheme="majorHAnsi" w:hAnsiTheme="majorHAnsi" w:cstheme="minorHAnsi"/>
          <w:sz w:val="24"/>
          <w:szCs w:val="24"/>
        </w:rPr>
        <w:t>2.242.916,17</w:t>
      </w:r>
      <w:r w:rsidR="006B7FE8" w:rsidRPr="0060449C">
        <w:rPr>
          <w:rFonts w:asciiTheme="majorHAnsi" w:hAnsiTheme="majorHAnsi" w:cstheme="minorHAnsi"/>
          <w:sz w:val="24"/>
          <w:szCs w:val="24"/>
        </w:rPr>
        <w:t xml:space="preserve"> eura.</w:t>
      </w:r>
    </w:p>
    <w:p w14:paraId="341F548D" w14:textId="30FB794B" w:rsidR="006517AC" w:rsidRPr="0060449C" w:rsidRDefault="006517AC" w:rsidP="00350570">
      <w:pPr>
        <w:spacing w:after="0"/>
        <w:jc w:val="both"/>
        <w:rPr>
          <w:rFonts w:asciiTheme="majorHAnsi" w:hAnsiTheme="majorHAnsi" w:cstheme="minorHAnsi"/>
          <w:sz w:val="24"/>
          <w:szCs w:val="24"/>
        </w:rPr>
      </w:pPr>
    </w:p>
    <w:p w14:paraId="089C8CBA" w14:textId="0EB6B8AD" w:rsidR="006517AC" w:rsidRPr="0060449C" w:rsidRDefault="006517AC" w:rsidP="00350570">
      <w:pPr>
        <w:spacing w:after="0"/>
        <w:jc w:val="both"/>
        <w:rPr>
          <w:rFonts w:asciiTheme="majorHAnsi" w:hAnsiTheme="majorHAnsi" w:cstheme="minorHAnsi"/>
          <w:b/>
          <w:bCs/>
          <w:sz w:val="24"/>
          <w:szCs w:val="24"/>
        </w:rPr>
      </w:pPr>
      <w:r w:rsidRPr="0060449C">
        <w:rPr>
          <w:rFonts w:asciiTheme="majorHAnsi" w:hAnsiTheme="majorHAnsi" w:cstheme="minorHAnsi"/>
          <w:b/>
          <w:bCs/>
          <w:sz w:val="24"/>
          <w:szCs w:val="24"/>
        </w:rPr>
        <w:t xml:space="preserve">Izdaci za financijsku imovinu i otplate zajmova planirani u iznosu od </w:t>
      </w:r>
      <w:r w:rsidR="00062E00">
        <w:rPr>
          <w:rFonts w:asciiTheme="majorHAnsi" w:hAnsiTheme="majorHAnsi" w:cstheme="minorHAnsi"/>
          <w:b/>
          <w:bCs/>
          <w:sz w:val="24"/>
          <w:szCs w:val="24"/>
        </w:rPr>
        <w:t>313.922,72</w:t>
      </w:r>
      <w:r w:rsidR="006B7FE8" w:rsidRPr="0060449C">
        <w:rPr>
          <w:rFonts w:asciiTheme="majorHAnsi" w:hAnsiTheme="majorHAnsi" w:cstheme="minorHAnsi"/>
          <w:b/>
          <w:bCs/>
          <w:sz w:val="24"/>
          <w:szCs w:val="24"/>
        </w:rPr>
        <w:t xml:space="preserve"> eura.</w:t>
      </w:r>
    </w:p>
    <w:p w14:paraId="79CC4ADD" w14:textId="4C240C9F" w:rsidR="006517AC" w:rsidRPr="0060449C" w:rsidRDefault="006517AC" w:rsidP="008362B0">
      <w:pPr>
        <w:spacing w:after="0"/>
        <w:jc w:val="both"/>
        <w:rPr>
          <w:rFonts w:asciiTheme="majorHAnsi" w:hAnsiTheme="majorHAnsi" w:cstheme="minorHAnsi"/>
          <w:sz w:val="24"/>
          <w:szCs w:val="24"/>
        </w:rPr>
      </w:pPr>
    </w:p>
    <w:p w14:paraId="54F80D97" w14:textId="77777777" w:rsidR="009F0E49" w:rsidRPr="0060449C" w:rsidRDefault="009F0E49" w:rsidP="00C209D2">
      <w:pPr>
        <w:spacing w:after="0"/>
        <w:jc w:val="both"/>
        <w:rPr>
          <w:rFonts w:asciiTheme="majorHAnsi" w:hAnsiTheme="majorHAnsi" w:cstheme="minorHAnsi"/>
          <w:sz w:val="24"/>
          <w:szCs w:val="24"/>
        </w:rPr>
      </w:pPr>
    </w:p>
    <w:p w14:paraId="6A9022A8" w14:textId="73721737" w:rsidR="00C209D2" w:rsidRPr="0060449C" w:rsidRDefault="00C209D2" w:rsidP="00C209D2">
      <w:pPr>
        <w:spacing w:after="0"/>
        <w:jc w:val="both"/>
        <w:rPr>
          <w:rFonts w:asciiTheme="majorHAnsi" w:hAnsiTheme="majorHAnsi" w:cstheme="minorHAnsi"/>
          <w:sz w:val="24"/>
          <w:szCs w:val="24"/>
          <w14:props3d w14:extrusionH="0" w14:contourW="0" w14:prstMaterial="warmMatte">
            <w14:bevelT w14:w="0" w14:h="25400" w14:prst="circle"/>
          </w14:props3d>
        </w:rPr>
      </w:pPr>
      <w:r w:rsidRPr="0060449C">
        <w:rPr>
          <w:rFonts w:asciiTheme="majorHAnsi" w:hAnsiTheme="majorHAnsi" w:cstheme="minorHAnsi"/>
          <w:noProof/>
          <w:sz w:val="24"/>
          <w:szCs w:val="24"/>
          <w:lang w:eastAsia="hr-HR"/>
        </w:rPr>
        <w:drawing>
          <wp:inline distT="0" distB="0" distL="0" distR="0" wp14:anchorId="7AF198E1" wp14:editId="61A3444E">
            <wp:extent cx="5514975" cy="40195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4D25BD" w14:textId="77777777" w:rsidR="00C209D2" w:rsidRPr="0060449C" w:rsidRDefault="00C209D2" w:rsidP="00916DCD">
      <w:pPr>
        <w:spacing w:after="0"/>
        <w:jc w:val="both"/>
        <w:rPr>
          <w:rFonts w:asciiTheme="majorHAnsi" w:hAnsiTheme="majorHAnsi" w:cstheme="minorHAnsi"/>
          <w:sz w:val="24"/>
          <w:szCs w:val="24"/>
        </w:rPr>
      </w:pPr>
    </w:p>
    <w:tbl>
      <w:tblPr>
        <w:tblStyle w:val="Reetkatablice"/>
        <w:tblW w:w="0" w:type="auto"/>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510"/>
        <w:gridCol w:w="1509"/>
        <w:gridCol w:w="1507"/>
        <w:gridCol w:w="1506"/>
        <w:gridCol w:w="1515"/>
        <w:gridCol w:w="1515"/>
      </w:tblGrid>
      <w:tr w:rsidR="00302833" w:rsidRPr="0060449C" w14:paraId="142B80D7" w14:textId="77777777" w:rsidTr="004E73FC">
        <w:trPr>
          <w:trHeight w:val="841"/>
          <w:jc w:val="center"/>
        </w:trPr>
        <w:tc>
          <w:tcPr>
            <w:tcW w:w="1510" w:type="dxa"/>
            <w:shd w:val="clear" w:color="auto" w:fill="E7E6E6" w:themeFill="background2"/>
          </w:tcPr>
          <w:p w14:paraId="01AC3183" w14:textId="77777777" w:rsidR="00302833" w:rsidRPr="0060449C" w:rsidRDefault="00302833" w:rsidP="00D25AFE">
            <w:pPr>
              <w:jc w:val="center"/>
              <w:rPr>
                <w:rFonts w:asciiTheme="majorHAnsi" w:hAnsiTheme="majorHAnsi" w:cstheme="minorHAnsi"/>
                <w:b/>
                <w:color w:val="4472C4" w:themeColor="accent1"/>
                <w:sz w:val="24"/>
                <w:szCs w:val="24"/>
              </w:rPr>
            </w:pPr>
            <w:r w:rsidRPr="0060449C">
              <w:rPr>
                <w:rFonts w:asciiTheme="majorHAnsi" w:hAnsiTheme="majorHAnsi" w:cstheme="minorHAnsi"/>
                <w:b/>
                <w:color w:val="4472C4" w:themeColor="accent1"/>
                <w:sz w:val="24"/>
                <w:szCs w:val="24"/>
              </w:rPr>
              <w:t>RASHODI I IZDACI</w:t>
            </w:r>
          </w:p>
        </w:tc>
        <w:tc>
          <w:tcPr>
            <w:tcW w:w="1509" w:type="dxa"/>
            <w:shd w:val="clear" w:color="auto" w:fill="E7E6E6" w:themeFill="background2"/>
            <w:vAlign w:val="center"/>
          </w:tcPr>
          <w:p w14:paraId="4EDDF8CB" w14:textId="571FBDD1" w:rsidR="00302833" w:rsidRPr="0060449C" w:rsidRDefault="00B56208" w:rsidP="00B56208">
            <w:pPr>
              <w:rPr>
                <w:rFonts w:asciiTheme="majorHAnsi" w:hAnsiTheme="majorHAnsi" w:cstheme="minorHAnsi"/>
                <w:b/>
                <w:color w:val="4472C4" w:themeColor="accent1"/>
                <w:sz w:val="24"/>
                <w:szCs w:val="24"/>
              </w:rPr>
            </w:pPr>
            <w:r w:rsidRPr="0060449C">
              <w:rPr>
                <w:rFonts w:asciiTheme="majorHAnsi" w:hAnsiTheme="majorHAnsi" w:cstheme="minorHAnsi"/>
                <w:b/>
                <w:color w:val="4472C4" w:themeColor="accent1"/>
                <w:sz w:val="24"/>
                <w:szCs w:val="24"/>
              </w:rPr>
              <w:t>IZVRŠENJE 202</w:t>
            </w:r>
            <w:r w:rsidR="004E73FC">
              <w:rPr>
                <w:rFonts w:asciiTheme="majorHAnsi" w:hAnsiTheme="majorHAnsi" w:cstheme="minorHAnsi"/>
                <w:b/>
                <w:color w:val="4472C4" w:themeColor="accent1"/>
                <w:sz w:val="24"/>
                <w:szCs w:val="24"/>
              </w:rPr>
              <w:t>4</w:t>
            </w:r>
            <w:r w:rsidRPr="0060449C">
              <w:rPr>
                <w:rFonts w:asciiTheme="majorHAnsi" w:hAnsiTheme="majorHAnsi" w:cstheme="minorHAnsi"/>
                <w:b/>
                <w:color w:val="4472C4" w:themeColor="accent1"/>
                <w:sz w:val="24"/>
                <w:szCs w:val="24"/>
              </w:rPr>
              <w:t>.</w:t>
            </w:r>
          </w:p>
        </w:tc>
        <w:tc>
          <w:tcPr>
            <w:tcW w:w="1507" w:type="dxa"/>
            <w:shd w:val="clear" w:color="auto" w:fill="E7E6E6" w:themeFill="background2"/>
            <w:vAlign w:val="center"/>
          </w:tcPr>
          <w:p w14:paraId="45F42D9B" w14:textId="3F6633CC" w:rsidR="00302833" w:rsidRPr="0060449C" w:rsidRDefault="00302833" w:rsidP="00D25AFE">
            <w:pPr>
              <w:jc w:val="center"/>
              <w:rPr>
                <w:rFonts w:asciiTheme="majorHAnsi" w:hAnsiTheme="majorHAnsi" w:cstheme="minorHAnsi"/>
                <w:b/>
                <w:color w:val="4472C4" w:themeColor="accent1"/>
                <w:sz w:val="24"/>
                <w:szCs w:val="24"/>
              </w:rPr>
            </w:pPr>
            <w:r w:rsidRPr="0060449C">
              <w:rPr>
                <w:rFonts w:asciiTheme="majorHAnsi" w:hAnsiTheme="majorHAnsi" w:cstheme="minorHAnsi"/>
                <w:b/>
                <w:color w:val="4472C4" w:themeColor="accent1"/>
                <w:sz w:val="24"/>
                <w:szCs w:val="24"/>
              </w:rPr>
              <w:t xml:space="preserve">PLAN </w:t>
            </w:r>
          </w:p>
          <w:p w14:paraId="438663EF" w14:textId="65AF8AF9" w:rsidR="00302833" w:rsidRPr="0060449C" w:rsidRDefault="00302833" w:rsidP="00D25AFE">
            <w:pPr>
              <w:jc w:val="center"/>
              <w:rPr>
                <w:rFonts w:asciiTheme="majorHAnsi" w:hAnsiTheme="majorHAnsi" w:cstheme="minorHAnsi"/>
                <w:b/>
                <w:color w:val="4472C4" w:themeColor="accent1"/>
                <w:sz w:val="24"/>
                <w:szCs w:val="24"/>
              </w:rPr>
            </w:pPr>
            <w:r w:rsidRPr="0060449C">
              <w:rPr>
                <w:rFonts w:asciiTheme="majorHAnsi" w:hAnsiTheme="majorHAnsi" w:cstheme="minorHAnsi"/>
                <w:b/>
                <w:color w:val="4472C4" w:themeColor="accent1"/>
                <w:sz w:val="24"/>
                <w:szCs w:val="24"/>
              </w:rPr>
              <w:t>202</w:t>
            </w:r>
            <w:r w:rsidR="004E73FC">
              <w:rPr>
                <w:rFonts w:asciiTheme="majorHAnsi" w:hAnsiTheme="majorHAnsi" w:cstheme="minorHAnsi"/>
                <w:b/>
                <w:color w:val="4472C4" w:themeColor="accent1"/>
                <w:sz w:val="24"/>
                <w:szCs w:val="24"/>
              </w:rPr>
              <w:t>5</w:t>
            </w:r>
            <w:r w:rsidRPr="0060449C">
              <w:rPr>
                <w:rFonts w:asciiTheme="majorHAnsi" w:hAnsiTheme="majorHAnsi" w:cstheme="minorHAnsi"/>
                <w:b/>
                <w:color w:val="4472C4" w:themeColor="accent1"/>
                <w:sz w:val="24"/>
                <w:szCs w:val="24"/>
              </w:rPr>
              <w:t>.</w:t>
            </w:r>
          </w:p>
        </w:tc>
        <w:tc>
          <w:tcPr>
            <w:tcW w:w="1506" w:type="dxa"/>
            <w:shd w:val="clear" w:color="auto" w:fill="E7E6E6" w:themeFill="background2"/>
            <w:vAlign w:val="center"/>
          </w:tcPr>
          <w:p w14:paraId="5E6020EE" w14:textId="7CCB460C" w:rsidR="00302833" w:rsidRPr="0060449C" w:rsidRDefault="00B56208" w:rsidP="00D25AFE">
            <w:pPr>
              <w:jc w:val="center"/>
              <w:rPr>
                <w:rFonts w:asciiTheme="majorHAnsi" w:hAnsiTheme="majorHAnsi" w:cstheme="minorHAnsi"/>
                <w:b/>
                <w:color w:val="4472C4" w:themeColor="accent1"/>
                <w:sz w:val="24"/>
                <w:szCs w:val="24"/>
              </w:rPr>
            </w:pPr>
            <w:r w:rsidRPr="0060449C">
              <w:rPr>
                <w:rFonts w:asciiTheme="majorHAnsi" w:hAnsiTheme="majorHAnsi" w:cstheme="minorHAnsi"/>
                <w:b/>
                <w:color w:val="4472C4" w:themeColor="accent1"/>
                <w:sz w:val="24"/>
                <w:szCs w:val="24"/>
              </w:rPr>
              <w:t>PLAN 202</w:t>
            </w:r>
            <w:r w:rsidR="004E73FC">
              <w:rPr>
                <w:rFonts w:asciiTheme="majorHAnsi" w:hAnsiTheme="majorHAnsi" w:cstheme="minorHAnsi"/>
                <w:b/>
                <w:color w:val="4472C4" w:themeColor="accent1"/>
                <w:sz w:val="24"/>
                <w:szCs w:val="24"/>
              </w:rPr>
              <w:t>6.</w:t>
            </w:r>
          </w:p>
        </w:tc>
        <w:tc>
          <w:tcPr>
            <w:tcW w:w="1515" w:type="dxa"/>
            <w:shd w:val="clear" w:color="auto" w:fill="E7E6E6" w:themeFill="background2"/>
            <w:vAlign w:val="center"/>
          </w:tcPr>
          <w:p w14:paraId="15B4A364" w14:textId="67F8F02B" w:rsidR="00302833" w:rsidRPr="0060449C" w:rsidRDefault="00302833" w:rsidP="00D25AFE">
            <w:pPr>
              <w:jc w:val="center"/>
              <w:rPr>
                <w:rFonts w:asciiTheme="majorHAnsi" w:hAnsiTheme="majorHAnsi" w:cstheme="minorHAnsi"/>
                <w:b/>
                <w:color w:val="4472C4" w:themeColor="accent1"/>
                <w:sz w:val="24"/>
                <w:szCs w:val="24"/>
              </w:rPr>
            </w:pPr>
            <w:r w:rsidRPr="0060449C">
              <w:rPr>
                <w:rFonts w:asciiTheme="majorHAnsi" w:hAnsiTheme="majorHAnsi" w:cstheme="minorHAnsi"/>
                <w:b/>
                <w:color w:val="4472C4" w:themeColor="accent1"/>
                <w:sz w:val="24"/>
                <w:szCs w:val="24"/>
              </w:rPr>
              <w:t>PROJEKCIJE 202</w:t>
            </w:r>
            <w:r w:rsidR="004E73FC">
              <w:rPr>
                <w:rFonts w:asciiTheme="majorHAnsi" w:hAnsiTheme="majorHAnsi" w:cstheme="minorHAnsi"/>
                <w:b/>
                <w:color w:val="4472C4" w:themeColor="accent1"/>
                <w:sz w:val="24"/>
                <w:szCs w:val="24"/>
              </w:rPr>
              <w:t>7</w:t>
            </w:r>
            <w:r w:rsidRPr="0060449C">
              <w:rPr>
                <w:rFonts w:asciiTheme="majorHAnsi" w:hAnsiTheme="majorHAnsi" w:cstheme="minorHAnsi"/>
                <w:b/>
                <w:color w:val="4472C4" w:themeColor="accent1"/>
                <w:sz w:val="24"/>
                <w:szCs w:val="24"/>
              </w:rPr>
              <w:t>.</w:t>
            </w:r>
          </w:p>
        </w:tc>
        <w:tc>
          <w:tcPr>
            <w:tcW w:w="1515" w:type="dxa"/>
            <w:shd w:val="clear" w:color="auto" w:fill="E7E6E6" w:themeFill="background2"/>
            <w:vAlign w:val="center"/>
          </w:tcPr>
          <w:p w14:paraId="4DECE574" w14:textId="4A574A7F" w:rsidR="00302833" w:rsidRPr="0060449C" w:rsidRDefault="00302833" w:rsidP="00D25AFE">
            <w:pPr>
              <w:jc w:val="center"/>
              <w:rPr>
                <w:rFonts w:asciiTheme="majorHAnsi" w:hAnsiTheme="majorHAnsi" w:cstheme="minorHAnsi"/>
                <w:b/>
                <w:color w:val="4472C4" w:themeColor="accent1"/>
                <w:sz w:val="24"/>
                <w:szCs w:val="24"/>
              </w:rPr>
            </w:pPr>
            <w:r w:rsidRPr="0060449C">
              <w:rPr>
                <w:rFonts w:asciiTheme="majorHAnsi" w:hAnsiTheme="majorHAnsi" w:cstheme="minorHAnsi"/>
                <w:b/>
                <w:color w:val="4472C4" w:themeColor="accent1"/>
                <w:sz w:val="24"/>
                <w:szCs w:val="24"/>
              </w:rPr>
              <w:t>PROJEKCIJE 202</w:t>
            </w:r>
            <w:r w:rsidR="004E73FC">
              <w:rPr>
                <w:rFonts w:asciiTheme="majorHAnsi" w:hAnsiTheme="majorHAnsi" w:cstheme="minorHAnsi"/>
                <w:b/>
                <w:color w:val="4472C4" w:themeColor="accent1"/>
                <w:sz w:val="24"/>
                <w:szCs w:val="24"/>
              </w:rPr>
              <w:t>8</w:t>
            </w:r>
            <w:r w:rsidRPr="0060449C">
              <w:rPr>
                <w:rFonts w:asciiTheme="majorHAnsi" w:hAnsiTheme="majorHAnsi" w:cstheme="minorHAnsi"/>
                <w:b/>
                <w:color w:val="4472C4" w:themeColor="accent1"/>
                <w:sz w:val="24"/>
                <w:szCs w:val="24"/>
              </w:rPr>
              <w:t>.</w:t>
            </w:r>
          </w:p>
        </w:tc>
      </w:tr>
      <w:tr w:rsidR="004E73FC" w:rsidRPr="0060449C" w14:paraId="2D0D6F96" w14:textId="77777777" w:rsidTr="004E73FC">
        <w:trPr>
          <w:trHeight w:val="466"/>
          <w:jc w:val="center"/>
        </w:trPr>
        <w:tc>
          <w:tcPr>
            <w:tcW w:w="1510" w:type="dxa"/>
            <w:shd w:val="clear" w:color="auto" w:fill="F2F2F2" w:themeFill="background1" w:themeFillShade="F2"/>
          </w:tcPr>
          <w:p w14:paraId="63FA6895" w14:textId="77777777" w:rsidR="004E73FC" w:rsidRPr="0060449C" w:rsidRDefault="004E73FC" w:rsidP="004E73FC">
            <w:pPr>
              <w:rPr>
                <w:rFonts w:asciiTheme="majorHAnsi" w:hAnsiTheme="majorHAnsi" w:cstheme="minorHAnsi"/>
                <w:b/>
                <w:sz w:val="20"/>
                <w:szCs w:val="20"/>
              </w:rPr>
            </w:pPr>
            <w:r w:rsidRPr="0060449C">
              <w:rPr>
                <w:rFonts w:asciiTheme="majorHAnsi" w:hAnsiTheme="majorHAnsi" w:cstheme="minorHAnsi"/>
                <w:b/>
                <w:sz w:val="20"/>
                <w:szCs w:val="20"/>
              </w:rPr>
              <w:t>3 Rashodi poslovanja</w:t>
            </w:r>
          </w:p>
        </w:tc>
        <w:tc>
          <w:tcPr>
            <w:tcW w:w="1509" w:type="dxa"/>
            <w:shd w:val="clear" w:color="auto" w:fill="F2F2F2" w:themeFill="background1" w:themeFillShade="F2"/>
            <w:vAlign w:val="center"/>
          </w:tcPr>
          <w:p w14:paraId="3A36F824" w14:textId="021AE032" w:rsidR="004E73FC" w:rsidRPr="004E73FC" w:rsidRDefault="004E73FC" w:rsidP="004E73FC">
            <w:pPr>
              <w:jc w:val="center"/>
              <w:rPr>
                <w:rFonts w:asciiTheme="majorHAnsi" w:hAnsiTheme="majorHAnsi" w:cstheme="minorHAnsi"/>
                <w:b/>
                <w:bCs/>
                <w:sz w:val="20"/>
                <w:szCs w:val="20"/>
              </w:rPr>
            </w:pPr>
            <w:r w:rsidRPr="004E73FC">
              <w:rPr>
                <w:b/>
                <w:bCs/>
              </w:rPr>
              <w:t>2.383.144,19</w:t>
            </w:r>
          </w:p>
        </w:tc>
        <w:tc>
          <w:tcPr>
            <w:tcW w:w="1507" w:type="dxa"/>
            <w:shd w:val="clear" w:color="auto" w:fill="F2F2F2" w:themeFill="background1" w:themeFillShade="F2"/>
            <w:vAlign w:val="center"/>
          </w:tcPr>
          <w:p w14:paraId="188B09FA" w14:textId="5C179097" w:rsidR="004E73FC" w:rsidRPr="004E73FC" w:rsidRDefault="004E73FC" w:rsidP="004E73FC">
            <w:pPr>
              <w:jc w:val="center"/>
              <w:rPr>
                <w:rFonts w:asciiTheme="majorHAnsi" w:hAnsiTheme="majorHAnsi" w:cstheme="minorHAnsi"/>
                <w:b/>
                <w:bCs/>
                <w:sz w:val="20"/>
                <w:szCs w:val="20"/>
              </w:rPr>
            </w:pPr>
            <w:r w:rsidRPr="004E73FC">
              <w:rPr>
                <w:b/>
                <w:bCs/>
              </w:rPr>
              <w:t>3.028.184,75</w:t>
            </w:r>
          </w:p>
        </w:tc>
        <w:tc>
          <w:tcPr>
            <w:tcW w:w="1506" w:type="dxa"/>
            <w:shd w:val="clear" w:color="auto" w:fill="F2F2F2" w:themeFill="background1" w:themeFillShade="F2"/>
            <w:vAlign w:val="center"/>
          </w:tcPr>
          <w:p w14:paraId="2240DA70" w14:textId="0F12D411" w:rsidR="004E73FC" w:rsidRPr="004E73FC" w:rsidRDefault="004E73FC" w:rsidP="004E73FC">
            <w:pPr>
              <w:jc w:val="center"/>
              <w:rPr>
                <w:rFonts w:asciiTheme="majorHAnsi" w:hAnsiTheme="majorHAnsi" w:cstheme="minorHAnsi"/>
                <w:b/>
                <w:bCs/>
                <w:sz w:val="20"/>
                <w:szCs w:val="20"/>
              </w:rPr>
            </w:pPr>
            <w:r w:rsidRPr="004E73FC">
              <w:rPr>
                <w:b/>
                <w:bCs/>
              </w:rPr>
              <w:t>3.378.015,73</w:t>
            </w:r>
          </w:p>
        </w:tc>
        <w:tc>
          <w:tcPr>
            <w:tcW w:w="1515" w:type="dxa"/>
            <w:shd w:val="clear" w:color="auto" w:fill="F2F2F2" w:themeFill="background1" w:themeFillShade="F2"/>
            <w:vAlign w:val="center"/>
          </w:tcPr>
          <w:p w14:paraId="290A7A3D" w14:textId="605E472C" w:rsidR="004E73FC" w:rsidRPr="004E73FC" w:rsidRDefault="004E73FC" w:rsidP="004E73FC">
            <w:pPr>
              <w:jc w:val="center"/>
              <w:rPr>
                <w:rFonts w:asciiTheme="majorHAnsi" w:hAnsiTheme="majorHAnsi" w:cstheme="minorHAnsi"/>
                <w:b/>
                <w:bCs/>
                <w:sz w:val="20"/>
                <w:szCs w:val="20"/>
              </w:rPr>
            </w:pPr>
            <w:r w:rsidRPr="004E73FC">
              <w:rPr>
                <w:b/>
                <w:bCs/>
              </w:rPr>
              <w:t>3.337.585,73</w:t>
            </w:r>
          </w:p>
        </w:tc>
        <w:tc>
          <w:tcPr>
            <w:tcW w:w="1515" w:type="dxa"/>
            <w:shd w:val="clear" w:color="auto" w:fill="F2F2F2" w:themeFill="background1" w:themeFillShade="F2"/>
            <w:vAlign w:val="center"/>
          </w:tcPr>
          <w:p w14:paraId="12003567" w14:textId="1BDD4944" w:rsidR="004E73FC" w:rsidRPr="004E73FC" w:rsidRDefault="004E73FC" w:rsidP="004E73FC">
            <w:pPr>
              <w:jc w:val="center"/>
              <w:rPr>
                <w:rFonts w:asciiTheme="majorHAnsi" w:hAnsiTheme="majorHAnsi" w:cstheme="minorHAnsi"/>
                <w:b/>
                <w:bCs/>
                <w:sz w:val="20"/>
                <w:szCs w:val="20"/>
              </w:rPr>
            </w:pPr>
            <w:r w:rsidRPr="004E73FC">
              <w:rPr>
                <w:b/>
                <w:bCs/>
              </w:rPr>
              <w:t>3.327.900,73</w:t>
            </w:r>
          </w:p>
        </w:tc>
      </w:tr>
      <w:tr w:rsidR="004E73FC" w:rsidRPr="0060449C" w14:paraId="7F5ACB4D" w14:textId="77777777" w:rsidTr="004E73FC">
        <w:trPr>
          <w:trHeight w:val="466"/>
          <w:jc w:val="center"/>
        </w:trPr>
        <w:tc>
          <w:tcPr>
            <w:tcW w:w="1510" w:type="dxa"/>
          </w:tcPr>
          <w:p w14:paraId="777E85AF" w14:textId="77777777" w:rsidR="004E73FC" w:rsidRPr="0060449C" w:rsidRDefault="004E73FC" w:rsidP="004E73FC">
            <w:pPr>
              <w:rPr>
                <w:rFonts w:asciiTheme="majorHAnsi" w:hAnsiTheme="majorHAnsi" w:cstheme="minorHAnsi"/>
                <w:bCs/>
                <w:sz w:val="20"/>
                <w:szCs w:val="20"/>
              </w:rPr>
            </w:pPr>
            <w:r w:rsidRPr="0060449C">
              <w:rPr>
                <w:rFonts w:asciiTheme="majorHAnsi" w:hAnsiTheme="majorHAnsi" w:cstheme="minorHAnsi"/>
                <w:b/>
                <w:sz w:val="20"/>
                <w:szCs w:val="20"/>
              </w:rPr>
              <w:t xml:space="preserve">31 </w:t>
            </w:r>
            <w:r w:rsidRPr="0060449C">
              <w:rPr>
                <w:rFonts w:asciiTheme="majorHAnsi" w:hAnsiTheme="majorHAnsi" w:cstheme="minorHAnsi"/>
                <w:bCs/>
                <w:sz w:val="20"/>
                <w:szCs w:val="20"/>
              </w:rPr>
              <w:t>Rashodi za zaposlene</w:t>
            </w:r>
          </w:p>
        </w:tc>
        <w:tc>
          <w:tcPr>
            <w:tcW w:w="1509" w:type="dxa"/>
            <w:vAlign w:val="center"/>
          </w:tcPr>
          <w:p w14:paraId="75290ADD" w14:textId="135066DC" w:rsidR="004E73FC" w:rsidRPr="0060449C" w:rsidRDefault="004E73FC" w:rsidP="004E73FC">
            <w:pPr>
              <w:jc w:val="center"/>
              <w:rPr>
                <w:rFonts w:asciiTheme="majorHAnsi" w:hAnsiTheme="majorHAnsi" w:cstheme="minorHAnsi"/>
                <w:bCs/>
                <w:sz w:val="20"/>
                <w:szCs w:val="20"/>
              </w:rPr>
            </w:pPr>
            <w:r w:rsidRPr="00F142F0">
              <w:t>478.115,58</w:t>
            </w:r>
          </w:p>
        </w:tc>
        <w:tc>
          <w:tcPr>
            <w:tcW w:w="1507" w:type="dxa"/>
            <w:vAlign w:val="center"/>
          </w:tcPr>
          <w:p w14:paraId="4BDB939E" w14:textId="0E86BF65" w:rsidR="004E73FC" w:rsidRPr="0060449C" w:rsidRDefault="004E73FC" w:rsidP="004E73FC">
            <w:pPr>
              <w:jc w:val="center"/>
              <w:rPr>
                <w:rFonts w:asciiTheme="majorHAnsi" w:hAnsiTheme="majorHAnsi" w:cstheme="minorHAnsi"/>
                <w:bCs/>
                <w:sz w:val="20"/>
                <w:szCs w:val="20"/>
              </w:rPr>
            </w:pPr>
            <w:r w:rsidRPr="00F142F0">
              <w:t>511.232,65</w:t>
            </w:r>
          </w:p>
        </w:tc>
        <w:tc>
          <w:tcPr>
            <w:tcW w:w="1506" w:type="dxa"/>
            <w:vAlign w:val="center"/>
          </w:tcPr>
          <w:p w14:paraId="43307A5C" w14:textId="62694561" w:rsidR="004E73FC" w:rsidRPr="0060449C" w:rsidRDefault="004E73FC" w:rsidP="004E73FC">
            <w:pPr>
              <w:jc w:val="center"/>
              <w:rPr>
                <w:rFonts w:asciiTheme="majorHAnsi" w:hAnsiTheme="majorHAnsi" w:cstheme="minorHAnsi"/>
                <w:bCs/>
                <w:sz w:val="20"/>
                <w:szCs w:val="20"/>
              </w:rPr>
            </w:pPr>
            <w:r w:rsidRPr="00F142F0">
              <w:t>886.446,93</w:t>
            </w:r>
          </w:p>
        </w:tc>
        <w:tc>
          <w:tcPr>
            <w:tcW w:w="1515" w:type="dxa"/>
            <w:vAlign w:val="center"/>
          </w:tcPr>
          <w:p w14:paraId="41BAF6C8" w14:textId="7B978336" w:rsidR="004E73FC" w:rsidRPr="0060449C" w:rsidRDefault="004E73FC" w:rsidP="004E73FC">
            <w:pPr>
              <w:jc w:val="center"/>
              <w:rPr>
                <w:rFonts w:asciiTheme="majorHAnsi" w:hAnsiTheme="majorHAnsi" w:cstheme="minorHAnsi"/>
                <w:bCs/>
                <w:sz w:val="20"/>
                <w:szCs w:val="20"/>
              </w:rPr>
            </w:pPr>
            <w:r w:rsidRPr="00F142F0">
              <w:t>886.446,93</w:t>
            </w:r>
          </w:p>
        </w:tc>
        <w:tc>
          <w:tcPr>
            <w:tcW w:w="1515" w:type="dxa"/>
            <w:vAlign w:val="center"/>
          </w:tcPr>
          <w:p w14:paraId="3C9A1D17" w14:textId="7E919ACF" w:rsidR="004E73FC" w:rsidRPr="0060449C" w:rsidRDefault="004E73FC" w:rsidP="004E73FC">
            <w:pPr>
              <w:jc w:val="center"/>
              <w:rPr>
                <w:rFonts w:asciiTheme="majorHAnsi" w:hAnsiTheme="majorHAnsi" w:cstheme="minorHAnsi"/>
                <w:bCs/>
                <w:sz w:val="20"/>
                <w:szCs w:val="20"/>
              </w:rPr>
            </w:pPr>
            <w:r w:rsidRPr="00F142F0">
              <w:t>886.446,93</w:t>
            </w:r>
          </w:p>
        </w:tc>
      </w:tr>
      <w:tr w:rsidR="004E73FC" w:rsidRPr="0060449C" w14:paraId="44DE2D0D" w14:textId="77777777" w:rsidTr="004E73FC">
        <w:trPr>
          <w:trHeight w:val="691"/>
          <w:jc w:val="center"/>
        </w:trPr>
        <w:tc>
          <w:tcPr>
            <w:tcW w:w="1510" w:type="dxa"/>
          </w:tcPr>
          <w:p w14:paraId="593641E8" w14:textId="77777777" w:rsidR="004E73FC" w:rsidRPr="0060449C" w:rsidRDefault="004E73FC" w:rsidP="004E73FC">
            <w:pPr>
              <w:rPr>
                <w:rFonts w:asciiTheme="majorHAnsi" w:hAnsiTheme="majorHAnsi" w:cstheme="minorHAnsi"/>
                <w:bCs/>
                <w:sz w:val="20"/>
                <w:szCs w:val="20"/>
              </w:rPr>
            </w:pPr>
            <w:r w:rsidRPr="0060449C">
              <w:rPr>
                <w:rFonts w:asciiTheme="majorHAnsi" w:hAnsiTheme="majorHAnsi" w:cstheme="minorHAnsi"/>
                <w:b/>
                <w:sz w:val="20"/>
                <w:szCs w:val="20"/>
              </w:rPr>
              <w:t xml:space="preserve">32 </w:t>
            </w:r>
            <w:r w:rsidRPr="0060449C">
              <w:rPr>
                <w:rFonts w:asciiTheme="majorHAnsi" w:hAnsiTheme="majorHAnsi" w:cstheme="minorHAnsi"/>
                <w:bCs/>
                <w:sz w:val="20"/>
                <w:szCs w:val="20"/>
              </w:rPr>
              <w:t>Materijalni rashodi</w:t>
            </w:r>
          </w:p>
        </w:tc>
        <w:tc>
          <w:tcPr>
            <w:tcW w:w="1509" w:type="dxa"/>
            <w:vAlign w:val="center"/>
          </w:tcPr>
          <w:p w14:paraId="1176BE07" w14:textId="32ED027E" w:rsidR="004E73FC" w:rsidRPr="0060449C" w:rsidRDefault="004E73FC" w:rsidP="004E73FC">
            <w:pPr>
              <w:jc w:val="center"/>
              <w:rPr>
                <w:rFonts w:asciiTheme="majorHAnsi" w:hAnsiTheme="majorHAnsi" w:cstheme="minorHAnsi"/>
                <w:bCs/>
                <w:sz w:val="20"/>
                <w:szCs w:val="20"/>
              </w:rPr>
            </w:pPr>
            <w:r w:rsidRPr="00F142F0">
              <w:t>1.195.749,66</w:t>
            </w:r>
          </w:p>
        </w:tc>
        <w:tc>
          <w:tcPr>
            <w:tcW w:w="1507" w:type="dxa"/>
            <w:vAlign w:val="center"/>
          </w:tcPr>
          <w:p w14:paraId="118B41B8" w14:textId="49856906" w:rsidR="004E73FC" w:rsidRPr="0060449C" w:rsidRDefault="004E73FC" w:rsidP="004E73FC">
            <w:pPr>
              <w:jc w:val="center"/>
              <w:rPr>
                <w:rFonts w:asciiTheme="majorHAnsi" w:hAnsiTheme="majorHAnsi" w:cstheme="minorHAnsi"/>
                <w:bCs/>
                <w:sz w:val="20"/>
                <w:szCs w:val="20"/>
              </w:rPr>
            </w:pPr>
            <w:r w:rsidRPr="00F142F0">
              <w:t>1.364.614,25</w:t>
            </w:r>
          </w:p>
        </w:tc>
        <w:tc>
          <w:tcPr>
            <w:tcW w:w="1506" w:type="dxa"/>
            <w:vAlign w:val="center"/>
          </w:tcPr>
          <w:p w14:paraId="76AAF8F1" w14:textId="1E1AEF70" w:rsidR="004E73FC" w:rsidRPr="0060449C" w:rsidRDefault="004E73FC" w:rsidP="004E73FC">
            <w:pPr>
              <w:jc w:val="center"/>
              <w:rPr>
                <w:rFonts w:asciiTheme="majorHAnsi" w:hAnsiTheme="majorHAnsi" w:cstheme="minorHAnsi"/>
                <w:bCs/>
                <w:sz w:val="20"/>
                <w:szCs w:val="20"/>
              </w:rPr>
            </w:pPr>
            <w:r w:rsidRPr="00F142F0">
              <w:t>1.514.235,00</w:t>
            </w:r>
          </w:p>
        </w:tc>
        <w:tc>
          <w:tcPr>
            <w:tcW w:w="1515" w:type="dxa"/>
            <w:vAlign w:val="center"/>
          </w:tcPr>
          <w:p w14:paraId="2664DA8E" w14:textId="0A605084" w:rsidR="004E73FC" w:rsidRPr="0060449C" w:rsidRDefault="004E73FC" w:rsidP="004E73FC">
            <w:pPr>
              <w:jc w:val="center"/>
              <w:rPr>
                <w:rFonts w:asciiTheme="majorHAnsi" w:hAnsiTheme="majorHAnsi" w:cstheme="minorHAnsi"/>
                <w:bCs/>
                <w:sz w:val="20"/>
                <w:szCs w:val="20"/>
              </w:rPr>
            </w:pPr>
            <w:r w:rsidRPr="00F142F0">
              <w:t>1.473.805,00</w:t>
            </w:r>
          </w:p>
        </w:tc>
        <w:tc>
          <w:tcPr>
            <w:tcW w:w="1515" w:type="dxa"/>
            <w:vAlign w:val="center"/>
          </w:tcPr>
          <w:p w14:paraId="06214199" w14:textId="2BFD8D9A" w:rsidR="004E73FC" w:rsidRPr="0060449C" w:rsidRDefault="004E73FC" w:rsidP="004E73FC">
            <w:pPr>
              <w:jc w:val="center"/>
              <w:rPr>
                <w:rFonts w:asciiTheme="majorHAnsi" w:hAnsiTheme="majorHAnsi" w:cstheme="minorHAnsi"/>
                <w:bCs/>
                <w:sz w:val="20"/>
                <w:szCs w:val="20"/>
              </w:rPr>
            </w:pPr>
            <w:r w:rsidRPr="00F142F0">
              <w:t>1.464.120,00</w:t>
            </w:r>
          </w:p>
        </w:tc>
      </w:tr>
      <w:tr w:rsidR="004E73FC" w:rsidRPr="0060449C" w14:paraId="1F331922" w14:textId="77777777" w:rsidTr="004E73FC">
        <w:trPr>
          <w:trHeight w:val="706"/>
          <w:jc w:val="center"/>
        </w:trPr>
        <w:tc>
          <w:tcPr>
            <w:tcW w:w="1510" w:type="dxa"/>
          </w:tcPr>
          <w:p w14:paraId="1A73147B" w14:textId="77777777" w:rsidR="004E73FC" w:rsidRPr="0060449C" w:rsidRDefault="004E73FC" w:rsidP="004E73FC">
            <w:pPr>
              <w:rPr>
                <w:rFonts w:asciiTheme="majorHAnsi" w:hAnsiTheme="majorHAnsi" w:cstheme="minorHAnsi"/>
                <w:bCs/>
                <w:sz w:val="20"/>
                <w:szCs w:val="20"/>
              </w:rPr>
            </w:pPr>
            <w:r w:rsidRPr="0060449C">
              <w:rPr>
                <w:rFonts w:asciiTheme="majorHAnsi" w:hAnsiTheme="majorHAnsi" w:cstheme="minorHAnsi"/>
                <w:b/>
                <w:sz w:val="20"/>
                <w:szCs w:val="20"/>
              </w:rPr>
              <w:t xml:space="preserve">34 </w:t>
            </w:r>
            <w:r w:rsidRPr="0060449C">
              <w:rPr>
                <w:rFonts w:asciiTheme="majorHAnsi" w:hAnsiTheme="majorHAnsi" w:cstheme="minorHAnsi"/>
                <w:bCs/>
                <w:sz w:val="20"/>
                <w:szCs w:val="20"/>
              </w:rPr>
              <w:t>Financijski rashodi</w:t>
            </w:r>
          </w:p>
        </w:tc>
        <w:tc>
          <w:tcPr>
            <w:tcW w:w="1509" w:type="dxa"/>
            <w:vAlign w:val="center"/>
          </w:tcPr>
          <w:p w14:paraId="1C669B7B" w14:textId="392E28E2" w:rsidR="004E73FC" w:rsidRPr="0060449C" w:rsidRDefault="004E73FC" w:rsidP="004E73FC">
            <w:pPr>
              <w:jc w:val="center"/>
              <w:rPr>
                <w:rFonts w:asciiTheme="majorHAnsi" w:hAnsiTheme="majorHAnsi" w:cstheme="minorHAnsi"/>
                <w:bCs/>
                <w:sz w:val="20"/>
                <w:szCs w:val="20"/>
              </w:rPr>
            </w:pPr>
            <w:r w:rsidRPr="00F142F0">
              <w:t>40.993,72</w:t>
            </w:r>
          </w:p>
        </w:tc>
        <w:tc>
          <w:tcPr>
            <w:tcW w:w="1507" w:type="dxa"/>
            <w:vAlign w:val="center"/>
          </w:tcPr>
          <w:p w14:paraId="4BE57478" w14:textId="3AE33B12" w:rsidR="004E73FC" w:rsidRPr="0060449C" w:rsidRDefault="004E73FC" w:rsidP="004E73FC">
            <w:pPr>
              <w:jc w:val="center"/>
              <w:rPr>
                <w:rFonts w:asciiTheme="majorHAnsi" w:hAnsiTheme="majorHAnsi" w:cstheme="minorHAnsi"/>
                <w:bCs/>
                <w:sz w:val="20"/>
                <w:szCs w:val="20"/>
              </w:rPr>
            </w:pPr>
            <w:r w:rsidRPr="00F142F0">
              <w:t>437.664,36</w:t>
            </w:r>
          </w:p>
        </w:tc>
        <w:tc>
          <w:tcPr>
            <w:tcW w:w="1506" w:type="dxa"/>
            <w:vAlign w:val="center"/>
          </w:tcPr>
          <w:p w14:paraId="34BDB230" w14:textId="3A5DFAA1" w:rsidR="004E73FC" w:rsidRPr="0060449C" w:rsidRDefault="004E73FC" w:rsidP="004E73FC">
            <w:pPr>
              <w:jc w:val="center"/>
              <w:rPr>
                <w:rFonts w:asciiTheme="majorHAnsi" w:hAnsiTheme="majorHAnsi" w:cstheme="minorHAnsi"/>
                <w:bCs/>
                <w:sz w:val="20"/>
                <w:szCs w:val="20"/>
              </w:rPr>
            </w:pPr>
            <w:r w:rsidRPr="00F142F0">
              <w:t>71.255,77</w:t>
            </w:r>
          </w:p>
        </w:tc>
        <w:tc>
          <w:tcPr>
            <w:tcW w:w="1515" w:type="dxa"/>
            <w:vAlign w:val="center"/>
          </w:tcPr>
          <w:p w14:paraId="3CB20BDE" w14:textId="4264CB34" w:rsidR="004E73FC" w:rsidRPr="0060449C" w:rsidRDefault="004E73FC" w:rsidP="004E73FC">
            <w:pPr>
              <w:jc w:val="center"/>
              <w:rPr>
                <w:rFonts w:asciiTheme="majorHAnsi" w:hAnsiTheme="majorHAnsi" w:cstheme="minorHAnsi"/>
                <w:bCs/>
                <w:sz w:val="20"/>
                <w:szCs w:val="20"/>
              </w:rPr>
            </w:pPr>
            <w:r w:rsidRPr="00F142F0">
              <w:t>71.255,77</w:t>
            </w:r>
          </w:p>
        </w:tc>
        <w:tc>
          <w:tcPr>
            <w:tcW w:w="1515" w:type="dxa"/>
            <w:vAlign w:val="center"/>
          </w:tcPr>
          <w:p w14:paraId="157E092F" w14:textId="2FD46621" w:rsidR="004E73FC" w:rsidRPr="0060449C" w:rsidRDefault="004E73FC" w:rsidP="004E73FC">
            <w:pPr>
              <w:jc w:val="center"/>
              <w:rPr>
                <w:rFonts w:asciiTheme="majorHAnsi" w:hAnsiTheme="majorHAnsi" w:cstheme="minorHAnsi"/>
                <w:bCs/>
                <w:sz w:val="20"/>
                <w:szCs w:val="20"/>
              </w:rPr>
            </w:pPr>
            <w:r w:rsidRPr="00F142F0">
              <w:t>71.255,77</w:t>
            </w:r>
          </w:p>
        </w:tc>
      </w:tr>
      <w:tr w:rsidR="004E73FC" w:rsidRPr="0060449C" w14:paraId="60130F98" w14:textId="77777777" w:rsidTr="004E73FC">
        <w:trPr>
          <w:trHeight w:val="706"/>
          <w:jc w:val="center"/>
        </w:trPr>
        <w:tc>
          <w:tcPr>
            <w:tcW w:w="1510" w:type="dxa"/>
          </w:tcPr>
          <w:p w14:paraId="0657E4A7" w14:textId="77777777" w:rsidR="004E73FC" w:rsidRPr="0060449C" w:rsidRDefault="004E73FC" w:rsidP="004E73FC">
            <w:pPr>
              <w:rPr>
                <w:rFonts w:asciiTheme="majorHAnsi" w:hAnsiTheme="majorHAnsi" w:cstheme="minorHAnsi"/>
                <w:bCs/>
                <w:sz w:val="20"/>
                <w:szCs w:val="20"/>
              </w:rPr>
            </w:pPr>
            <w:r w:rsidRPr="004E73FC">
              <w:rPr>
                <w:rFonts w:asciiTheme="majorHAnsi" w:hAnsiTheme="majorHAnsi" w:cstheme="minorHAnsi"/>
                <w:b/>
                <w:sz w:val="20"/>
                <w:szCs w:val="20"/>
              </w:rPr>
              <w:t>35</w:t>
            </w:r>
            <w:r w:rsidRPr="0060449C">
              <w:rPr>
                <w:rFonts w:asciiTheme="majorHAnsi" w:hAnsiTheme="majorHAnsi" w:cstheme="minorHAnsi"/>
                <w:bCs/>
                <w:sz w:val="20"/>
                <w:szCs w:val="20"/>
              </w:rPr>
              <w:t xml:space="preserve"> Subvencije</w:t>
            </w:r>
          </w:p>
        </w:tc>
        <w:tc>
          <w:tcPr>
            <w:tcW w:w="1509" w:type="dxa"/>
            <w:vAlign w:val="center"/>
          </w:tcPr>
          <w:p w14:paraId="4A35B7FC" w14:textId="025ECA79" w:rsidR="004E73FC" w:rsidRPr="0060449C" w:rsidRDefault="004E73FC" w:rsidP="004E73FC">
            <w:pPr>
              <w:jc w:val="center"/>
              <w:rPr>
                <w:rFonts w:asciiTheme="majorHAnsi" w:hAnsiTheme="majorHAnsi" w:cstheme="minorHAnsi"/>
                <w:bCs/>
                <w:sz w:val="20"/>
                <w:szCs w:val="20"/>
              </w:rPr>
            </w:pPr>
            <w:r w:rsidRPr="00F142F0">
              <w:t>5.399,99</w:t>
            </w:r>
          </w:p>
        </w:tc>
        <w:tc>
          <w:tcPr>
            <w:tcW w:w="1507" w:type="dxa"/>
            <w:vAlign w:val="center"/>
          </w:tcPr>
          <w:p w14:paraId="74EB9017" w14:textId="098A2634" w:rsidR="004E73FC" w:rsidRPr="0060449C" w:rsidRDefault="004E73FC" w:rsidP="004E73FC">
            <w:pPr>
              <w:jc w:val="center"/>
              <w:rPr>
                <w:rFonts w:asciiTheme="majorHAnsi" w:hAnsiTheme="majorHAnsi" w:cstheme="minorHAnsi"/>
                <w:bCs/>
                <w:sz w:val="20"/>
                <w:szCs w:val="20"/>
              </w:rPr>
            </w:pPr>
            <w:r w:rsidRPr="00F142F0">
              <w:t>6.600,00</w:t>
            </w:r>
          </w:p>
        </w:tc>
        <w:tc>
          <w:tcPr>
            <w:tcW w:w="1506" w:type="dxa"/>
            <w:vAlign w:val="center"/>
          </w:tcPr>
          <w:p w14:paraId="2C4E2E22" w14:textId="13E84CBF" w:rsidR="004E73FC" w:rsidRPr="0060449C" w:rsidRDefault="004E73FC" w:rsidP="004E73FC">
            <w:pPr>
              <w:jc w:val="center"/>
              <w:rPr>
                <w:rFonts w:asciiTheme="majorHAnsi" w:hAnsiTheme="majorHAnsi" w:cstheme="minorHAnsi"/>
                <w:bCs/>
                <w:sz w:val="20"/>
                <w:szCs w:val="20"/>
              </w:rPr>
            </w:pPr>
            <w:r w:rsidRPr="00F142F0">
              <w:t>7.000,00</w:t>
            </w:r>
          </w:p>
        </w:tc>
        <w:tc>
          <w:tcPr>
            <w:tcW w:w="1515" w:type="dxa"/>
            <w:vAlign w:val="center"/>
          </w:tcPr>
          <w:p w14:paraId="0C03AFC1" w14:textId="51D4FA2B" w:rsidR="004E73FC" w:rsidRPr="0060449C" w:rsidRDefault="004E73FC" w:rsidP="004E73FC">
            <w:pPr>
              <w:jc w:val="center"/>
              <w:rPr>
                <w:rFonts w:asciiTheme="majorHAnsi" w:hAnsiTheme="majorHAnsi" w:cstheme="minorHAnsi"/>
                <w:bCs/>
                <w:sz w:val="20"/>
                <w:szCs w:val="20"/>
              </w:rPr>
            </w:pPr>
            <w:r w:rsidRPr="00F142F0">
              <w:t>7.000,00</w:t>
            </w:r>
          </w:p>
        </w:tc>
        <w:tc>
          <w:tcPr>
            <w:tcW w:w="1515" w:type="dxa"/>
            <w:vAlign w:val="center"/>
          </w:tcPr>
          <w:p w14:paraId="047A3A16" w14:textId="728E1674" w:rsidR="004E73FC" w:rsidRPr="0060449C" w:rsidRDefault="004E73FC" w:rsidP="004E73FC">
            <w:pPr>
              <w:jc w:val="center"/>
              <w:rPr>
                <w:rFonts w:asciiTheme="majorHAnsi" w:hAnsiTheme="majorHAnsi" w:cstheme="minorHAnsi"/>
                <w:bCs/>
                <w:sz w:val="20"/>
                <w:szCs w:val="20"/>
              </w:rPr>
            </w:pPr>
            <w:r w:rsidRPr="00F142F0">
              <w:t>7.000,00</w:t>
            </w:r>
          </w:p>
        </w:tc>
      </w:tr>
      <w:tr w:rsidR="004E73FC" w:rsidRPr="0060449C" w14:paraId="156D9850" w14:textId="77777777" w:rsidTr="004E73FC">
        <w:trPr>
          <w:trHeight w:val="1172"/>
          <w:jc w:val="center"/>
        </w:trPr>
        <w:tc>
          <w:tcPr>
            <w:tcW w:w="1510" w:type="dxa"/>
          </w:tcPr>
          <w:p w14:paraId="564A1D7F" w14:textId="77777777" w:rsidR="004E73FC" w:rsidRPr="0060449C" w:rsidRDefault="004E73FC" w:rsidP="004E73FC">
            <w:pPr>
              <w:rPr>
                <w:rFonts w:asciiTheme="majorHAnsi" w:hAnsiTheme="majorHAnsi" w:cstheme="minorHAnsi"/>
                <w:bCs/>
                <w:sz w:val="20"/>
                <w:szCs w:val="20"/>
              </w:rPr>
            </w:pPr>
            <w:r w:rsidRPr="0060449C">
              <w:rPr>
                <w:rFonts w:asciiTheme="majorHAnsi" w:hAnsiTheme="majorHAnsi" w:cstheme="minorHAnsi"/>
                <w:b/>
                <w:sz w:val="20"/>
                <w:szCs w:val="20"/>
              </w:rPr>
              <w:lastRenderedPageBreak/>
              <w:t>36</w:t>
            </w:r>
            <w:r w:rsidRPr="0060449C">
              <w:rPr>
                <w:rFonts w:asciiTheme="majorHAnsi" w:hAnsiTheme="majorHAnsi" w:cstheme="minorHAnsi"/>
                <w:bCs/>
                <w:sz w:val="20"/>
                <w:szCs w:val="20"/>
              </w:rPr>
              <w:t xml:space="preserve"> Pomoći dane u inozemstvo i unutar opće države</w:t>
            </w:r>
          </w:p>
        </w:tc>
        <w:tc>
          <w:tcPr>
            <w:tcW w:w="1509" w:type="dxa"/>
            <w:vAlign w:val="center"/>
          </w:tcPr>
          <w:p w14:paraId="73DB0DBB" w14:textId="50004598" w:rsidR="004E73FC" w:rsidRPr="0060449C" w:rsidRDefault="004E73FC" w:rsidP="004E73FC">
            <w:pPr>
              <w:jc w:val="center"/>
              <w:rPr>
                <w:rFonts w:asciiTheme="majorHAnsi" w:hAnsiTheme="majorHAnsi" w:cstheme="minorHAnsi"/>
                <w:bCs/>
                <w:sz w:val="20"/>
                <w:szCs w:val="20"/>
              </w:rPr>
            </w:pPr>
            <w:r w:rsidRPr="00F142F0">
              <w:t>62.244,01</w:t>
            </w:r>
          </w:p>
        </w:tc>
        <w:tc>
          <w:tcPr>
            <w:tcW w:w="1507" w:type="dxa"/>
            <w:vAlign w:val="center"/>
          </w:tcPr>
          <w:p w14:paraId="745A84D3" w14:textId="357AAFF6" w:rsidR="004E73FC" w:rsidRPr="0060449C" w:rsidRDefault="004E73FC" w:rsidP="004E73FC">
            <w:pPr>
              <w:jc w:val="center"/>
              <w:rPr>
                <w:rFonts w:asciiTheme="majorHAnsi" w:hAnsiTheme="majorHAnsi" w:cstheme="minorHAnsi"/>
                <w:bCs/>
                <w:sz w:val="20"/>
                <w:szCs w:val="20"/>
              </w:rPr>
            </w:pPr>
            <w:r w:rsidRPr="00F142F0">
              <w:t>65.400,00</w:t>
            </w:r>
          </w:p>
        </w:tc>
        <w:tc>
          <w:tcPr>
            <w:tcW w:w="1506" w:type="dxa"/>
            <w:vAlign w:val="center"/>
          </w:tcPr>
          <w:p w14:paraId="6BD7C8C0" w14:textId="3EBD3EBE" w:rsidR="004E73FC" w:rsidRPr="0060449C" w:rsidRDefault="004E73FC" w:rsidP="004E73FC">
            <w:pPr>
              <w:jc w:val="center"/>
              <w:rPr>
                <w:rFonts w:asciiTheme="majorHAnsi" w:hAnsiTheme="majorHAnsi" w:cstheme="minorHAnsi"/>
                <w:bCs/>
                <w:sz w:val="20"/>
                <w:szCs w:val="20"/>
              </w:rPr>
            </w:pPr>
            <w:r w:rsidRPr="00F142F0">
              <w:t>40.000,00</w:t>
            </w:r>
          </w:p>
        </w:tc>
        <w:tc>
          <w:tcPr>
            <w:tcW w:w="1515" w:type="dxa"/>
            <w:vAlign w:val="center"/>
          </w:tcPr>
          <w:p w14:paraId="4FA67DE0" w14:textId="7D1CD8B6" w:rsidR="004E73FC" w:rsidRPr="0060449C" w:rsidRDefault="004E73FC" w:rsidP="004E73FC">
            <w:pPr>
              <w:jc w:val="center"/>
              <w:rPr>
                <w:rFonts w:asciiTheme="majorHAnsi" w:hAnsiTheme="majorHAnsi" w:cstheme="minorHAnsi"/>
                <w:bCs/>
                <w:sz w:val="20"/>
                <w:szCs w:val="20"/>
              </w:rPr>
            </w:pPr>
            <w:r w:rsidRPr="00F142F0">
              <w:t>40.000,00</w:t>
            </w:r>
          </w:p>
        </w:tc>
        <w:tc>
          <w:tcPr>
            <w:tcW w:w="1515" w:type="dxa"/>
            <w:vAlign w:val="center"/>
          </w:tcPr>
          <w:p w14:paraId="4137D184" w14:textId="56B2A837" w:rsidR="004E73FC" w:rsidRPr="0060449C" w:rsidRDefault="004E73FC" w:rsidP="004E73FC">
            <w:pPr>
              <w:jc w:val="center"/>
              <w:rPr>
                <w:rFonts w:asciiTheme="majorHAnsi" w:hAnsiTheme="majorHAnsi" w:cstheme="minorHAnsi"/>
                <w:bCs/>
                <w:sz w:val="20"/>
                <w:szCs w:val="20"/>
              </w:rPr>
            </w:pPr>
            <w:r w:rsidRPr="00F142F0">
              <w:t>40.000,00</w:t>
            </w:r>
          </w:p>
        </w:tc>
      </w:tr>
      <w:tr w:rsidR="004E73FC" w:rsidRPr="0060449C" w14:paraId="2C5B6C0F" w14:textId="77777777" w:rsidTr="004E73FC">
        <w:trPr>
          <w:trHeight w:val="691"/>
          <w:jc w:val="center"/>
        </w:trPr>
        <w:tc>
          <w:tcPr>
            <w:tcW w:w="1510" w:type="dxa"/>
          </w:tcPr>
          <w:p w14:paraId="2878E2FF" w14:textId="77777777" w:rsidR="004E73FC" w:rsidRPr="0060449C" w:rsidRDefault="004E73FC" w:rsidP="004E73FC">
            <w:pPr>
              <w:rPr>
                <w:rFonts w:asciiTheme="majorHAnsi" w:hAnsiTheme="majorHAnsi" w:cstheme="minorHAnsi"/>
                <w:bCs/>
                <w:sz w:val="20"/>
                <w:szCs w:val="20"/>
              </w:rPr>
            </w:pPr>
            <w:r w:rsidRPr="0060449C">
              <w:rPr>
                <w:rFonts w:asciiTheme="majorHAnsi" w:hAnsiTheme="majorHAnsi" w:cstheme="minorHAnsi"/>
                <w:b/>
                <w:sz w:val="20"/>
                <w:szCs w:val="20"/>
              </w:rPr>
              <w:t>37</w:t>
            </w:r>
            <w:r w:rsidRPr="0060449C">
              <w:rPr>
                <w:rFonts w:asciiTheme="majorHAnsi" w:hAnsiTheme="majorHAnsi" w:cstheme="minorHAnsi"/>
                <w:bCs/>
                <w:sz w:val="20"/>
                <w:szCs w:val="20"/>
              </w:rPr>
              <w:t xml:space="preserve"> Naknade građanima i kućanstvima na temelju osiguranja i druge naknade                               </w:t>
            </w:r>
          </w:p>
        </w:tc>
        <w:tc>
          <w:tcPr>
            <w:tcW w:w="1509" w:type="dxa"/>
            <w:vAlign w:val="center"/>
          </w:tcPr>
          <w:p w14:paraId="70B5E76E" w14:textId="1EEC279D" w:rsidR="004E73FC" w:rsidRPr="0060449C" w:rsidRDefault="004E73FC" w:rsidP="004E73FC">
            <w:pPr>
              <w:jc w:val="center"/>
              <w:rPr>
                <w:rFonts w:asciiTheme="majorHAnsi" w:hAnsiTheme="majorHAnsi" w:cstheme="minorHAnsi"/>
                <w:bCs/>
                <w:sz w:val="20"/>
                <w:szCs w:val="20"/>
              </w:rPr>
            </w:pPr>
            <w:r w:rsidRPr="00F142F0">
              <w:t>292.326,88</w:t>
            </w:r>
          </w:p>
        </w:tc>
        <w:tc>
          <w:tcPr>
            <w:tcW w:w="1507" w:type="dxa"/>
            <w:vAlign w:val="center"/>
          </w:tcPr>
          <w:p w14:paraId="40A91160" w14:textId="64B87F82" w:rsidR="004E73FC" w:rsidRPr="0060449C" w:rsidRDefault="004E73FC" w:rsidP="004E73FC">
            <w:pPr>
              <w:jc w:val="center"/>
              <w:rPr>
                <w:rFonts w:asciiTheme="majorHAnsi" w:hAnsiTheme="majorHAnsi" w:cstheme="minorHAnsi"/>
                <w:bCs/>
                <w:sz w:val="20"/>
                <w:szCs w:val="20"/>
              </w:rPr>
            </w:pPr>
            <w:r w:rsidRPr="00F142F0">
              <w:t>320.350,00</w:t>
            </w:r>
          </w:p>
        </w:tc>
        <w:tc>
          <w:tcPr>
            <w:tcW w:w="1506" w:type="dxa"/>
            <w:vAlign w:val="center"/>
          </w:tcPr>
          <w:p w14:paraId="5BCD6822" w14:textId="15009763" w:rsidR="004E73FC" w:rsidRPr="0060449C" w:rsidRDefault="004E73FC" w:rsidP="004E73FC">
            <w:pPr>
              <w:jc w:val="center"/>
              <w:rPr>
                <w:rFonts w:asciiTheme="majorHAnsi" w:hAnsiTheme="majorHAnsi" w:cstheme="minorHAnsi"/>
                <w:bCs/>
                <w:sz w:val="20"/>
                <w:szCs w:val="20"/>
              </w:rPr>
            </w:pPr>
            <w:r w:rsidRPr="00F142F0">
              <w:t>439.200,00</w:t>
            </w:r>
          </w:p>
        </w:tc>
        <w:tc>
          <w:tcPr>
            <w:tcW w:w="1515" w:type="dxa"/>
            <w:vAlign w:val="center"/>
          </w:tcPr>
          <w:p w14:paraId="310C6751" w14:textId="52BC7FCA" w:rsidR="004E73FC" w:rsidRPr="0060449C" w:rsidRDefault="004E73FC" w:rsidP="004E73FC">
            <w:pPr>
              <w:jc w:val="center"/>
              <w:rPr>
                <w:rFonts w:asciiTheme="majorHAnsi" w:hAnsiTheme="majorHAnsi" w:cstheme="minorHAnsi"/>
                <w:bCs/>
                <w:sz w:val="20"/>
                <w:szCs w:val="20"/>
              </w:rPr>
            </w:pPr>
            <w:r w:rsidRPr="00F142F0">
              <w:t>439.200,00</w:t>
            </w:r>
          </w:p>
        </w:tc>
        <w:tc>
          <w:tcPr>
            <w:tcW w:w="1515" w:type="dxa"/>
            <w:vAlign w:val="center"/>
          </w:tcPr>
          <w:p w14:paraId="43E4674A" w14:textId="247F4585" w:rsidR="004E73FC" w:rsidRPr="0060449C" w:rsidRDefault="004E73FC" w:rsidP="004E73FC">
            <w:pPr>
              <w:jc w:val="center"/>
              <w:rPr>
                <w:rFonts w:asciiTheme="majorHAnsi" w:hAnsiTheme="majorHAnsi" w:cstheme="minorHAnsi"/>
                <w:bCs/>
                <w:sz w:val="20"/>
                <w:szCs w:val="20"/>
              </w:rPr>
            </w:pPr>
            <w:r w:rsidRPr="00F142F0">
              <w:t>439.200,00</w:t>
            </w:r>
          </w:p>
        </w:tc>
      </w:tr>
      <w:tr w:rsidR="004E73FC" w:rsidRPr="0060449C" w14:paraId="7D1EB4E0" w14:textId="77777777" w:rsidTr="004E73FC">
        <w:trPr>
          <w:trHeight w:val="466"/>
          <w:jc w:val="center"/>
        </w:trPr>
        <w:tc>
          <w:tcPr>
            <w:tcW w:w="1510" w:type="dxa"/>
          </w:tcPr>
          <w:p w14:paraId="4A4D3DAF" w14:textId="77777777" w:rsidR="004E73FC" w:rsidRPr="0060449C" w:rsidRDefault="004E73FC" w:rsidP="004E73FC">
            <w:pPr>
              <w:rPr>
                <w:rFonts w:asciiTheme="majorHAnsi" w:hAnsiTheme="majorHAnsi" w:cstheme="minorHAnsi"/>
                <w:bCs/>
                <w:sz w:val="20"/>
                <w:szCs w:val="20"/>
              </w:rPr>
            </w:pPr>
            <w:r w:rsidRPr="0060449C">
              <w:rPr>
                <w:rFonts w:asciiTheme="majorHAnsi" w:hAnsiTheme="majorHAnsi" w:cstheme="minorHAnsi"/>
                <w:b/>
                <w:sz w:val="20"/>
                <w:szCs w:val="20"/>
              </w:rPr>
              <w:t>38</w:t>
            </w:r>
            <w:r w:rsidRPr="0060449C">
              <w:rPr>
                <w:rFonts w:asciiTheme="majorHAnsi" w:hAnsiTheme="majorHAnsi" w:cstheme="minorHAnsi"/>
                <w:bCs/>
                <w:sz w:val="20"/>
                <w:szCs w:val="20"/>
              </w:rPr>
              <w:t xml:space="preserve"> Ostali rashodi</w:t>
            </w:r>
          </w:p>
        </w:tc>
        <w:tc>
          <w:tcPr>
            <w:tcW w:w="1509" w:type="dxa"/>
            <w:vAlign w:val="center"/>
          </w:tcPr>
          <w:p w14:paraId="767AC000" w14:textId="419AD0B0" w:rsidR="004E73FC" w:rsidRPr="0060449C" w:rsidRDefault="004E73FC" w:rsidP="004E73FC">
            <w:pPr>
              <w:jc w:val="center"/>
              <w:rPr>
                <w:rFonts w:asciiTheme="majorHAnsi" w:hAnsiTheme="majorHAnsi" w:cstheme="minorHAnsi"/>
                <w:bCs/>
                <w:sz w:val="20"/>
                <w:szCs w:val="20"/>
              </w:rPr>
            </w:pPr>
            <w:r w:rsidRPr="00F142F0">
              <w:t>308.314,35</w:t>
            </w:r>
          </w:p>
        </w:tc>
        <w:tc>
          <w:tcPr>
            <w:tcW w:w="1507" w:type="dxa"/>
            <w:vAlign w:val="center"/>
          </w:tcPr>
          <w:p w14:paraId="1044524C" w14:textId="6B44D3D1" w:rsidR="004E73FC" w:rsidRPr="0060449C" w:rsidRDefault="004E73FC" w:rsidP="004E73FC">
            <w:pPr>
              <w:jc w:val="center"/>
              <w:rPr>
                <w:rFonts w:asciiTheme="majorHAnsi" w:hAnsiTheme="majorHAnsi" w:cstheme="minorHAnsi"/>
                <w:bCs/>
                <w:sz w:val="20"/>
                <w:szCs w:val="20"/>
              </w:rPr>
            </w:pPr>
            <w:r w:rsidRPr="00F142F0">
              <w:t>322.323,49</w:t>
            </w:r>
          </w:p>
        </w:tc>
        <w:tc>
          <w:tcPr>
            <w:tcW w:w="1506" w:type="dxa"/>
            <w:vAlign w:val="center"/>
          </w:tcPr>
          <w:p w14:paraId="6E850519" w14:textId="4A7ED7A3" w:rsidR="004E73FC" w:rsidRPr="0060449C" w:rsidRDefault="004E73FC" w:rsidP="004E73FC">
            <w:pPr>
              <w:jc w:val="center"/>
              <w:rPr>
                <w:rFonts w:asciiTheme="majorHAnsi" w:hAnsiTheme="majorHAnsi" w:cstheme="minorHAnsi"/>
                <w:bCs/>
                <w:sz w:val="20"/>
                <w:szCs w:val="20"/>
              </w:rPr>
            </w:pPr>
            <w:r w:rsidRPr="00F142F0">
              <w:t>419.878,03</w:t>
            </w:r>
          </w:p>
        </w:tc>
        <w:tc>
          <w:tcPr>
            <w:tcW w:w="1515" w:type="dxa"/>
            <w:vAlign w:val="center"/>
          </w:tcPr>
          <w:p w14:paraId="2815DA6B" w14:textId="7F235277" w:rsidR="004E73FC" w:rsidRPr="0060449C" w:rsidRDefault="004E73FC" w:rsidP="004E73FC">
            <w:pPr>
              <w:jc w:val="center"/>
              <w:rPr>
                <w:rFonts w:asciiTheme="majorHAnsi" w:hAnsiTheme="majorHAnsi" w:cstheme="minorHAnsi"/>
                <w:bCs/>
                <w:sz w:val="20"/>
                <w:szCs w:val="20"/>
              </w:rPr>
            </w:pPr>
            <w:r w:rsidRPr="00F142F0">
              <w:t>419.878,03</w:t>
            </w:r>
          </w:p>
        </w:tc>
        <w:tc>
          <w:tcPr>
            <w:tcW w:w="1515" w:type="dxa"/>
            <w:vAlign w:val="center"/>
          </w:tcPr>
          <w:p w14:paraId="6969062C" w14:textId="091F9FA9" w:rsidR="004E73FC" w:rsidRPr="0060449C" w:rsidRDefault="004E73FC" w:rsidP="004E73FC">
            <w:pPr>
              <w:jc w:val="center"/>
              <w:rPr>
                <w:rFonts w:asciiTheme="majorHAnsi" w:hAnsiTheme="majorHAnsi" w:cstheme="minorHAnsi"/>
                <w:bCs/>
                <w:sz w:val="20"/>
                <w:szCs w:val="20"/>
              </w:rPr>
            </w:pPr>
            <w:r w:rsidRPr="00F142F0">
              <w:t>419.878,03</w:t>
            </w:r>
          </w:p>
        </w:tc>
      </w:tr>
      <w:tr w:rsidR="004E73FC" w:rsidRPr="0060449C" w14:paraId="600AA055" w14:textId="77777777" w:rsidTr="004E73FC">
        <w:trPr>
          <w:trHeight w:val="932"/>
          <w:jc w:val="center"/>
        </w:trPr>
        <w:tc>
          <w:tcPr>
            <w:tcW w:w="1510" w:type="dxa"/>
            <w:shd w:val="clear" w:color="auto" w:fill="F2F2F2" w:themeFill="background1" w:themeFillShade="F2"/>
          </w:tcPr>
          <w:p w14:paraId="1E0DEEFC" w14:textId="77777777" w:rsidR="004E73FC" w:rsidRPr="0060449C" w:rsidRDefault="004E73FC" w:rsidP="004E73FC">
            <w:pPr>
              <w:rPr>
                <w:rFonts w:asciiTheme="majorHAnsi" w:hAnsiTheme="majorHAnsi" w:cstheme="minorHAnsi"/>
                <w:b/>
                <w:sz w:val="20"/>
                <w:szCs w:val="20"/>
              </w:rPr>
            </w:pPr>
            <w:r w:rsidRPr="0060449C">
              <w:rPr>
                <w:rFonts w:asciiTheme="majorHAnsi" w:hAnsiTheme="majorHAnsi" w:cstheme="minorHAnsi"/>
                <w:b/>
                <w:sz w:val="20"/>
                <w:szCs w:val="20"/>
              </w:rPr>
              <w:t>4 Rashodi za nabavu nefinancijske imovine</w:t>
            </w:r>
          </w:p>
        </w:tc>
        <w:tc>
          <w:tcPr>
            <w:tcW w:w="1509" w:type="dxa"/>
            <w:shd w:val="clear" w:color="auto" w:fill="F2F2F2" w:themeFill="background1" w:themeFillShade="F2"/>
            <w:vAlign w:val="center"/>
          </w:tcPr>
          <w:p w14:paraId="4438EDD7" w14:textId="24B0FFA0" w:rsidR="004E73FC" w:rsidRPr="004E73FC" w:rsidRDefault="004E73FC" w:rsidP="004E73FC">
            <w:pPr>
              <w:jc w:val="center"/>
              <w:rPr>
                <w:rFonts w:asciiTheme="majorHAnsi" w:hAnsiTheme="majorHAnsi" w:cstheme="minorHAnsi"/>
                <w:b/>
                <w:bCs/>
                <w:sz w:val="20"/>
                <w:szCs w:val="20"/>
              </w:rPr>
            </w:pPr>
            <w:r w:rsidRPr="004E73FC">
              <w:rPr>
                <w:b/>
                <w:bCs/>
              </w:rPr>
              <w:t>2.115.178,86</w:t>
            </w:r>
          </w:p>
        </w:tc>
        <w:tc>
          <w:tcPr>
            <w:tcW w:w="1507" w:type="dxa"/>
            <w:shd w:val="clear" w:color="auto" w:fill="F2F2F2" w:themeFill="background1" w:themeFillShade="F2"/>
            <w:vAlign w:val="center"/>
          </w:tcPr>
          <w:p w14:paraId="17960BE5" w14:textId="354B698E" w:rsidR="004E73FC" w:rsidRPr="004E73FC" w:rsidRDefault="004E73FC" w:rsidP="004E73FC">
            <w:pPr>
              <w:jc w:val="center"/>
              <w:rPr>
                <w:rFonts w:asciiTheme="majorHAnsi" w:hAnsiTheme="majorHAnsi" w:cstheme="minorHAnsi"/>
                <w:b/>
                <w:bCs/>
                <w:sz w:val="20"/>
                <w:szCs w:val="20"/>
              </w:rPr>
            </w:pPr>
            <w:r w:rsidRPr="004E73FC">
              <w:rPr>
                <w:b/>
                <w:bCs/>
              </w:rPr>
              <w:t>7.084.471,93</w:t>
            </w:r>
          </w:p>
        </w:tc>
        <w:tc>
          <w:tcPr>
            <w:tcW w:w="1506" w:type="dxa"/>
            <w:shd w:val="clear" w:color="auto" w:fill="F2F2F2" w:themeFill="background1" w:themeFillShade="F2"/>
            <w:vAlign w:val="center"/>
          </w:tcPr>
          <w:p w14:paraId="1F3F3995" w14:textId="291D2A8E" w:rsidR="004E73FC" w:rsidRPr="004E73FC" w:rsidRDefault="004E73FC" w:rsidP="004E73FC">
            <w:pPr>
              <w:jc w:val="center"/>
              <w:rPr>
                <w:rFonts w:asciiTheme="majorHAnsi" w:hAnsiTheme="majorHAnsi" w:cstheme="minorHAnsi"/>
                <w:b/>
                <w:bCs/>
                <w:sz w:val="20"/>
                <w:szCs w:val="20"/>
              </w:rPr>
            </w:pPr>
            <w:r w:rsidRPr="004E73FC">
              <w:rPr>
                <w:b/>
                <w:bCs/>
              </w:rPr>
              <w:t>5.090.491,20</w:t>
            </w:r>
          </w:p>
        </w:tc>
        <w:tc>
          <w:tcPr>
            <w:tcW w:w="1515" w:type="dxa"/>
            <w:shd w:val="clear" w:color="auto" w:fill="F2F2F2" w:themeFill="background1" w:themeFillShade="F2"/>
            <w:vAlign w:val="center"/>
          </w:tcPr>
          <w:p w14:paraId="72531B91" w14:textId="5EF64561" w:rsidR="004E73FC" w:rsidRPr="004E73FC" w:rsidRDefault="004E73FC" w:rsidP="004E73FC">
            <w:pPr>
              <w:jc w:val="center"/>
              <w:rPr>
                <w:rFonts w:asciiTheme="majorHAnsi" w:hAnsiTheme="majorHAnsi" w:cstheme="minorHAnsi"/>
                <w:b/>
                <w:bCs/>
                <w:sz w:val="20"/>
                <w:szCs w:val="20"/>
              </w:rPr>
            </w:pPr>
            <w:r w:rsidRPr="004E73FC">
              <w:rPr>
                <w:b/>
                <w:bCs/>
              </w:rPr>
              <w:t>4.522.232,30</w:t>
            </w:r>
          </w:p>
        </w:tc>
        <w:tc>
          <w:tcPr>
            <w:tcW w:w="1515" w:type="dxa"/>
            <w:shd w:val="clear" w:color="auto" w:fill="F2F2F2" w:themeFill="background1" w:themeFillShade="F2"/>
            <w:vAlign w:val="center"/>
          </w:tcPr>
          <w:p w14:paraId="79557F89" w14:textId="28D07222" w:rsidR="004E73FC" w:rsidRPr="004E73FC" w:rsidRDefault="004E73FC" w:rsidP="004E73FC">
            <w:pPr>
              <w:jc w:val="center"/>
              <w:rPr>
                <w:rFonts w:asciiTheme="majorHAnsi" w:hAnsiTheme="majorHAnsi" w:cstheme="minorHAnsi"/>
                <w:b/>
                <w:bCs/>
                <w:sz w:val="20"/>
                <w:szCs w:val="20"/>
              </w:rPr>
            </w:pPr>
            <w:r w:rsidRPr="004E73FC">
              <w:rPr>
                <w:b/>
                <w:bCs/>
              </w:rPr>
              <w:t>4.522.232,30</w:t>
            </w:r>
          </w:p>
        </w:tc>
      </w:tr>
      <w:tr w:rsidR="004E73FC" w:rsidRPr="0060449C" w14:paraId="68F0D42D" w14:textId="77777777" w:rsidTr="004E73FC">
        <w:trPr>
          <w:trHeight w:val="932"/>
          <w:jc w:val="center"/>
        </w:trPr>
        <w:tc>
          <w:tcPr>
            <w:tcW w:w="1510" w:type="dxa"/>
            <w:shd w:val="clear" w:color="auto" w:fill="D9E2F3" w:themeFill="accent1" w:themeFillTint="33"/>
          </w:tcPr>
          <w:p w14:paraId="12B5B692" w14:textId="77777777" w:rsidR="004E73FC" w:rsidRPr="0060449C" w:rsidRDefault="004E73FC" w:rsidP="004E73FC">
            <w:pPr>
              <w:rPr>
                <w:rFonts w:asciiTheme="majorHAnsi" w:hAnsiTheme="majorHAnsi" w:cstheme="minorHAnsi"/>
                <w:b/>
                <w:sz w:val="20"/>
                <w:szCs w:val="20"/>
              </w:rPr>
            </w:pPr>
            <w:r w:rsidRPr="0060449C">
              <w:rPr>
                <w:rFonts w:asciiTheme="majorHAnsi" w:hAnsiTheme="majorHAnsi" w:cstheme="minorHAnsi"/>
                <w:b/>
                <w:sz w:val="20"/>
                <w:szCs w:val="20"/>
              </w:rPr>
              <w:t xml:space="preserve">41 </w:t>
            </w:r>
            <w:r w:rsidRPr="0060449C">
              <w:rPr>
                <w:rFonts w:asciiTheme="majorHAnsi" w:hAnsiTheme="majorHAnsi" w:cstheme="minorHAnsi"/>
                <w:bCs/>
                <w:sz w:val="20"/>
                <w:szCs w:val="20"/>
              </w:rPr>
              <w:t xml:space="preserve">Rashodi za nabavu </w:t>
            </w:r>
            <w:proofErr w:type="spellStart"/>
            <w:r w:rsidRPr="0060449C">
              <w:rPr>
                <w:rFonts w:asciiTheme="majorHAnsi" w:hAnsiTheme="majorHAnsi" w:cstheme="minorHAnsi"/>
                <w:bCs/>
                <w:sz w:val="20"/>
                <w:szCs w:val="20"/>
              </w:rPr>
              <w:t>neproizvedene</w:t>
            </w:r>
            <w:proofErr w:type="spellEnd"/>
            <w:r w:rsidRPr="0060449C">
              <w:rPr>
                <w:rFonts w:asciiTheme="majorHAnsi" w:hAnsiTheme="majorHAnsi" w:cstheme="minorHAnsi"/>
                <w:bCs/>
                <w:sz w:val="20"/>
                <w:szCs w:val="20"/>
              </w:rPr>
              <w:t xml:space="preserve"> imovine</w:t>
            </w:r>
          </w:p>
        </w:tc>
        <w:tc>
          <w:tcPr>
            <w:tcW w:w="1509" w:type="dxa"/>
            <w:shd w:val="clear" w:color="auto" w:fill="D9E2F3" w:themeFill="accent1" w:themeFillTint="33"/>
            <w:vAlign w:val="center"/>
          </w:tcPr>
          <w:p w14:paraId="15BE77B8" w14:textId="5FB7384C" w:rsidR="004E73FC" w:rsidRPr="0060449C" w:rsidRDefault="004E73FC" w:rsidP="004E73FC">
            <w:pPr>
              <w:jc w:val="center"/>
              <w:rPr>
                <w:rFonts w:asciiTheme="majorHAnsi" w:hAnsiTheme="majorHAnsi" w:cstheme="minorHAnsi"/>
                <w:bCs/>
                <w:sz w:val="20"/>
                <w:szCs w:val="20"/>
              </w:rPr>
            </w:pPr>
            <w:r w:rsidRPr="002C3029">
              <w:t>63.879,21</w:t>
            </w:r>
          </w:p>
        </w:tc>
        <w:tc>
          <w:tcPr>
            <w:tcW w:w="1507" w:type="dxa"/>
            <w:shd w:val="clear" w:color="auto" w:fill="D9E2F3" w:themeFill="accent1" w:themeFillTint="33"/>
            <w:vAlign w:val="center"/>
          </w:tcPr>
          <w:p w14:paraId="6029C2C6" w14:textId="12F7B36C" w:rsidR="004E73FC" w:rsidRPr="0060449C" w:rsidRDefault="004E73FC" w:rsidP="004E73FC">
            <w:pPr>
              <w:jc w:val="center"/>
              <w:rPr>
                <w:rFonts w:asciiTheme="majorHAnsi" w:hAnsiTheme="majorHAnsi" w:cstheme="minorHAnsi"/>
                <w:bCs/>
                <w:sz w:val="20"/>
                <w:szCs w:val="20"/>
              </w:rPr>
            </w:pPr>
            <w:r w:rsidRPr="002C3029">
              <w:t>146.000,00</w:t>
            </w:r>
          </w:p>
        </w:tc>
        <w:tc>
          <w:tcPr>
            <w:tcW w:w="1506" w:type="dxa"/>
            <w:shd w:val="clear" w:color="auto" w:fill="D9E2F3" w:themeFill="accent1" w:themeFillTint="33"/>
            <w:vAlign w:val="center"/>
          </w:tcPr>
          <w:p w14:paraId="6B604FA9" w14:textId="43AAFAB8" w:rsidR="004E73FC" w:rsidRPr="0060449C" w:rsidRDefault="004E73FC" w:rsidP="004E73FC">
            <w:pPr>
              <w:jc w:val="center"/>
              <w:rPr>
                <w:rFonts w:asciiTheme="majorHAnsi" w:hAnsiTheme="majorHAnsi" w:cstheme="minorHAnsi"/>
                <w:bCs/>
                <w:sz w:val="20"/>
                <w:szCs w:val="20"/>
              </w:rPr>
            </w:pPr>
            <w:r w:rsidRPr="002C3029">
              <w:t>80.000,00</w:t>
            </w:r>
          </w:p>
        </w:tc>
        <w:tc>
          <w:tcPr>
            <w:tcW w:w="1515" w:type="dxa"/>
            <w:shd w:val="clear" w:color="auto" w:fill="D9E2F3" w:themeFill="accent1" w:themeFillTint="33"/>
            <w:vAlign w:val="center"/>
          </w:tcPr>
          <w:p w14:paraId="3D220790" w14:textId="11613F6F" w:rsidR="004E73FC" w:rsidRPr="0060449C" w:rsidRDefault="004E73FC" w:rsidP="004E73FC">
            <w:pPr>
              <w:jc w:val="center"/>
              <w:rPr>
                <w:rFonts w:asciiTheme="majorHAnsi" w:hAnsiTheme="majorHAnsi" w:cstheme="minorHAnsi"/>
                <w:bCs/>
                <w:sz w:val="20"/>
                <w:szCs w:val="20"/>
              </w:rPr>
            </w:pPr>
            <w:r w:rsidRPr="002C3029">
              <w:t>80.000,00</w:t>
            </w:r>
          </w:p>
        </w:tc>
        <w:tc>
          <w:tcPr>
            <w:tcW w:w="1515" w:type="dxa"/>
            <w:shd w:val="clear" w:color="auto" w:fill="D9E2F3" w:themeFill="accent1" w:themeFillTint="33"/>
            <w:vAlign w:val="center"/>
          </w:tcPr>
          <w:p w14:paraId="5D88ECC9" w14:textId="5ACB4FF4" w:rsidR="004E73FC" w:rsidRPr="0060449C" w:rsidRDefault="004E73FC" w:rsidP="004E73FC">
            <w:pPr>
              <w:jc w:val="center"/>
              <w:rPr>
                <w:rFonts w:asciiTheme="majorHAnsi" w:hAnsiTheme="majorHAnsi" w:cstheme="minorHAnsi"/>
                <w:bCs/>
                <w:sz w:val="20"/>
                <w:szCs w:val="20"/>
              </w:rPr>
            </w:pPr>
            <w:r w:rsidRPr="002C3029">
              <w:t>80.000,00</w:t>
            </w:r>
          </w:p>
        </w:tc>
      </w:tr>
      <w:tr w:rsidR="004E73FC" w:rsidRPr="0060449C" w14:paraId="37CC9D76" w14:textId="77777777" w:rsidTr="004E73FC">
        <w:trPr>
          <w:trHeight w:val="1172"/>
          <w:jc w:val="center"/>
        </w:trPr>
        <w:tc>
          <w:tcPr>
            <w:tcW w:w="1510" w:type="dxa"/>
          </w:tcPr>
          <w:p w14:paraId="7A08B788" w14:textId="77777777" w:rsidR="004E73FC" w:rsidRPr="0060449C" w:rsidRDefault="004E73FC" w:rsidP="004E73FC">
            <w:pPr>
              <w:rPr>
                <w:rFonts w:asciiTheme="majorHAnsi" w:hAnsiTheme="majorHAnsi" w:cstheme="minorHAnsi"/>
                <w:bCs/>
                <w:sz w:val="20"/>
                <w:szCs w:val="20"/>
              </w:rPr>
            </w:pPr>
            <w:r w:rsidRPr="0060449C">
              <w:rPr>
                <w:rFonts w:asciiTheme="majorHAnsi" w:hAnsiTheme="majorHAnsi" w:cstheme="minorHAnsi"/>
                <w:b/>
                <w:sz w:val="20"/>
                <w:szCs w:val="20"/>
              </w:rPr>
              <w:t xml:space="preserve">42 </w:t>
            </w:r>
            <w:r w:rsidRPr="0060449C">
              <w:rPr>
                <w:rFonts w:asciiTheme="majorHAnsi" w:hAnsiTheme="majorHAnsi" w:cstheme="minorHAnsi"/>
                <w:bCs/>
                <w:sz w:val="20"/>
                <w:szCs w:val="20"/>
              </w:rPr>
              <w:t>Rashodi za nabavu proizvedene dugotrajne imovine</w:t>
            </w:r>
          </w:p>
        </w:tc>
        <w:tc>
          <w:tcPr>
            <w:tcW w:w="1509" w:type="dxa"/>
            <w:vAlign w:val="center"/>
          </w:tcPr>
          <w:p w14:paraId="6D11D21F" w14:textId="44C71A2F" w:rsidR="004E73FC" w:rsidRPr="0060449C" w:rsidRDefault="004E73FC" w:rsidP="004E73FC">
            <w:pPr>
              <w:jc w:val="center"/>
              <w:rPr>
                <w:rFonts w:asciiTheme="majorHAnsi" w:hAnsiTheme="majorHAnsi" w:cstheme="minorHAnsi"/>
                <w:bCs/>
                <w:sz w:val="20"/>
                <w:szCs w:val="20"/>
              </w:rPr>
            </w:pPr>
            <w:r w:rsidRPr="002C3029">
              <w:t>100.589,08</w:t>
            </w:r>
          </w:p>
        </w:tc>
        <w:tc>
          <w:tcPr>
            <w:tcW w:w="1507" w:type="dxa"/>
            <w:vAlign w:val="center"/>
          </w:tcPr>
          <w:p w14:paraId="3B75DFE8" w14:textId="25444F0C" w:rsidR="004E73FC" w:rsidRPr="0060449C" w:rsidRDefault="004E73FC" w:rsidP="004E73FC">
            <w:pPr>
              <w:jc w:val="center"/>
              <w:rPr>
                <w:rFonts w:asciiTheme="majorHAnsi" w:hAnsiTheme="majorHAnsi" w:cstheme="minorHAnsi"/>
                <w:bCs/>
                <w:sz w:val="20"/>
                <w:szCs w:val="20"/>
              </w:rPr>
            </w:pPr>
            <w:r w:rsidRPr="002C3029">
              <w:t>2.558.133,54</w:t>
            </w:r>
          </w:p>
        </w:tc>
        <w:tc>
          <w:tcPr>
            <w:tcW w:w="1506" w:type="dxa"/>
            <w:vAlign w:val="center"/>
          </w:tcPr>
          <w:p w14:paraId="7F02F367" w14:textId="48994E42" w:rsidR="004E73FC" w:rsidRPr="0060449C" w:rsidRDefault="004E73FC" w:rsidP="004E73FC">
            <w:pPr>
              <w:jc w:val="center"/>
              <w:rPr>
                <w:rFonts w:asciiTheme="majorHAnsi" w:hAnsiTheme="majorHAnsi" w:cstheme="minorHAnsi"/>
                <w:bCs/>
                <w:sz w:val="20"/>
                <w:szCs w:val="20"/>
              </w:rPr>
            </w:pPr>
            <w:r w:rsidRPr="002C3029">
              <w:t>2.767.575,03</w:t>
            </w:r>
          </w:p>
        </w:tc>
        <w:tc>
          <w:tcPr>
            <w:tcW w:w="1515" w:type="dxa"/>
            <w:vAlign w:val="center"/>
          </w:tcPr>
          <w:p w14:paraId="341B98BB" w14:textId="3C5C1E15" w:rsidR="004E73FC" w:rsidRPr="0060449C" w:rsidRDefault="004E73FC" w:rsidP="004E73FC">
            <w:pPr>
              <w:jc w:val="center"/>
              <w:rPr>
                <w:rFonts w:asciiTheme="majorHAnsi" w:hAnsiTheme="majorHAnsi" w:cstheme="minorHAnsi"/>
                <w:bCs/>
                <w:sz w:val="20"/>
                <w:szCs w:val="20"/>
              </w:rPr>
            </w:pPr>
            <w:r w:rsidRPr="002C3029">
              <w:t>2.199.316,13</w:t>
            </w:r>
          </w:p>
        </w:tc>
        <w:tc>
          <w:tcPr>
            <w:tcW w:w="1515" w:type="dxa"/>
            <w:vAlign w:val="center"/>
          </w:tcPr>
          <w:p w14:paraId="21BF026C" w14:textId="34FAD8E2" w:rsidR="004E73FC" w:rsidRPr="0060449C" w:rsidRDefault="004E73FC" w:rsidP="004E73FC">
            <w:pPr>
              <w:jc w:val="center"/>
              <w:rPr>
                <w:rFonts w:asciiTheme="majorHAnsi" w:hAnsiTheme="majorHAnsi" w:cstheme="minorHAnsi"/>
                <w:bCs/>
                <w:sz w:val="20"/>
                <w:szCs w:val="20"/>
              </w:rPr>
            </w:pPr>
            <w:r w:rsidRPr="002C3029">
              <w:t>2.199.316,13</w:t>
            </w:r>
          </w:p>
        </w:tc>
      </w:tr>
      <w:tr w:rsidR="004E73FC" w:rsidRPr="0060449C" w14:paraId="56970E4D" w14:textId="77777777" w:rsidTr="004E73FC">
        <w:trPr>
          <w:trHeight w:val="1172"/>
          <w:jc w:val="center"/>
        </w:trPr>
        <w:tc>
          <w:tcPr>
            <w:tcW w:w="1510" w:type="dxa"/>
          </w:tcPr>
          <w:p w14:paraId="3FC1827F" w14:textId="77777777" w:rsidR="004E73FC" w:rsidRPr="0060449C" w:rsidRDefault="004E73FC" w:rsidP="004E73FC">
            <w:pPr>
              <w:rPr>
                <w:rFonts w:asciiTheme="majorHAnsi" w:hAnsiTheme="majorHAnsi" w:cstheme="minorHAnsi"/>
                <w:bCs/>
                <w:sz w:val="20"/>
                <w:szCs w:val="20"/>
              </w:rPr>
            </w:pPr>
            <w:r w:rsidRPr="0060449C">
              <w:rPr>
                <w:rFonts w:asciiTheme="majorHAnsi" w:hAnsiTheme="majorHAnsi" w:cstheme="minorHAnsi"/>
                <w:b/>
                <w:sz w:val="20"/>
                <w:szCs w:val="20"/>
              </w:rPr>
              <w:t>45</w:t>
            </w:r>
            <w:r w:rsidRPr="0060449C">
              <w:rPr>
                <w:rFonts w:asciiTheme="majorHAnsi" w:hAnsiTheme="majorHAnsi" w:cstheme="minorHAnsi"/>
                <w:bCs/>
                <w:sz w:val="20"/>
                <w:szCs w:val="20"/>
              </w:rPr>
              <w:t xml:space="preserve"> Rashodi za dodatna ulaganja </w:t>
            </w:r>
          </w:p>
        </w:tc>
        <w:tc>
          <w:tcPr>
            <w:tcW w:w="1509" w:type="dxa"/>
            <w:vAlign w:val="center"/>
          </w:tcPr>
          <w:p w14:paraId="06782C4A" w14:textId="165F13FF" w:rsidR="004E73FC" w:rsidRPr="0060449C" w:rsidRDefault="004E73FC" w:rsidP="004E73FC">
            <w:pPr>
              <w:jc w:val="center"/>
              <w:rPr>
                <w:rFonts w:asciiTheme="majorHAnsi" w:hAnsiTheme="majorHAnsi" w:cstheme="minorHAnsi"/>
                <w:bCs/>
                <w:sz w:val="20"/>
                <w:szCs w:val="20"/>
              </w:rPr>
            </w:pPr>
            <w:r w:rsidRPr="002C3029">
              <w:t>1.950.710,57</w:t>
            </w:r>
          </w:p>
        </w:tc>
        <w:tc>
          <w:tcPr>
            <w:tcW w:w="1507" w:type="dxa"/>
            <w:vAlign w:val="center"/>
          </w:tcPr>
          <w:p w14:paraId="7DB818AD" w14:textId="588ED276" w:rsidR="004E73FC" w:rsidRPr="0060449C" w:rsidRDefault="004E73FC" w:rsidP="004E73FC">
            <w:pPr>
              <w:jc w:val="center"/>
              <w:rPr>
                <w:rFonts w:asciiTheme="majorHAnsi" w:hAnsiTheme="majorHAnsi" w:cstheme="minorHAnsi"/>
                <w:bCs/>
                <w:sz w:val="20"/>
                <w:szCs w:val="20"/>
              </w:rPr>
            </w:pPr>
            <w:r w:rsidRPr="002C3029">
              <w:t>4.380.338,39</w:t>
            </w:r>
          </w:p>
        </w:tc>
        <w:tc>
          <w:tcPr>
            <w:tcW w:w="1506" w:type="dxa"/>
            <w:vAlign w:val="center"/>
          </w:tcPr>
          <w:p w14:paraId="5ED078EC" w14:textId="7A2CD4E0" w:rsidR="004E73FC" w:rsidRPr="0060449C" w:rsidRDefault="004E73FC" w:rsidP="004E73FC">
            <w:pPr>
              <w:jc w:val="center"/>
              <w:rPr>
                <w:rFonts w:asciiTheme="majorHAnsi" w:hAnsiTheme="majorHAnsi" w:cstheme="minorHAnsi"/>
                <w:bCs/>
                <w:sz w:val="20"/>
                <w:szCs w:val="20"/>
              </w:rPr>
            </w:pPr>
            <w:r w:rsidRPr="002C3029">
              <w:t>2.242.916,17</w:t>
            </w:r>
          </w:p>
        </w:tc>
        <w:tc>
          <w:tcPr>
            <w:tcW w:w="1515" w:type="dxa"/>
            <w:vAlign w:val="center"/>
          </w:tcPr>
          <w:p w14:paraId="1A979D2F" w14:textId="24EF97AD" w:rsidR="004E73FC" w:rsidRPr="0060449C" w:rsidRDefault="004E73FC" w:rsidP="004E73FC">
            <w:pPr>
              <w:jc w:val="center"/>
              <w:rPr>
                <w:rFonts w:asciiTheme="majorHAnsi" w:hAnsiTheme="majorHAnsi" w:cstheme="minorHAnsi"/>
                <w:bCs/>
                <w:sz w:val="20"/>
                <w:szCs w:val="20"/>
              </w:rPr>
            </w:pPr>
            <w:r w:rsidRPr="002C3029">
              <w:t>2.242.916,17</w:t>
            </w:r>
          </w:p>
        </w:tc>
        <w:tc>
          <w:tcPr>
            <w:tcW w:w="1515" w:type="dxa"/>
            <w:vAlign w:val="center"/>
          </w:tcPr>
          <w:p w14:paraId="4575E320" w14:textId="169A9CE5" w:rsidR="004E73FC" w:rsidRPr="0060449C" w:rsidRDefault="004E73FC" w:rsidP="004E73FC">
            <w:pPr>
              <w:jc w:val="center"/>
              <w:rPr>
                <w:rFonts w:asciiTheme="majorHAnsi" w:hAnsiTheme="majorHAnsi" w:cstheme="minorHAnsi"/>
                <w:bCs/>
                <w:sz w:val="20"/>
                <w:szCs w:val="20"/>
              </w:rPr>
            </w:pPr>
            <w:r w:rsidRPr="002C3029">
              <w:t>2.242.916,17</w:t>
            </w:r>
          </w:p>
        </w:tc>
      </w:tr>
      <w:tr w:rsidR="004E73FC" w:rsidRPr="0060449C" w14:paraId="1C8B4DDC" w14:textId="77777777" w:rsidTr="004E73FC">
        <w:trPr>
          <w:trHeight w:val="1157"/>
          <w:jc w:val="center"/>
        </w:trPr>
        <w:tc>
          <w:tcPr>
            <w:tcW w:w="1510" w:type="dxa"/>
            <w:shd w:val="clear" w:color="auto" w:fill="F2F2F2" w:themeFill="background1" w:themeFillShade="F2"/>
          </w:tcPr>
          <w:p w14:paraId="7C0C8B57" w14:textId="77777777" w:rsidR="004E73FC" w:rsidRPr="0060449C" w:rsidRDefault="004E73FC" w:rsidP="004E73FC">
            <w:pPr>
              <w:rPr>
                <w:rFonts w:asciiTheme="majorHAnsi" w:hAnsiTheme="majorHAnsi" w:cstheme="minorHAnsi"/>
                <w:b/>
                <w:sz w:val="20"/>
                <w:szCs w:val="20"/>
              </w:rPr>
            </w:pPr>
            <w:r w:rsidRPr="0060449C">
              <w:rPr>
                <w:rFonts w:asciiTheme="majorHAnsi" w:hAnsiTheme="majorHAnsi" w:cstheme="minorHAnsi"/>
                <w:b/>
                <w:sz w:val="20"/>
                <w:szCs w:val="20"/>
              </w:rPr>
              <w:t>5 Izdaci za financijsku imovinu i otplate zajmova</w:t>
            </w:r>
          </w:p>
        </w:tc>
        <w:tc>
          <w:tcPr>
            <w:tcW w:w="1509" w:type="dxa"/>
            <w:shd w:val="clear" w:color="auto" w:fill="F2F2F2" w:themeFill="background1" w:themeFillShade="F2"/>
            <w:vAlign w:val="center"/>
          </w:tcPr>
          <w:p w14:paraId="1E6E881E" w14:textId="774A3904" w:rsidR="004E73FC" w:rsidRPr="004E73FC" w:rsidRDefault="004E73FC" w:rsidP="004E73FC">
            <w:pPr>
              <w:jc w:val="center"/>
              <w:rPr>
                <w:rFonts w:asciiTheme="majorHAnsi" w:hAnsiTheme="majorHAnsi" w:cstheme="minorHAnsi"/>
                <w:b/>
                <w:bCs/>
                <w:sz w:val="20"/>
                <w:szCs w:val="20"/>
              </w:rPr>
            </w:pPr>
            <w:r w:rsidRPr="004E73FC">
              <w:rPr>
                <w:b/>
                <w:bCs/>
              </w:rPr>
              <w:t>4.667,41</w:t>
            </w:r>
          </w:p>
        </w:tc>
        <w:tc>
          <w:tcPr>
            <w:tcW w:w="1507" w:type="dxa"/>
            <w:shd w:val="clear" w:color="auto" w:fill="F2F2F2" w:themeFill="background1" w:themeFillShade="F2"/>
            <w:vAlign w:val="center"/>
          </w:tcPr>
          <w:p w14:paraId="084A93FA" w14:textId="757A3B2C" w:rsidR="004E73FC" w:rsidRPr="004E73FC" w:rsidRDefault="004E73FC" w:rsidP="004E73FC">
            <w:pPr>
              <w:jc w:val="center"/>
              <w:rPr>
                <w:rFonts w:asciiTheme="majorHAnsi" w:hAnsiTheme="majorHAnsi" w:cstheme="minorHAnsi"/>
                <w:b/>
                <w:bCs/>
                <w:sz w:val="20"/>
                <w:szCs w:val="20"/>
              </w:rPr>
            </w:pPr>
            <w:r w:rsidRPr="004E73FC">
              <w:rPr>
                <w:b/>
                <w:bCs/>
              </w:rPr>
              <w:t>571.107,18</w:t>
            </w:r>
          </w:p>
        </w:tc>
        <w:tc>
          <w:tcPr>
            <w:tcW w:w="1506" w:type="dxa"/>
            <w:shd w:val="clear" w:color="auto" w:fill="F2F2F2" w:themeFill="background1" w:themeFillShade="F2"/>
            <w:vAlign w:val="center"/>
          </w:tcPr>
          <w:p w14:paraId="06872709" w14:textId="6D3CF666" w:rsidR="004E73FC" w:rsidRPr="004E73FC" w:rsidRDefault="004E73FC" w:rsidP="004E73FC">
            <w:pPr>
              <w:jc w:val="center"/>
              <w:rPr>
                <w:rFonts w:asciiTheme="majorHAnsi" w:hAnsiTheme="majorHAnsi" w:cstheme="minorHAnsi"/>
                <w:b/>
                <w:bCs/>
                <w:sz w:val="20"/>
                <w:szCs w:val="20"/>
              </w:rPr>
            </w:pPr>
            <w:r w:rsidRPr="004E73FC">
              <w:rPr>
                <w:b/>
                <w:bCs/>
              </w:rPr>
              <w:t>313.922,72</w:t>
            </w:r>
          </w:p>
        </w:tc>
        <w:tc>
          <w:tcPr>
            <w:tcW w:w="1515" w:type="dxa"/>
            <w:shd w:val="clear" w:color="auto" w:fill="F2F2F2" w:themeFill="background1" w:themeFillShade="F2"/>
            <w:vAlign w:val="center"/>
          </w:tcPr>
          <w:p w14:paraId="301B8B9A" w14:textId="56C5AB27" w:rsidR="004E73FC" w:rsidRPr="004E73FC" w:rsidRDefault="004E73FC" w:rsidP="004E73FC">
            <w:pPr>
              <w:jc w:val="center"/>
              <w:rPr>
                <w:rFonts w:asciiTheme="majorHAnsi" w:hAnsiTheme="majorHAnsi" w:cstheme="minorHAnsi"/>
                <w:b/>
                <w:bCs/>
                <w:sz w:val="20"/>
                <w:szCs w:val="20"/>
              </w:rPr>
            </w:pPr>
            <w:r w:rsidRPr="004E73FC">
              <w:rPr>
                <w:b/>
                <w:bCs/>
              </w:rPr>
              <w:t>313.922,72</w:t>
            </w:r>
          </w:p>
        </w:tc>
        <w:tc>
          <w:tcPr>
            <w:tcW w:w="1515" w:type="dxa"/>
            <w:shd w:val="clear" w:color="auto" w:fill="F2F2F2" w:themeFill="background1" w:themeFillShade="F2"/>
            <w:vAlign w:val="center"/>
          </w:tcPr>
          <w:p w14:paraId="2BC76C1D" w14:textId="7843D9FF" w:rsidR="004E73FC" w:rsidRPr="004E73FC" w:rsidRDefault="004E73FC" w:rsidP="004E73FC">
            <w:pPr>
              <w:jc w:val="center"/>
              <w:rPr>
                <w:rFonts w:asciiTheme="majorHAnsi" w:hAnsiTheme="majorHAnsi" w:cstheme="minorHAnsi"/>
                <w:b/>
                <w:bCs/>
                <w:sz w:val="20"/>
                <w:szCs w:val="20"/>
              </w:rPr>
            </w:pPr>
            <w:r w:rsidRPr="004E73FC">
              <w:rPr>
                <w:b/>
                <w:bCs/>
              </w:rPr>
              <w:t>313.922,72</w:t>
            </w:r>
          </w:p>
        </w:tc>
      </w:tr>
      <w:tr w:rsidR="004E73FC" w:rsidRPr="0060449C" w14:paraId="15B54BDC" w14:textId="77777777" w:rsidTr="004E73FC">
        <w:trPr>
          <w:trHeight w:val="1157"/>
          <w:jc w:val="center"/>
        </w:trPr>
        <w:tc>
          <w:tcPr>
            <w:tcW w:w="1510" w:type="dxa"/>
            <w:shd w:val="clear" w:color="auto" w:fill="D9E2F3" w:themeFill="accent1" w:themeFillTint="33"/>
          </w:tcPr>
          <w:p w14:paraId="4A5DE05E" w14:textId="77777777" w:rsidR="004E73FC" w:rsidRPr="0060449C" w:rsidRDefault="004E73FC" w:rsidP="004E73FC">
            <w:pPr>
              <w:rPr>
                <w:rFonts w:asciiTheme="majorHAnsi" w:hAnsiTheme="majorHAnsi" w:cstheme="minorHAnsi"/>
                <w:bCs/>
                <w:sz w:val="20"/>
                <w:szCs w:val="20"/>
              </w:rPr>
            </w:pPr>
            <w:r w:rsidRPr="0060449C">
              <w:rPr>
                <w:rFonts w:asciiTheme="majorHAnsi" w:hAnsiTheme="majorHAnsi" w:cstheme="minorHAnsi"/>
                <w:b/>
                <w:sz w:val="20"/>
                <w:szCs w:val="20"/>
              </w:rPr>
              <w:t>54</w:t>
            </w:r>
            <w:r w:rsidRPr="0060449C">
              <w:rPr>
                <w:rFonts w:asciiTheme="majorHAnsi" w:hAnsiTheme="majorHAnsi" w:cstheme="minorHAnsi"/>
                <w:bCs/>
                <w:sz w:val="20"/>
                <w:szCs w:val="20"/>
              </w:rPr>
              <w:t xml:space="preserve"> Izdaci za otplatu glavnice primljenih kredita i zajmova </w:t>
            </w:r>
          </w:p>
        </w:tc>
        <w:tc>
          <w:tcPr>
            <w:tcW w:w="1509" w:type="dxa"/>
            <w:shd w:val="clear" w:color="auto" w:fill="D9E2F3" w:themeFill="accent1" w:themeFillTint="33"/>
            <w:vAlign w:val="center"/>
          </w:tcPr>
          <w:p w14:paraId="10DECD79" w14:textId="5E0EFBE1" w:rsidR="004E73FC" w:rsidRPr="0060449C" w:rsidRDefault="004E73FC" w:rsidP="004E73FC">
            <w:pPr>
              <w:rPr>
                <w:rFonts w:asciiTheme="majorHAnsi" w:hAnsiTheme="majorHAnsi" w:cstheme="minorHAnsi"/>
                <w:bCs/>
                <w:sz w:val="20"/>
                <w:szCs w:val="20"/>
              </w:rPr>
            </w:pPr>
            <w:r w:rsidRPr="00C95368">
              <w:t>4.667,41</w:t>
            </w:r>
          </w:p>
        </w:tc>
        <w:tc>
          <w:tcPr>
            <w:tcW w:w="1507" w:type="dxa"/>
            <w:shd w:val="clear" w:color="auto" w:fill="D9E2F3" w:themeFill="accent1" w:themeFillTint="33"/>
            <w:vAlign w:val="center"/>
          </w:tcPr>
          <w:p w14:paraId="0E755310" w14:textId="7FE1C478" w:rsidR="004E73FC" w:rsidRPr="0060449C" w:rsidRDefault="004E73FC" w:rsidP="004E73FC">
            <w:pPr>
              <w:rPr>
                <w:rFonts w:asciiTheme="majorHAnsi" w:hAnsiTheme="majorHAnsi" w:cstheme="minorHAnsi"/>
                <w:bCs/>
                <w:sz w:val="20"/>
                <w:szCs w:val="20"/>
              </w:rPr>
            </w:pPr>
            <w:r w:rsidRPr="00C95368">
              <w:t>571.107,18</w:t>
            </w:r>
          </w:p>
        </w:tc>
        <w:tc>
          <w:tcPr>
            <w:tcW w:w="1506" w:type="dxa"/>
            <w:shd w:val="clear" w:color="auto" w:fill="D9E2F3" w:themeFill="accent1" w:themeFillTint="33"/>
            <w:vAlign w:val="center"/>
          </w:tcPr>
          <w:p w14:paraId="117595A7" w14:textId="133B38B7" w:rsidR="004E73FC" w:rsidRPr="0060449C" w:rsidRDefault="004E73FC" w:rsidP="004E73FC">
            <w:pPr>
              <w:rPr>
                <w:rFonts w:asciiTheme="majorHAnsi" w:hAnsiTheme="majorHAnsi" w:cstheme="minorHAnsi"/>
                <w:bCs/>
                <w:sz w:val="20"/>
                <w:szCs w:val="20"/>
              </w:rPr>
            </w:pPr>
            <w:r w:rsidRPr="00C95368">
              <w:t>313.922,72</w:t>
            </w:r>
          </w:p>
        </w:tc>
        <w:tc>
          <w:tcPr>
            <w:tcW w:w="1515" w:type="dxa"/>
            <w:shd w:val="clear" w:color="auto" w:fill="D9E2F3" w:themeFill="accent1" w:themeFillTint="33"/>
            <w:vAlign w:val="center"/>
          </w:tcPr>
          <w:p w14:paraId="46004948" w14:textId="61FB878A" w:rsidR="004E73FC" w:rsidRPr="0060449C" w:rsidRDefault="004E73FC" w:rsidP="004E73FC">
            <w:pPr>
              <w:rPr>
                <w:rFonts w:asciiTheme="majorHAnsi" w:hAnsiTheme="majorHAnsi" w:cstheme="minorHAnsi"/>
                <w:bCs/>
                <w:sz w:val="20"/>
                <w:szCs w:val="20"/>
              </w:rPr>
            </w:pPr>
            <w:r w:rsidRPr="00C95368">
              <w:t>313.922,72</w:t>
            </w:r>
          </w:p>
        </w:tc>
        <w:tc>
          <w:tcPr>
            <w:tcW w:w="1515" w:type="dxa"/>
            <w:shd w:val="clear" w:color="auto" w:fill="D9E2F3" w:themeFill="accent1" w:themeFillTint="33"/>
            <w:vAlign w:val="center"/>
          </w:tcPr>
          <w:p w14:paraId="1408190A" w14:textId="098BA8C8" w:rsidR="004E73FC" w:rsidRPr="0060449C" w:rsidRDefault="004E73FC" w:rsidP="004E73FC">
            <w:pPr>
              <w:rPr>
                <w:rFonts w:asciiTheme="majorHAnsi" w:hAnsiTheme="majorHAnsi" w:cstheme="minorHAnsi"/>
                <w:bCs/>
                <w:sz w:val="20"/>
                <w:szCs w:val="20"/>
              </w:rPr>
            </w:pPr>
            <w:r w:rsidRPr="00C95368">
              <w:t>313.922,72</w:t>
            </w:r>
          </w:p>
        </w:tc>
      </w:tr>
    </w:tbl>
    <w:p w14:paraId="638F0B2A" w14:textId="77777777" w:rsidR="00FB4255" w:rsidRPr="0060449C" w:rsidRDefault="00FB4255" w:rsidP="00BB79D2">
      <w:pPr>
        <w:spacing w:after="0"/>
        <w:jc w:val="both"/>
        <w:rPr>
          <w:rFonts w:asciiTheme="majorHAnsi" w:hAnsiTheme="majorHAnsi" w:cstheme="minorHAnsi"/>
          <w:b/>
          <w:color w:val="8496B0" w:themeColor="text2" w:themeTint="99"/>
          <w:sz w:val="24"/>
          <w:szCs w:val="24"/>
        </w:rPr>
      </w:pPr>
    </w:p>
    <w:p w14:paraId="276A3B5F" w14:textId="7934DEA8" w:rsidR="00FB4255" w:rsidRPr="0060449C" w:rsidRDefault="00FB4255" w:rsidP="00BB79D2">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noProof/>
          <w:sz w:val="24"/>
          <w:szCs w:val="24"/>
          <w:lang w:eastAsia="hr-HR"/>
        </w:rPr>
        <w:lastRenderedPageBreak/>
        <w:drawing>
          <wp:inline distT="0" distB="0" distL="0" distR="0" wp14:anchorId="7C4ED3FB" wp14:editId="1A70315D">
            <wp:extent cx="5629275" cy="3295650"/>
            <wp:effectExtent l="0" t="0" r="9525"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3B2A3B" w14:textId="77777777" w:rsidR="00FB4255" w:rsidRPr="0060449C" w:rsidRDefault="00FB4255" w:rsidP="00BB79D2">
      <w:pPr>
        <w:spacing w:after="0"/>
        <w:jc w:val="both"/>
        <w:rPr>
          <w:rFonts w:asciiTheme="majorHAnsi" w:hAnsiTheme="majorHAnsi" w:cstheme="minorHAnsi"/>
          <w:b/>
          <w:color w:val="8496B0" w:themeColor="text2" w:themeTint="99"/>
          <w:sz w:val="24"/>
          <w:szCs w:val="24"/>
        </w:rPr>
      </w:pPr>
    </w:p>
    <w:p w14:paraId="4C51D663" w14:textId="31747F0F" w:rsidR="00BB79D2" w:rsidRPr="0060449C" w:rsidRDefault="00BB79D2" w:rsidP="00BB79D2">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color w:val="8496B0" w:themeColor="text2" w:themeTint="99"/>
          <w:sz w:val="24"/>
          <w:szCs w:val="24"/>
        </w:rPr>
        <w:t>PRORAČUNSKE KLASIFIKACIJE</w:t>
      </w:r>
    </w:p>
    <w:p w14:paraId="7A9A72D2" w14:textId="77777777" w:rsidR="00BB79D2" w:rsidRPr="0060449C" w:rsidRDefault="00BB79D2" w:rsidP="00BB79D2">
      <w:pPr>
        <w:spacing w:after="0"/>
        <w:jc w:val="both"/>
        <w:rPr>
          <w:rFonts w:asciiTheme="majorHAnsi" w:hAnsiTheme="majorHAnsi" w:cstheme="minorHAnsi"/>
          <w:bCs/>
          <w:sz w:val="24"/>
          <w:szCs w:val="24"/>
        </w:rPr>
      </w:pPr>
    </w:p>
    <w:p w14:paraId="002DF701" w14:textId="77777777" w:rsidR="00E35CC2" w:rsidRPr="0060449C" w:rsidRDefault="00E35CC2" w:rsidP="00E35CC2">
      <w:pPr>
        <w:jc w:val="both"/>
        <w:rPr>
          <w:rFonts w:asciiTheme="majorHAnsi" w:hAnsiTheme="majorHAnsi" w:cstheme="minorHAnsi"/>
          <w:bCs/>
          <w:sz w:val="24"/>
          <w:szCs w:val="24"/>
        </w:rPr>
      </w:pPr>
      <w:r w:rsidRPr="0060449C">
        <w:rPr>
          <w:rFonts w:asciiTheme="majorHAnsi" w:hAnsiTheme="majorHAnsi" w:cstheme="minorHAnsi"/>
          <w:bCs/>
          <w:sz w:val="24"/>
          <w:szCs w:val="24"/>
        </w:rPr>
        <w:t xml:space="preserve">Prihodi, primici, rashodi i izdaci proračuna i financijskog plana iskazuju se prema proračunskim klasifikacijama. Sukladno Pravilniku o proračunskim klasifikacijama (»Narodne novine«, broj 04/24) proračunske klasifikacije jesu: </w:t>
      </w:r>
    </w:p>
    <w:p w14:paraId="7E6997FC" w14:textId="77777777" w:rsidR="00E35CC2" w:rsidRPr="0060449C" w:rsidRDefault="00E35CC2">
      <w:pPr>
        <w:pStyle w:val="Odlomakpopisa"/>
        <w:numPr>
          <w:ilvl w:val="1"/>
          <w:numId w:val="3"/>
        </w:numPr>
        <w:ind w:left="567" w:hanging="283"/>
        <w:jc w:val="both"/>
        <w:rPr>
          <w:rFonts w:asciiTheme="majorHAnsi" w:hAnsiTheme="majorHAnsi" w:cstheme="minorHAnsi"/>
          <w:bCs/>
          <w:sz w:val="24"/>
          <w:szCs w:val="24"/>
        </w:rPr>
      </w:pPr>
      <w:r w:rsidRPr="0060449C">
        <w:rPr>
          <w:rFonts w:asciiTheme="majorHAnsi" w:hAnsiTheme="majorHAnsi" w:cstheme="minorHAnsi"/>
          <w:b/>
          <w:sz w:val="24"/>
          <w:szCs w:val="24"/>
        </w:rPr>
        <w:t>Organizacijska klasifikacija</w:t>
      </w:r>
      <w:r w:rsidRPr="0060449C">
        <w:rPr>
          <w:rFonts w:asciiTheme="majorHAnsi" w:hAnsiTheme="majorHAnsi" w:cstheme="minorHAnsi"/>
          <w:bCs/>
          <w:sz w:val="24"/>
          <w:szCs w:val="24"/>
        </w:rPr>
        <w:t xml:space="preserve"> sadrži povezane i međusobno usklađene (hijerarhijski i s obzirom na odnose prava i odgovornosti) cjeline proračuna i proračunskih korisnika koje odgovarajućim materijalnim sredstvima ostvaruju postavljene ciljeve,</w:t>
      </w:r>
    </w:p>
    <w:p w14:paraId="33F88859" w14:textId="77777777" w:rsidR="00E35CC2" w:rsidRPr="0060449C" w:rsidRDefault="00E35CC2">
      <w:pPr>
        <w:pStyle w:val="Odlomakpopisa"/>
        <w:numPr>
          <w:ilvl w:val="1"/>
          <w:numId w:val="3"/>
        </w:numPr>
        <w:ind w:left="567" w:hanging="283"/>
        <w:jc w:val="both"/>
        <w:rPr>
          <w:rFonts w:asciiTheme="majorHAnsi" w:hAnsiTheme="majorHAnsi" w:cstheme="minorHAnsi"/>
          <w:bCs/>
          <w:sz w:val="24"/>
          <w:szCs w:val="24"/>
        </w:rPr>
      </w:pPr>
      <w:r w:rsidRPr="0060449C">
        <w:rPr>
          <w:rFonts w:asciiTheme="majorHAnsi" w:hAnsiTheme="majorHAnsi" w:cstheme="minorHAnsi"/>
          <w:b/>
          <w:sz w:val="24"/>
          <w:szCs w:val="24"/>
        </w:rPr>
        <w:t>Programska klasifikacija</w:t>
      </w:r>
      <w:r w:rsidRPr="0060449C">
        <w:rPr>
          <w:rFonts w:asciiTheme="majorHAnsi" w:hAnsiTheme="majorHAnsi" w:cstheme="minorHAnsi"/>
          <w:bCs/>
          <w:sz w:val="24"/>
          <w:szCs w:val="24"/>
        </w:rPr>
        <w:t xml:space="preserve"> je prikaz programa i njihovih sastavnih dijelova: aktivnosti i projekata, definiranih u skladu s aktima strateškog planiranja te ciljevima i zadaćama proračuna te proračunskih i izvanproračunskih korisnika,</w:t>
      </w:r>
    </w:p>
    <w:p w14:paraId="6093927A" w14:textId="77777777" w:rsidR="00E35CC2" w:rsidRPr="0060449C" w:rsidRDefault="00E35CC2">
      <w:pPr>
        <w:pStyle w:val="Odlomakpopisa"/>
        <w:numPr>
          <w:ilvl w:val="1"/>
          <w:numId w:val="3"/>
        </w:numPr>
        <w:ind w:left="567" w:hanging="283"/>
        <w:jc w:val="both"/>
        <w:rPr>
          <w:rFonts w:asciiTheme="majorHAnsi" w:hAnsiTheme="majorHAnsi" w:cstheme="minorHAnsi"/>
          <w:bCs/>
          <w:sz w:val="24"/>
          <w:szCs w:val="24"/>
        </w:rPr>
      </w:pPr>
      <w:r w:rsidRPr="0060449C">
        <w:rPr>
          <w:rFonts w:asciiTheme="majorHAnsi" w:hAnsiTheme="majorHAnsi" w:cstheme="minorHAnsi"/>
          <w:b/>
          <w:sz w:val="24"/>
          <w:szCs w:val="24"/>
        </w:rPr>
        <w:t>Funkcijska klasifikacija</w:t>
      </w:r>
      <w:r w:rsidRPr="0060449C">
        <w:rPr>
          <w:rFonts w:asciiTheme="majorHAnsi" w:hAnsiTheme="majorHAnsi" w:cstheme="minorHAnsi"/>
          <w:bCs/>
          <w:sz w:val="24"/>
          <w:szCs w:val="24"/>
        </w:rPr>
        <w:t xml:space="preserve"> je prikaz rashoda proračuna te proračunskih i izvanproračunskih korisnika razvrstanih prema njihovoj namjeni,</w:t>
      </w:r>
    </w:p>
    <w:p w14:paraId="18672B7D" w14:textId="77777777" w:rsidR="00E35CC2" w:rsidRPr="0060449C" w:rsidRDefault="00E35CC2">
      <w:pPr>
        <w:pStyle w:val="Odlomakpopisa"/>
        <w:numPr>
          <w:ilvl w:val="1"/>
          <w:numId w:val="3"/>
        </w:numPr>
        <w:ind w:left="567" w:hanging="283"/>
        <w:jc w:val="both"/>
        <w:rPr>
          <w:rFonts w:asciiTheme="majorHAnsi" w:hAnsiTheme="majorHAnsi" w:cstheme="minorHAnsi"/>
          <w:bCs/>
          <w:sz w:val="24"/>
          <w:szCs w:val="24"/>
        </w:rPr>
      </w:pPr>
      <w:r w:rsidRPr="0060449C">
        <w:rPr>
          <w:rFonts w:asciiTheme="majorHAnsi" w:hAnsiTheme="majorHAnsi" w:cstheme="minorHAnsi"/>
          <w:b/>
          <w:sz w:val="24"/>
          <w:szCs w:val="24"/>
        </w:rPr>
        <w:t>Ekonomska klasifikacija</w:t>
      </w:r>
      <w:r w:rsidRPr="0060449C">
        <w:rPr>
          <w:rFonts w:asciiTheme="majorHAnsi" w:hAnsiTheme="majorHAnsi" w:cstheme="minorHAnsi"/>
          <w:bCs/>
          <w:sz w:val="24"/>
          <w:szCs w:val="24"/>
        </w:rPr>
        <w:t xml:space="preserve"> sadrži prihode i primitke razvrstane po prirodnim vrstama te rashode i izdatke razvrstane prema njihovoj ekonomskoj namjeni kojoj služe,</w:t>
      </w:r>
    </w:p>
    <w:p w14:paraId="48FC13BB" w14:textId="77777777" w:rsidR="00E35CC2" w:rsidRPr="0060449C" w:rsidRDefault="00E35CC2">
      <w:pPr>
        <w:pStyle w:val="Odlomakpopisa"/>
        <w:numPr>
          <w:ilvl w:val="1"/>
          <w:numId w:val="3"/>
        </w:numPr>
        <w:ind w:left="567" w:hanging="283"/>
        <w:jc w:val="both"/>
        <w:rPr>
          <w:rFonts w:asciiTheme="majorHAnsi" w:hAnsiTheme="majorHAnsi" w:cstheme="minorHAnsi"/>
          <w:bCs/>
          <w:sz w:val="24"/>
          <w:szCs w:val="24"/>
        </w:rPr>
      </w:pPr>
      <w:r w:rsidRPr="0060449C">
        <w:rPr>
          <w:rFonts w:asciiTheme="majorHAnsi" w:hAnsiTheme="majorHAnsi" w:cstheme="minorHAnsi"/>
          <w:b/>
          <w:sz w:val="24"/>
          <w:szCs w:val="24"/>
        </w:rPr>
        <w:t>Lokacijska klasifikacija</w:t>
      </w:r>
      <w:r w:rsidRPr="0060449C">
        <w:rPr>
          <w:rFonts w:asciiTheme="majorHAnsi" w:hAnsiTheme="majorHAnsi" w:cstheme="minorHAnsi"/>
          <w:bCs/>
          <w:sz w:val="24"/>
          <w:szCs w:val="24"/>
        </w:rPr>
        <w:t xml:space="preserve"> je prikaz rashoda i izdataka prema teritorijalno definiranim cjelinama u skladu s ustrojem Republike Hrvatske, drugih država članica Europske unije te ostalih država,</w:t>
      </w:r>
    </w:p>
    <w:p w14:paraId="2C5F5B5F" w14:textId="06934D58" w:rsidR="00BB79D2" w:rsidRPr="0060449C" w:rsidRDefault="00E35CC2">
      <w:pPr>
        <w:pStyle w:val="Odlomakpopisa"/>
        <w:numPr>
          <w:ilvl w:val="1"/>
          <w:numId w:val="3"/>
        </w:numPr>
        <w:ind w:left="567" w:hanging="425"/>
        <w:jc w:val="both"/>
        <w:rPr>
          <w:rFonts w:asciiTheme="majorHAnsi" w:hAnsiTheme="majorHAnsi" w:cstheme="minorHAnsi"/>
          <w:bCs/>
          <w:sz w:val="24"/>
          <w:szCs w:val="24"/>
        </w:rPr>
      </w:pPr>
      <w:r w:rsidRPr="0060449C">
        <w:rPr>
          <w:rFonts w:asciiTheme="majorHAnsi" w:hAnsiTheme="majorHAnsi" w:cstheme="minorHAnsi"/>
          <w:b/>
          <w:sz w:val="24"/>
          <w:szCs w:val="24"/>
        </w:rPr>
        <w:t>Izvori financiranja</w:t>
      </w:r>
      <w:r w:rsidRPr="0060449C">
        <w:rPr>
          <w:rFonts w:asciiTheme="majorHAnsi" w:hAnsiTheme="majorHAnsi" w:cstheme="minorHAnsi"/>
          <w:bCs/>
          <w:sz w:val="24"/>
          <w:szCs w:val="24"/>
        </w:rPr>
        <w:t>, a koje čine skupine prihoda i primitaka iz kojih se podmiruju rashodi i izdaci određene vrste i utvrđene namjene..</w:t>
      </w:r>
    </w:p>
    <w:p w14:paraId="291C2FAD" w14:textId="5C0AE1B0" w:rsidR="00B44949" w:rsidRPr="0060449C" w:rsidRDefault="00BB79D2" w:rsidP="00BB79D2">
      <w:pPr>
        <w:spacing w:after="0"/>
        <w:jc w:val="both"/>
        <w:rPr>
          <w:rFonts w:asciiTheme="majorHAnsi" w:hAnsiTheme="majorHAnsi" w:cstheme="minorHAnsi"/>
          <w:bCs/>
          <w:sz w:val="24"/>
          <w:szCs w:val="24"/>
        </w:rPr>
      </w:pPr>
      <w:r w:rsidRPr="0060449C">
        <w:rPr>
          <w:rFonts w:asciiTheme="majorHAnsi" w:hAnsiTheme="majorHAnsi" w:cstheme="minorHAnsi"/>
          <w:bCs/>
          <w:sz w:val="24"/>
          <w:szCs w:val="24"/>
        </w:rPr>
        <w:t xml:space="preserve">Proračun Općine </w:t>
      </w:r>
      <w:r w:rsidR="00255E21" w:rsidRPr="0060449C">
        <w:rPr>
          <w:rFonts w:asciiTheme="majorHAnsi" w:hAnsiTheme="majorHAnsi" w:cstheme="minorHAnsi"/>
          <w:bCs/>
          <w:sz w:val="24"/>
          <w:szCs w:val="24"/>
        </w:rPr>
        <w:t>Dubrava</w:t>
      </w:r>
      <w:r w:rsidRPr="0060449C">
        <w:rPr>
          <w:rFonts w:asciiTheme="majorHAnsi" w:hAnsiTheme="majorHAnsi" w:cstheme="minorHAnsi"/>
          <w:bCs/>
          <w:sz w:val="24"/>
          <w:szCs w:val="24"/>
        </w:rPr>
        <w:t xml:space="preserve"> sastoji se od razdjela, glava i programa. Programi se sastoje od aktivnosti i projekata (kapitalni i tekući projekti). </w:t>
      </w:r>
    </w:p>
    <w:p w14:paraId="26B5CC35" w14:textId="0E10A1C5" w:rsidR="00356D23" w:rsidRPr="0060449C" w:rsidRDefault="00B44949" w:rsidP="00916DCD">
      <w:pPr>
        <w:spacing w:after="0"/>
        <w:jc w:val="both"/>
        <w:rPr>
          <w:rFonts w:asciiTheme="majorHAnsi" w:hAnsiTheme="majorHAnsi" w:cstheme="minorHAnsi"/>
          <w:bCs/>
          <w:sz w:val="24"/>
          <w:szCs w:val="24"/>
        </w:rPr>
      </w:pPr>
      <w:r w:rsidRPr="0060449C">
        <w:rPr>
          <w:rFonts w:asciiTheme="majorHAnsi" w:hAnsiTheme="majorHAnsi" w:cstheme="minorHAnsi"/>
          <w:bCs/>
          <w:noProof/>
          <w:sz w:val="24"/>
          <w:szCs w:val="24"/>
          <w:lang w:eastAsia="hr-HR"/>
        </w:rPr>
        <w:lastRenderedPageBreak/>
        <w:drawing>
          <wp:inline distT="0" distB="0" distL="0" distR="0" wp14:anchorId="657E851A" wp14:editId="69D02890">
            <wp:extent cx="5486400" cy="3760470"/>
            <wp:effectExtent l="38100" t="19050" r="19050" b="0"/>
            <wp:docPr id="11" name="Dij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D37CB3" w:rsidRPr="0060449C">
        <w:rPr>
          <w:rFonts w:asciiTheme="majorHAnsi" w:hAnsiTheme="majorHAnsi" w:cstheme="minorHAnsi"/>
          <w:b/>
          <w:noProof/>
          <w:sz w:val="24"/>
          <w:szCs w:val="24"/>
          <w:lang w:eastAsia="hr-HR"/>
        </w:rPr>
        <w:lastRenderedPageBreak/>
        <w:drawing>
          <wp:inline distT="0" distB="0" distL="0" distR="0" wp14:anchorId="16405708" wp14:editId="767AE9B8">
            <wp:extent cx="6029325" cy="9410700"/>
            <wp:effectExtent l="38100" t="19050" r="9525"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3F192C8" w14:textId="2F56ED9F" w:rsidR="00C3185B" w:rsidRPr="0060449C" w:rsidRDefault="007F0875" w:rsidP="00916DCD">
      <w:pPr>
        <w:spacing w:after="0"/>
        <w:jc w:val="both"/>
        <w:rPr>
          <w:rFonts w:asciiTheme="majorHAnsi" w:hAnsiTheme="majorHAnsi" w:cstheme="minorHAnsi"/>
          <w:b/>
          <w:sz w:val="24"/>
          <w:szCs w:val="24"/>
        </w:rPr>
      </w:pPr>
      <w:r w:rsidRPr="0060449C">
        <w:rPr>
          <w:rFonts w:asciiTheme="majorHAnsi" w:hAnsiTheme="majorHAnsi" w:cstheme="minorHAnsi"/>
          <w:b/>
          <w:noProof/>
          <w:sz w:val="24"/>
          <w:szCs w:val="24"/>
          <w:lang w:eastAsia="hr-HR"/>
        </w:rPr>
        <w:lastRenderedPageBreak/>
        <w:drawing>
          <wp:inline distT="0" distB="0" distL="0" distR="0" wp14:anchorId="34E6AD20" wp14:editId="3A7899FE">
            <wp:extent cx="5486400" cy="8469630"/>
            <wp:effectExtent l="38100" t="19050" r="19050" b="0"/>
            <wp:docPr id="18" name="Dij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2BFAF0C" w14:textId="77777777" w:rsidR="007E10CA" w:rsidRPr="0060449C" w:rsidRDefault="007E10CA" w:rsidP="0057493D">
      <w:pPr>
        <w:spacing w:after="0"/>
        <w:jc w:val="both"/>
        <w:rPr>
          <w:rFonts w:asciiTheme="majorHAnsi" w:hAnsiTheme="majorHAnsi" w:cstheme="minorHAnsi"/>
          <w:b/>
          <w:sz w:val="24"/>
          <w:szCs w:val="24"/>
        </w:rPr>
      </w:pPr>
    </w:p>
    <w:p w14:paraId="66573262" w14:textId="77777777" w:rsidR="007E10CA" w:rsidRPr="0060449C" w:rsidRDefault="007E10CA" w:rsidP="0057493D">
      <w:pPr>
        <w:spacing w:after="0"/>
        <w:jc w:val="both"/>
        <w:rPr>
          <w:rFonts w:asciiTheme="majorHAnsi" w:hAnsiTheme="majorHAnsi" w:cstheme="minorHAnsi"/>
          <w:b/>
          <w:sz w:val="24"/>
          <w:szCs w:val="24"/>
        </w:rPr>
      </w:pPr>
    </w:p>
    <w:p w14:paraId="6CEE5430" w14:textId="50B41AFD" w:rsidR="00ED4B4D" w:rsidRPr="0060449C" w:rsidRDefault="00350570" w:rsidP="0057493D">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color w:val="8496B0" w:themeColor="text2" w:themeTint="99"/>
          <w:sz w:val="24"/>
          <w:szCs w:val="24"/>
        </w:rPr>
        <w:t>OPIS POSEBNOG DIJELA PRORAČUNA</w:t>
      </w:r>
    </w:p>
    <w:p w14:paraId="17D9A6D8" w14:textId="77777777" w:rsidR="00ED4B4D" w:rsidRPr="0060449C" w:rsidRDefault="00ED4B4D" w:rsidP="0057493D">
      <w:pPr>
        <w:spacing w:after="0"/>
        <w:jc w:val="both"/>
        <w:rPr>
          <w:rFonts w:asciiTheme="majorHAnsi" w:hAnsiTheme="majorHAnsi" w:cstheme="minorHAnsi"/>
          <w:b/>
          <w:color w:val="8496B0" w:themeColor="text2" w:themeTint="99"/>
          <w:sz w:val="24"/>
          <w:szCs w:val="24"/>
        </w:rPr>
      </w:pPr>
    </w:p>
    <w:p w14:paraId="26C4596E" w14:textId="1674238D" w:rsidR="00546028" w:rsidRPr="0060449C" w:rsidRDefault="00546028" w:rsidP="0057493D">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color w:val="8496B0" w:themeColor="text2" w:themeTint="99"/>
          <w:sz w:val="24"/>
          <w:szCs w:val="24"/>
        </w:rPr>
        <w:t xml:space="preserve">RAZDJEL </w:t>
      </w:r>
      <w:r w:rsidR="00C02B31" w:rsidRPr="0060449C">
        <w:rPr>
          <w:rFonts w:asciiTheme="majorHAnsi" w:hAnsiTheme="majorHAnsi" w:cstheme="minorHAnsi"/>
          <w:b/>
          <w:color w:val="8496B0" w:themeColor="text2" w:themeTint="99"/>
          <w:sz w:val="24"/>
          <w:szCs w:val="24"/>
        </w:rPr>
        <w:t>001</w:t>
      </w:r>
      <w:r w:rsidR="00CF629C" w:rsidRPr="0060449C">
        <w:rPr>
          <w:rFonts w:asciiTheme="majorHAnsi" w:hAnsiTheme="majorHAnsi" w:cstheme="minorHAnsi"/>
          <w:b/>
          <w:color w:val="8496B0" w:themeColor="text2" w:themeTint="99"/>
          <w:sz w:val="24"/>
          <w:szCs w:val="24"/>
        </w:rPr>
        <w:t xml:space="preserve"> PREDSTAVNIČKA I IZVRŠNA TIJELA </w:t>
      </w:r>
      <w:r w:rsidR="00606978" w:rsidRPr="0060449C">
        <w:rPr>
          <w:rFonts w:asciiTheme="majorHAnsi" w:hAnsiTheme="majorHAnsi" w:cstheme="minorHAnsi"/>
          <w:b/>
          <w:color w:val="8496B0" w:themeColor="text2" w:themeTint="99"/>
          <w:sz w:val="24"/>
          <w:szCs w:val="24"/>
        </w:rPr>
        <w:t xml:space="preserve">PLANIRANO U IZNOSU OD </w:t>
      </w:r>
      <w:r w:rsidR="00B37895">
        <w:rPr>
          <w:rFonts w:asciiTheme="majorHAnsi" w:hAnsiTheme="majorHAnsi" w:cstheme="minorHAnsi"/>
          <w:b/>
          <w:color w:val="8496B0" w:themeColor="text2" w:themeTint="99"/>
          <w:sz w:val="24"/>
          <w:szCs w:val="24"/>
        </w:rPr>
        <w:t>602.691,52</w:t>
      </w:r>
      <w:r w:rsidR="00450CA8" w:rsidRPr="0060449C">
        <w:rPr>
          <w:rFonts w:asciiTheme="majorHAnsi" w:hAnsiTheme="majorHAnsi" w:cstheme="minorHAnsi"/>
          <w:b/>
          <w:color w:val="8496B0" w:themeColor="text2" w:themeTint="99"/>
          <w:sz w:val="24"/>
          <w:szCs w:val="24"/>
        </w:rPr>
        <w:t xml:space="preserve"> EURA</w:t>
      </w:r>
    </w:p>
    <w:p w14:paraId="4DEEEFEB" w14:textId="6276E256" w:rsidR="00606978" w:rsidRPr="0060449C" w:rsidRDefault="00606978" w:rsidP="0057493D">
      <w:pPr>
        <w:spacing w:after="0"/>
        <w:jc w:val="both"/>
        <w:rPr>
          <w:rFonts w:asciiTheme="majorHAnsi" w:hAnsiTheme="majorHAnsi" w:cstheme="minorHAnsi"/>
          <w:b/>
          <w:color w:val="8496B0" w:themeColor="text2" w:themeTint="99"/>
          <w:sz w:val="24"/>
          <w:szCs w:val="24"/>
        </w:rPr>
      </w:pPr>
    </w:p>
    <w:p w14:paraId="05D5E087" w14:textId="276AC812" w:rsidR="00606978" w:rsidRPr="0060449C" w:rsidRDefault="00606978" w:rsidP="0057493D">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color w:val="8496B0" w:themeColor="text2" w:themeTint="99"/>
          <w:sz w:val="24"/>
          <w:szCs w:val="24"/>
        </w:rPr>
        <w:t xml:space="preserve">GLAVA </w:t>
      </w:r>
      <w:r w:rsidR="00C02B31" w:rsidRPr="0060449C">
        <w:rPr>
          <w:rFonts w:asciiTheme="majorHAnsi" w:hAnsiTheme="majorHAnsi" w:cstheme="minorHAnsi"/>
          <w:b/>
          <w:color w:val="8496B0" w:themeColor="text2" w:themeTint="99"/>
          <w:sz w:val="24"/>
          <w:szCs w:val="24"/>
        </w:rPr>
        <w:t>00105</w:t>
      </w:r>
      <w:r w:rsidR="00CF629C" w:rsidRPr="0060449C">
        <w:rPr>
          <w:rFonts w:asciiTheme="majorHAnsi" w:hAnsiTheme="majorHAnsi" w:cstheme="minorHAnsi"/>
          <w:b/>
          <w:color w:val="8496B0" w:themeColor="text2" w:themeTint="99"/>
          <w:sz w:val="24"/>
          <w:szCs w:val="24"/>
        </w:rPr>
        <w:t xml:space="preserve"> </w:t>
      </w:r>
      <w:r w:rsidR="00C02B31" w:rsidRPr="0060449C">
        <w:rPr>
          <w:rFonts w:asciiTheme="majorHAnsi" w:hAnsiTheme="majorHAnsi" w:cstheme="minorHAnsi"/>
          <w:b/>
          <w:color w:val="8496B0" w:themeColor="text2" w:themeTint="99"/>
          <w:sz w:val="24"/>
          <w:szCs w:val="24"/>
        </w:rPr>
        <w:t>NAČELNIK OPĆINE</w:t>
      </w:r>
      <w:r w:rsidRPr="0060449C">
        <w:rPr>
          <w:rFonts w:asciiTheme="majorHAnsi" w:hAnsiTheme="majorHAnsi" w:cstheme="minorHAnsi"/>
          <w:b/>
          <w:color w:val="8496B0" w:themeColor="text2" w:themeTint="99"/>
          <w:sz w:val="24"/>
          <w:szCs w:val="24"/>
        </w:rPr>
        <w:t xml:space="preserve"> PLANIRANO U IZNOSU OD </w:t>
      </w:r>
      <w:r w:rsidR="00B37895">
        <w:rPr>
          <w:rFonts w:asciiTheme="majorHAnsi" w:hAnsiTheme="majorHAnsi" w:cstheme="minorHAnsi"/>
          <w:b/>
          <w:color w:val="8496B0" w:themeColor="text2" w:themeTint="99"/>
          <w:sz w:val="24"/>
          <w:szCs w:val="24"/>
        </w:rPr>
        <w:t>170.062,23</w:t>
      </w:r>
      <w:r w:rsidR="00450CA8" w:rsidRPr="0060449C">
        <w:rPr>
          <w:rFonts w:asciiTheme="majorHAnsi" w:hAnsiTheme="majorHAnsi" w:cstheme="minorHAnsi"/>
          <w:b/>
          <w:color w:val="8496B0" w:themeColor="text2" w:themeTint="99"/>
          <w:sz w:val="24"/>
          <w:szCs w:val="24"/>
        </w:rPr>
        <w:t xml:space="preserve"> EURA</w:t>
      </w:r>
    </w:p>
    <w:p w14:paraId="55A7A22F" w14:textId="77777777" w:rsidR="00792548" w:rsidRPr="0060449C" w:rsidRDefault="00792548" w:rsidP="0057493D">
      <w:pPr>
        <w:spacing w:after="0"/>
        <w:jc w:val="both"/>
        <w:rPr>
          <w:rFonts w:asciiTheme="majorHAnsi" w:hAnsiTheme="majorHAnsi" w:cstheme="minorHAnsi"/>
          <w:b/>
          <w:color w:val="8496B0" w:themeColor="text2" w:themeTint="99"/>
          <w:sz w:val="24"/>
          <w:szCs w:val="24"/>
        </w:rPr>
      </w:pPr>
    </w:p>
    <w:p w14:paraId="7B8FD00B" w14:textId="3CFB2CE8" w:rsidR="00BB619E" w:rsidRPr="0060449C" w:rsidRDefault="00FE7B78" w:rsidP="0057493D">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color w:val="8496B0" w:themeColor="text2" w:themeTint="99"/>
          <w:sz w:val="24"/>
          <w:szCs w:val="24"/>
        </w:rPr>
        <w:t>Program 10</w:t>
      </w:r>
      <w:r w:rsidR="00C02B31" w:rsidRPr="0060449C">
        <w:rPr>
          <w:rFonts w:asciiTheme="majorHAnsi" w:hAnsiTheme="majorHAnsi" w:cstheme="minorHAnsi"/>
          <w:b/>
          <w:color w:val="8496B0" w:themeColor="text2" w:themeTint="99"/>
          <w:sz w:val="24"/>
          <w:szCs w:val="24"/>
        </w:rPr>
        <w:t>00</w:t>
      </w:r>
      <w:r w:rsidRPr="0060449C">
        <w:rPr>
          <w:rFonts w:asciiTheme="majorHAnsi" w:hAnsiTheme="majorHAnsi" w:cstheme="minorHAnsi"/>
          <w:b/>
          <w:color w:val="8496B0" w:themeColor="text2" w:themeTint="99"/>
          <w:sz w:val="24"/>
          <w:szCs w:val="24"/>
        </w:rPr>
        <w:t xml:space="preserve"> </w:t>
      </w:r>
      <w:r w:rsidR="00C02B31" w:rsidRPr="0060449C">
        <w:rPr>
          <w:rFonts w:asciiTheme="majorHAnsi" w:hAnsiTheme="majorHAnsi" w:cstheme="minorHAnsi"/>
          <w:b/>
          <w:color w:val="8496B0" w:themeColor="text2" w:themeTint="99"/>
          <w:sz w:val="24"/>
          <w:szCs w:val="24"/>
        </w:rPr>
        <w:t>Javna uprava i administracija</w:t>
      </w:r>
      <w:r w:rsidRPr="0060449C">
        <w:rPr>
          <w:rFonts w:asciiTheme="majorHAnsi" w:hAnsiTheme="majorHAnsi" w:cstheme="minorHAnsi"/>
          <w:b/>
          <w:color w:val="8496B0" w:themeColor="text2" w:themeTint="99"/>
          <w:sz w:val="24"/>
          <w:szCs w:val="24"/>
        </w:rPr>
        <w:t xml:space="preserve"> planira</w:t>
      </w:r>
      <w:r w:rsidR="005E55FF" w:rsidRPr="0060449C">
        <w:rPr>
          <w:rFonts w:asciiTheme="majorHAnsi" w:hAnsiTheme="majorHAnsi" w:cstheme="minorHAnsi"/>
          <w:b/>
          <w:color w:val="8496B0" w:themeColor="text2" w:themeTint="99"/>
          <w:sz w:val="24"/>
          <w:szCs w:val="24"/>
        </w:rPr>
        <w:t>no</w:t>
      </w:r>
      <w:r w:rsidRPr="0060449C">
        <w:rPr>
          <w:rFonts w:asciiTheme="majorHAnsi" w:hAnsiTheme="majorHAnsi" w:cstheme="minorHAnsi"/>
          <w:b/>
          <w:color w:val="8496B0" w:themeColor="text2" w:themeTint="99"/>
          <w:sz w:val="24"/>
          <w:szCs w:val="24"/>
        </w:rPr>
        <w:t xml:space="preserve"> u iznosu od </w:t>
      </w:r>
      <w:r w:rsidR="00B37895">
        <w:rPr>
          <w:rFonts w:asciiTheme="majorHAnsi" w:hAnsiTheme="majorHAnsi" w:cstheme="minorHAnsi"/>
          <w:b/>
          <w:color w:val="8496B0" w:themeColor="text2" w:themeTint="99"/>
          <w:sz w:val="24"/>
          <w:szCs w:val="24"/>
        </w:rPr>
        <w:t>170.062,23</w:t>
      </w:r>
      <w:r w:rsidR="00450CA8" w:rsidRPr="0060449C">
        <w:rPr>
          <w:rFonts w:asciiTheme="majorHAnsi" w:hAnsiTheme="majorHAnsi" w:cstheme="minorHAnsi"/>
          <w:b/>
          <w:color w:val="8496B0" w:themeColor="text2" w:themeTint="99"/>
          <w:sz w:val="24"/>
          <w:szCs w:val="24"/>
        </w:rPr>
        <w:t xml:space="preserve"> eura</w:t>
      </w:r>
      <w:r w:rsidR="00CB7728" w:rsidRPr="0060449C">
        <w:rPr>
          <w:rFonts w:asciiTheme="majorHAnsi" w:hAnsiTheme="majorHAnsi" w:cstheme="minorHAnsi"/>
          <w:b/>
          <w:color w:val="8496B0" w:themeColor="text2" w:themeTint="99"/>
          <w:sz w:val="24"/>
          <w:szCs w:val="24"/>
        </w:rPr>
        <w:t>.</w:t>
      </w:r>
    </w:p>
    <w:p w14:paraId="01CE7BA1" w14:textId="7DF22235" w:rsidR="008173A5" w:rsidRPr="0060449C" w:rsidRDefault="000F77D6" w:rsidP="0057493D">
      <w:pPr>
        <w:spacing w:after="0"/>
        <w:jc w:val="both"/>
        <w:rPr>
          <w:rFonts w:asciiTheme="majorHAnsi" w:hAnsiTheme="majorHAnsi" w:cstheme="minorHAnsi"/>
          <w:sz w:val="24"/>
          <w:szCs w:val="24"/>
        </w:rPr>
      </w:pPr>
      <w:bookmarkStart w:id="2" w:name="_Hlk99005518"/>
      <w:r w:rsidRPr="0060449C">
        <w:rPr>
          <w:rFonts w:asciiTheme="majorHAnsi" w:hAnsiTheme="majorHAnsi" w:cstheme="minorHAnsi"/>
          <w:sz w:val="24"/>
          <w:szCs w:val="24"/>
        </w:rPr>
        <w:t xml:space="preserve">Za javnu upravu i administraciju planirano je </w:t>
      </w:r>
      <w:r w:rsidR="00B37895">
        <w:rPr>
          <w:rFonts w:asciiTheme="majorHAnsi" w:hAnsiTheme="majorHAnsi" w:cstheme="minorHAnsi"/>
          <w:sz w:val="24"/>
          <w:szCs w:val="24"/>
        </w:rPr>
        <w:t>170.062,23</w:t>
      </w:r>
      <w:r w:rsidR="00450CA8" w:rsidRPr="0060449C">
        <w:rPr>
          <w:rFonts w:asciiTheme="majorHAnsi" w:hAnsiTheme="majorHAnsi" w:cstheme="minorHAnsi"/>
          <w:sz w:val="24"/>
          <w:szCs w:val="24"/>
        </w:rPr>
        <w:t xml:space="preserve"> eura</w:t>
      </w:r>
      <w:r w:rsidRPr="0060449C">
        <w:rPr>
          <w:rFonts w:asciiTheme="majorHAnsi" w:hAnsiTheme="majorHAnsi" w:cstheme="minorHAnsi"/>
          <w:sz w:val="24"/>
          <w:szCs w:val="24"/>
        </w:rPr>
        <w:t xml:space="preserve"> za:</w:t>
      </w:r>
    </w:p>
    <w:bookmarkEnd w:id="2"/>
    <w:p w14:paraId="7C262083" w14:textId="3BAED807" w:rsidR="000F77D6" w:rsidRPr="0060449C" w:rsidRDefault="000F77D6">
      <w:pPr>
        <w:pStyle w:val="Odlomakpopisa"/>
        <w:numPr>
          <w:ilvl w:val="0"/>
          <w:numId w:val="5"/>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Redovan rad načelnika </w:t>
      </w:r>
      <w:r w:rsidR="00B37895">
        <w:rPr>
          <w:rFonts w:asciiTheme="majorHAnsi" w:hAnsiTheme="majorHAnsi" w:cstheme="minorHAnsi"/>
          <w:sz w:val="24"/>
          <w:szCs w:val="24"/>
        </w:rPr>
        <w:t>79.235,00</w:t>
      </w:r>
      <w:r w:rsidR="00450CA8" w:rsidRPr="0060449C">
        <w:rPr>
          <w:rFonts w:asciiTheme="majorHAnsi" w:hAnsiTheme="majorHAnsi" w:cstheme="minorHAnsi"/>
          <w:sz w:val="24"/>
          <w:szCs w:val="24"/>
        </w:rPr>
        <w:t xml:space="preserve"> eura,</w:t>
      </w:r>
    </w:p>
    <w:p w14:paraId="7AC14601" w14:textId="3791CC25" w:rsidR="000F77D6" w:rsidRPr="0060449C" w:rsidRDefault="000F77D6">
      <w:pPr>
        <w:pStyle w:val="Odlomakpopisa"/>
        <w:numPr>
          <w:ilvl w:val="0"/>
          <w:numId w:val="5"/>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Proračunsku pričuvu </w:t>
      </w:r>
      <w:r w:rsidR="00450CA8" w:rsidRPr="0060449C">
        <w:rPr>
          <w:rFonts w:asciiTheme="majorHAnsi" w:hAnsiTheme="majorHAnsi" w:cstheme="minorHAnsi"/>
          <w:sz w:val="24"/>
          <w:szCs w:val="24"/>
        </w:rPr>
        <w:t>1.327,23 eura,</w:t>
      </w:r>
    </w:p>
    <w:p w14:paraId="26AD0D35" w14:textId="1ED105A5" w:rsidR="000F77D6" w:rsidRPr="0060449C" w:rsidRDefault="000F77D6">
      <w:pPr>
        <w:pStyle w:val="Odlomakpopisa"/>
        <w:numPr>
          <w:ilvl w:val="0"/>
          <w:numId w:val="5"/>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Sredstva javnog priopćavanja-medije </w:t>
      </w:r>
      <w:r w:rsidR="00B37895">
        <w:rPr>
          <w:rFonts w:asciiTheme="majorHAnsi" w:hAnsiTheme="majorHAnsi" w:cstheme="minorHAnsi"/>
          <w:sz w:val="24"/>
          <w:szCs w:val="24"/>
        </w:rPr>
        <w:t>83.000,00</w:t>
      </w:r>
      <w:r w:rsidR="00450CA8" w:rsidRPr="0060449C">
        <w:rPr>
          <w:rFonts w:asciiTheme="majorHAnsi" w:hAnsiTheme="majorHAnsi" w:cstheme="minorHAnsi"/>
          <w:sz w:val="24"/>
          <w:szCs w:val="24"/>
        </w:rPr>
        <w:t xml:space="preserve"> eura,</w:t>
      </w:r>
    </w:p>
    <w:p w14:paraId="33064D59" w14:textId="25472AA5" w:rsidR="000F77D6" w:rsidRPr="0060449C" w:rsidRDefault="000F77D6">
      <w:pPr>
        <w:pStyle w:val="Odlomakpopisa"/>
        <w:numPr>
          <w:ilvl w:val="0"/>
          <w:numId w:val="5"/>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Pokroviteljstva i sponzorstva </w:t>
      </w:r>
      <w:r w:rsidR="00D26F41" w:rsidRPr="0060449C">
        <w:rPr>
          <w:rFonts w:asciiTheme="majorHAnsi" w:hAnsiTheme="majorHAnsi" w:cstheme="minorHAnsi"/>
          <w:sz w:val="24"/>
          <w:szCs w:val="24"/>
        </w:rPr>
        <w:t>5.</w:t>
      </w:r>
      <w:r w:rsidR="00B37895">
        <w:rPr>
          <w:rFonts w:asciiTheme="majorHAnsi" w:hAnsiTheme="majorHAnsi" w:cstheme="minorHAnsi"/>
          <w:sz w:val="24"/>
          <w:szCs w:val="24"/>
        </w:rPr>
        <w:t>500,00</w:t>
      </w:r>
      <w:r w:rsidR="00450CA8" w:rsidRPr="0060449C">
        <w:rPr>
          <w:rFonts w:asciiTheme="majorHAnsi" w:hAnsiTheme="majorHAnsi" w:cstheme="minorHAnsi"/>
          <w:sz w:val="24"/>
          <w:szCs w:val="24"/>
        </w:rPr>
        <w:t xml:space="preserve"> eura,</w:t>
      </w:r>
    </w:p>
    <w:p w14:paraId="25D837D0" w14:textId="2F1AFBA0" w:rsidR="000F77D6" w:rsidRPr="0060449C" w:rsidRDefault="00773B59">
      <w:pPr>
        <w:pStyle w:val="Odlomakpopisa"/>
        <w:numPr>
          <w:ilvl w:val="0"/>
          <w:numId w:val="5"/>
        </w:numPr>
        <w:spacing w:after="0"/>
        <w:jc w:val="both"/>
        <w:rPr>
          <w:rFonts w:asciiTheme="majorHAnsi" w:hAnsiTheme="majorHAnsi" w:cstheme="minorHAnsi"/>
          <w:sz w:val="24"/>
          <w:szCs w:val="24"/>
        </w:rPr>
      </w:pPr>
      <w:r>
        <w:rPr>
          <w:rFonts w:asciiTheme="majorHAnsi" w:hAnsiTheme="majorHAnsi" w:cstheme="minorHAnsi"/>
          <w:sz w:val="24"/>
          <w:szCs w:val="24"/>
        </w:rPr>
        <w:t>Elementarna nepogoda</w:t>
      </w:r>
      <w:r w:rsidR="001B34EC" w:rsidRPr="0060449C">
        <w:rPr>
          <w:rFonts w:asciiTheme="majorHAnsi" w:hAnsiTheme="majorHAnsi" w:cstheme="minorHAnsi"/>
          <w:sz w:val="24"/>
          <w:szCs w:val="24"/>
        </w:rPr>
        <w:t xml:space="preserve"> 1.000,00 eura</w:t>
      </w:r>
      <w:r w:rsidR="00B37895">
        <w:rPr>
          <w:rFonts w:asciiTheme="majorHAnsi" w:hAnsiTheme="majorHAnsi" w:cstheme="minorHAnsi"/>
          <w:sz w:val="24"/>
          <w:szCs w:val="24"/>
        </w:rPr>
        <w:t>.</w:t>
      </w:r>
    </w:p>
    <w:p w14:paraId="53B25B74" w14:textId="77777777" w:rsidR="00595CC1" w:rsidRPr="0060449C" w:rsidRDefault="00595CC1" w:rsidP="0057493D">
      <w:pPr>
        <w:spacing w:after="0"/>
        <w:jc w:val="both"/>
        <w:rPr>
          <w:rFonts w:asciiTheme="majorHAnsi" w:hAnsiTheme="majorHAnsi" w:cstheme="minorHAnsi"/>
          <w:sz w:val="24"/>
          <w:szCs w:val="24"/>
        </w:rPr>
      </w:pPr>
    </w:p>
    <w:p w14:paraId="4BB7949E" w14:textId="2146D808" w:rsidR="009046C1" w:rsidRPr="0060449C" w:rsidRDefault="009046C1" w:rsidP="005223E1">
      <w:pPr>
        <w:spacing w:after="0"/>
        <w:jc w:val="center"/>
        <w:rPr>
          <w:rFonts w:asciiTheme="majorHAnsi" w:hAnsiTheme="majorHAnsi" w:cstheme="minorHAnsi"/>
          <w:sz w:val="24"/>
          <w:szCs w:val="24"/>
        </w:rPr>
      </w:pPr>
    </w:p>
    <w:p w14:paraId="6241759F" w14:textId="20E63C45" w:rsidR="00A94C8B" w:rsidRPr="0060449C" w:rsidRDefault="00A94C8B"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GLAVA </w:t>
      </w:r>
      <w:r w:rsidR="001055D4" w:rsidRPr="0060449C">
        <w:rPr>
          <w:rFonts w:asciiTheme="majorHAnsi" w:hAnsiTheme="majorHAnsi" w:cstheme="minorHAnsi"/>
          <w:b/>
          <w:bCs/>
          <w:color w:val="8496B0" w:themeColor="text2" w:themeTint="99"/>
          <w:sz w:val="24"/>
          <w:szCs w:val="24"/>
        </w:rPr>
        <w:t>00110</w:t>
      </w:r>
      <w:r w:rsidRPr="0060449C">
        <w:rPr>
          <w:rFonts w:asciiTheme="majorHAnsi" w:hAnsiTheme="majorHAnsi" w:cstheme="minorHAnsi"/>
          <w:b/>
          <w:bCs/>
          <w:color w:val="8496B0" w:themeColor="text2" w:themeTint="99"/>
          <w:sz w:val="24"/>
          <w:szCs w:val="24"/>
        </w:rPr>
        <w:t xml:space="preserve"> </w:t>
      </w:r>
      <w:r w:rsidR="001055D4" w:rsidRPr="0060449C">
        <w:rPr>
          <w:rFonts w:asciiTheme="majorHAnsi" w:hAnsiTheme="majorHAnsi" w:cstheme="minorHAnsi"/>
          <w:b/>
          <w:bCs/>
          <w:color w:val="8496B0" w:themeColor="text2" w:themeTint="99"/>
          <w:sz w:val="24"/>
          <w:szCs w:val="24"/>
        </w:rPr>
        <w:t>OPĆINSKO VIJEĆE</w:t>
      </w:r>
      <w:r w:rsidRPr="0060449C">
        <w:rPr>
          <w:rFonts w:asciiTheme="majorHAnsi" w:hAnsiTheme="majorHAnsi" w:cstheme="minorHAnsi"/>
          <w:b/>
          <w:bCs/>
          <w:color w:val="8496B0" w:themeColor="text2" w:themeTint="99"/>
          <w:sz w:val="24"/>
          <w:szCs w:val="24"/>
        </w:rPr>
        <w:t xml:space="preserve"> PLANIRANO U IZNOSU OD </w:t>
      </w:r>
      <w:r w:rsidR="00035E13">
        <w:rPr>
          <w:rFonts w:asciiTheme="majorHAnsi" w:hAnsiTheme="majorHAnsi" w:cstheme="minorHAnsi"/>
          <w:b/>
          <w:bCs/>
          <w:color w:val="8496B0" w:themeColor="text2" w:themeTint="99"/>
          <w:sz w:val="24"/>
          <w:szCs w:val="24"/>
        </w:rPr>
        <w:t>51.450,80</w:t>
      </w:r>
      <w:r w:rsidR="00450CA8" w:rsidRPr="0060449C">
        <w:rPr>
          <w:rFonts w:asciiTheme="majorHAnsi" w:hAnsiTheme="majorHAnsi" w:cstheme="minorHAnsi"/>
          <w:b/>
          <w:bCs/>
          <w:color w:val="8496B0" w:themeColor="text2" w:themeTint="99"/>
          <w:sz w:val="24"/>
          <w:szCs w:val="24"/>
        </w:rPr>
        <w:t xml:space="preserve"> EURA</w:t>
      </w:r>
    </w:p>
    <w:p w14:paraId="2EB3A70E" w14:textId="65DDFFC2" w:rsidR="00A94C8B" w:rsidRPr="0060449C" w:rsidRDefault="001173DC" w:rsidP="001173DC">
      <w:pPr>
        <w:spacing w:after="0"/>
        <w:jc w:val="center"/>
        <w:rPr>
          <w:rFonts w:asciiTheme="majorHAnsi" w:hAnsiTheme="majorHAnsi" w:cstheme="minorHAnsi"/>
          <w:sz w:val="24"/>
          <w:szCs w:val="24"/>
        </w:rPr>
      </w:pPr>
      <w:r w:rsidRPr="0060449C">
        <w:rPr>
          <w:rFonts w:asciiTheme="majorHAnsi" w:hAnsiTheme="majorHAnsi"/>
          <w:noProof/>
        </w:rPr>
        <w:drawing>
          <wp:inline distT="0" distB="0" distL="0" distR="0" wp14:anchorId="5E5CC25F" wp14:editId="2048C9E7">
            <wp:extent cx="1059180" cy="1285298"/>
            <wp:effectExtent l="0" t="0" r="762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062367" cy="1289165"/>
                    </a:xfrm>
                    <a:prstGeom prst="rect">
                      <a:avLst/>
                    </a:prstGeom>
                    <a:noFill/>
                    <a:ln>
                      <a:noFill/>
                    </a:ln>
                  </pic:spPr>
                </pic:pic>
              </a:graphicData>
            </a:graphic>
          </wp:inline>
        </w:drawing>
      </w:r>
    </w:p>
    <w:p w14:paraId="4B814CAF" w14:textId="7F87DBA6" w:rsidR="009046C1" w:rsidRPr="0060449C" w:rsidRDefault="009046C1"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w:t>
      </w:r>
      <w:r w:rsidR="001055D4" w:rsidRPr="0060449C">
        <w:rPr>
          <w:rFonts w:asciiTheme="majorHAnsi" w:hAnsiTheme="majorHAnsi" w:cstheme="minorHAnsi"/>
          <w:b/>
          <w:bCs/>
          <w:color w:val="8496B0" w:themeColor="text2" w:themeTint="99"/>
          <w:sz w:val="24"/>
          <w:szCs w:val="24"/>
        </w:rPr>
        <w:t>1000 Javna uprava i administracija</w:t>
      </w:r>
      <w:r w:rsidRPr="0060449C">
        <w:rPr>
          <w:rFonts w:asciiTheme="majorHAnsi" w:hAnsiTheme="majorHAnsi" w:cstheme="minorHAnsi"/>
          <w:b/>
          <w:bCs/>
          <w:color w:val="8496B0" w:themeColor="text2" w:themeTint="99"/>
          <w:sz w:val="24"/>
          <w:szCs w:val="24"/>
        </w:rPr>
        <w:t xml:space="preserve"> planirano u iznosu od </w:t>
      </w:r>
      <w:r w:rsidR="00035E13">
        <w:rPr>
          <w:rFonts w:asciiTheme="majorHAnsi" w:hAnsiTheme="majorHAnsi" w:cstheme="minorHAnsi"/>
          <w:b/>
          <w:bCs/>
          <w:color w:val="8496B0" w:themeColor="text2" w:themeTint="99"/>
          <w:sz w:val="24"/>
          <w:szCs w:val="24"/>
        </w:rPr>
        <w:t>51.450,80</w:t>
      </w:r>
      <w:r w:rsidR="00450CA8" w:rsidRPr="0060449C">
        <w:rPr>
          <w:rFonts w:asciiTheme="majorHAnsi" w:hAnsiTheme="majorHAnsi" w:cstheme="minorHAnsi"/>
          <w:b/>
          <w:bCs/>
          <w:color w:val="8496B0" w:themeColor="text2" w:themeTint="99"/>
          <w:sz w:val="24"/>
          <w:szCs w:val="24"/>
        </w:rPr>
        <w:t xml:space="preserve"> eura</w:t>
      </w:r>
    </w:p>
    <w:p w14:paraId="417B155B" w14:textId="77777777" w:rsidR="009046C1" w:rsidRPr="0060449C" w:rsidRDefault="009046C1" w:rsidP="0057493D">
      <w:pPr>
        <w:spacing w:after="0"/>
        <w:jc w:val="both"/>
        <w:rPr>
          <w:rFonts w:asciiTheme="majorHAnsi" w:hAnsiTheme="majorHAnsi" w:cstheme="minorHAnsi"/>
          <w:sz w:val="24"/>
          <w:szCs w:val="24"/>
        </w:rPr>
      </w:pPr>
    </w:p>
    <w:p w14:paraId="17CF4B49" w14:textId="38EED0AB" w:rsidR="001055D4" w:rsidRPr="0060449C" w:rsidRDefault="001055D4" w:rsidP="001055D4">
      <w:p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Za javnu upravu i administraciju planirano je </w:t>
      </w:r>
      <w:r w:rsidR="00035E13">
        <w:rPr>
          <w:rFonts w:asciiTheme="majorHAnsi" w:hAnsiTheme="majorHAnsi" w:cstheme="minorHAnsi"/>
          <w:sz w:val="24"/>
          <w:szCs w:val="24"/>
        </w:rPr>
        <w:t>51.450,80</w:t>
      </w:r>
      <w:r w:rsidR="00450CA8" w:rsidRPr="0060449C">
        <w:rPr>
          <w:rFonts w:asciiTheme="majorHAnsi" w:hAnsiTheme="majorHAnsi" w:cstheme="minorHAnsi"/>
          <w:sz w:val="24"/>
          <w:szCs w:val="24"/>
        </w:rPr>
        <w:t xml:space="preserve"> eura</w:t>
      </w:r>
      <w:r w:rsidRPr="0060449C">
        <w:rPr>
          <w:rFonts w:asciiTheme="majorHAnsi" w:hAnsiTheme="majorHAnsi" w:cstheme="minorHAnsi"/>
          <w:sz w:val="24"/>
          <w:szCs w:val="24"/>
        </w:rPr>
        <w:t xml:space="preserve"> za:</w:t>
      </w:r>
    </w:p>
    <w:p w14:paraId="144FB568" w14:textId="5FFC8201" w:rsidR="001055D4" w:rsidRPr="0060449C" w:rsidRDefault="001055D4">
      <w:pPr>
        <w:pStyle w:val="Odlomakpopisa"/>
        <w:numPr>
          <w:ilvl w:val="0"/>
          <w:numId w:val="6"/>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Održavanje izbora </w:t>
      </w:r>
      <w:r w:rsidR="001B34EC" w:rsidRPr="0060449C">
        <w:rPr>
          <w:rFonts w:asciiTheme="majorHAnsi" w:hAnsiTheme="majorHAnsi" w:cstheme="minorHAnsi"/>
          <w:sz w:val="24"/>
          <w:szCs w:val="24"/>
        </w:rPr>
        <w:t>3</w:t>
      </w:r>
      <w:r w:rsidR="00035E13">
        <w:rPr>
          <w:rFonts w:asciiTheme="majorHAnsi" w:hAnsiTheme="majorHAnsi" w:cstheme="minorHAnsi"/>
          <w:sz w:val="24"/>
          <w:szCs w:val="24"/>
        </w:rPr>
        <w:t>3</w:t>
      </w:r>
      <w:r w:rsidR="001B34EC" w:rsidRPr="0060449C">
        <w:rPr>
          <w:rFonts w:asciiTheme="majorHAnsi" w:hAnsiTheme="majorHAnsi" w:cstheme="minorHAnsi"/>
          <w:sz w:val="24"/>
          <w:szCs w:val="24"/>
        </w:rPr>
        <w:t>.900,00</w:t>
      </w:r>
      <w:r w:rsidR="00450CA8" w:rsidRPr="0060449C">
        <w:rPr>
          <w:rFonts w:asciiTheme="majorHAnsi" w:hAnsiTheme="majorHAnsi" w:cstheme="minorHAnsi"/>
          <w:sz w:val="24"/>
          <w:szCs w:val="24"/>
        </w:rPr>
        <w:t xml:space="preserve"> eura</w:t>
      </w:r>
      <w:r w:rsidRPr="0060449C">
        <w:rPr>
          <w:rFonts w:asciiTheme="majorHAnsi" w:hAnsiTheme="majorHAnsi" w:cstheme="minorHAnsi"/>
          <w:sz w:val="24"/>
          <w:szCs w:val="24"/>
        </w:rPr>
        <w:t>,</w:t>
      </w:r>
    </w:p>
    <w:p w14:paraId="0E984587" w14:textId="17443844" w:rsidR="001055D4" w:rsidRPr="0060449C" w:rsidRDefault="001055D4">
      <w:pPr>
        <w:pStyle w:val="Odlomakpopisa"/>
        <w:numPr>
          <w:ilvl w:val="0"/>
          <w:numId w:val="6"/>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Političke stranke </w:t>
      </w:r>
      <w:r w:rsidR="00450CA8" w:rsidRPr="0060449C">
        <w:rPr>
          <w:rFonts w:asciiTheme="majorHAnsi" w:hAnsiTheme="majorHAnsi" w:cstheme="minorHAnsi"/>
          <w:sz w:val="24"/>
          <w:szCs w:val="24"/>
        </w:rPr>
        <w:t>3.450,</w:t>
      </w:r>
      <w:r w:rsidR="009D7E33" w:rsidRPr="0060449C">
        <w:rPr>
          <w:rFonts w:asciiTheme="majorHAnsi" w:hAnsiTheme="majorHAnsi" w:cstheme="minorHAnsi"/>
          <w:sz w:val="24"/>
          <w:szCs w:val="24"/>
        </w:rPr>
        <w:t>80</w:t>
      </w:r>
      <w:r w:rsidR="00450CA8" w:rsidRPr="0060449C">
        <w:rPr>
          <w:rFonts w:asciiTheme="majorHAnsi" w:hAnsiTheme="majorHAnsi" w:cstheme="minorHAnsi"/>
          <w:sz w:val="24"/>
          <w:szCs w:val="24"/>
        </w:rPr>
        <w:t xml:space="preserve"> eura</w:t>
      </w:r>
      <w:r w:rsidRPr="0060449C">
        <w:rPr>
          <w:rFonts w:asciiTheme="majorHAnsi" w:hAnsiTheme="majorHAnsi" w:cstheme="minorHAnsi"/>
          <w:sz w:val="24"/>
          <w:szCs w:val="24"/>
        </w:rPr>
        <w:t>,</w:t>
      </w:r>
    </w:p>
    <w:p w14:paraId="30EF1315" w14:textId="39ED9BDA" w:rsidR="001055D4" w:rsidRPr="0060449C" w:rsidRDefault="001055D4">
      <w:pPr>
        <w:pStyle w:val="Odlomakpopisa"/>
        <w:numPr>
          <w:ilvl w:val="0"/>
          <w:numId w:val="6"/>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Redovan rad predstavničkog tijela - Općinskog vijeća </w:t>
      </w:r>
      <w:r w:rsidR="009D7E33" w:rsidRPr="0060449C">
        <w:rPr>
          <w:rFonts w:asciiTheme="majorHAnsi" w:hAnsiTheme="majorHAnsi" w:cstheme="minorHAnsi"/>
          <w:sz w:val="24"/>
          <w:szCs w:val="24"/>
        </w:rPr>
        <w:t>1</w:t>
      </w:r>
      <w:r w:rsidR="00035E13">
        <w:rPr>
          <w:rFonts w:asciiTheme="majorHAnsi" w:hAnsiTheme="majorHAnsi" w:cstheme="minorHAnsi"/>
          <w:sz w:val="24"/>
          <w:szCs w:val="24"/>
        </w:rPr>
        <w:t>2</w:t>
      </w:r>
      <w:r w:rsidR="009D7E33" w:rsidRPr="0060449C">
        <w:rPr>
          <w:rFonts w:asciiTheme="majorHAnsi" w:hAnsiTheme="majorHAnsi" w:cstheme="minorHAnsi"/>
          <w:sz w:val="24"/>
          <w:szCs w:val="24"/>
        </w:rPr>
        <w:t>.</w:t>
      </w:r>
      <w:r w:rsidR="00035E13">
        <w:rPr>
          <w:rFonts w:asciiTheme="majorHAnsi" w:hAnsiTheme="majorHAnsi" w:cstheme="minorHAnsi"/>
          <w:sz w:val="24"/>
          <w:szCs w:val="24"/>
        </w:rPr>
        <w:t>1</w:t>
      </w:r>
      <w:r w:rsidR="009D7E33" w:rsidRPr="0060449C">
        <w:rPr>
          <w:rFonts w:asciiTheme="majorHAnsi" w:hAnsiTheme="majorHAnsi" w:cstheme="minorHAnsi"/>
          <w:sz w:val="24"/>
          <w:szCs w:val="24"/>
        </w:rPr>
        <w:t>00,00</w:t>
      </w:r>
      <w:r w:rsidR="00450CA8" w:rsidRPr="0060449C">
        <w:rPr>
          <w:rFonts w:asciiTheme="majorHAnsi" w:hAnsiTheme="majorHAnsi" w:cstheme="minorHAnsi"/>
          <w:sz w:val="24"/>
          <w:szCs w:val="24"/>
        </w:rPr>
        <w:t xml:space="preserve"> eura</w:t>
      </w:r>
      <w:r w:rsidRPr="0060449C">
        <w:rPr>
          <w:rFonts w:asciiTheme="majorHAnsi" w:hAnsiTheme="majorHAnsi" w:cstheme="minorHAnsi"/>
          <w:sz w:val="24"/>
          <w:szCs w:val="24"/>
        </w:rPr>
        <w:t>,</w:t>
      </w:r>
    </w:p>
    <w:p w14:paraId="49ABE58B" w14:textId="263D8BE6" w:rsidR="001055D4" w:rsidRPr="0060449C" w:rsidRDefault="001055D4">
      <w:pPr>
        <w:pStyle w:val="Odlomakpopisa"/>
        <w:numPr>
          <w:ilvl w:val="0"/>
          <w:numId w:val="6"/>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Djelovanje savjetodavnog tijela mladih - Savjet mladih </w:t>
      </w:r>
      <w:r w:rsidR="001B34EC" w:rsidRPr="0060449C">
        <w:rPr>
          <w:rFonts w:asciiTheme="majorHAnsi" w:hAnsiTheme="majorHAnsi" w:cstheme="minorHAnsi"/>
          <w:sz w:val="24"/>
          <w:szCs w:val="24"/>
        </w:rPr>
        <w:t>2</w:t>
      </w:r>
      <w:r w:rsidR="009D7E33" w:rsidRPr="0060449C">
        <w:rPr>
          <w:rFonts w:asciiTheme="majorHAnsi" w:hAnsiTheme="majorHAnsi" w:cstheme="minorHAnsi"/>
          <w:sz w:val="24"/>
          <w:szCs w:val="24"/>
        </w:rPr>
        <w:t>.000,00</w:t>
      </w:r>
      <w:r w:rsidR="00450CA8" w:rsidRPr="0060449C">
        <w:rPr>
          <w:rFonts w:asciiTheme="majorHAnsi" w:hAnsiTheme="majorHAnsi" w:cstheme="minorHAnsi"/>
          <w:sz w:val="24"/>
          <w:szCs w:val="24"/>
        </w:rPr>
        <w:t>eura</w:t>
      </w:r>
      <w:r w:rsidRPr="0060449C">
        <w:rPr>
          <w:rFonts w:asciiTheme="majorHAnsi" w:hAnsiTheme="majorHAnsi" w:cstheme="minorHAnsi"/>
          <w:sz w:val="24"/>
          <w:szCs w:val="24"/>
        </w:rPr>
        <w:t>.</w:t>
      </w:r>
    </w:p>
    <w:p w14:paraId="107368EF" w14:textId="36CFA4A4" w:rsidR="00450CA8" w:rsidRPr="0060449C" w:rsidRDefault="00450CA8" w:rsidP="00450CA8">
      <w:pPr>
        <w:spacing w:after="0"/>
        <w:jc w:val="both"/>
        <w:rPr>
          <w:rFonts w:asciiTheme="majorHAnsi" w:hAnsiTheme="majorHAnsi" w:cstheme="minorHAnsi"/>
          <w:sz w:val="24"/>
          <w:szCs w:val="24"/>
        </w:rPr>
      </w:pPr>
    </w:p>
    <w:p w14:paraId="3C801359" w14:textId="2CFF4E14" w:rsidR="009D7E33" w:rsidRPr="0060449C" w:rsidRDefault="009D7E33" w:rsidP="00450CA8">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GLAVA 00115 SANACIJA ODLAGALIŠTA „BELJAVINE“ PLANIRANO JE </w:t>
      </w:r>
      <w:r w:rsidR="00CE3D02">
        <w:rPr>
          <w:rFonts w:asciiTheme="majorHAnsi" w:hAnsiTheme="majorHAnsi" w:cstheme="minorHAnsi"/>
          <w:b/>
          <w:bCs/>
          <w:color w:val="8496B0" w:themeColor="text2" w:themeTint="99"/>
          <w:sz w:val="24"/>
          <w:szCs w:val="24"/>
        </w:rPr>
        <w:t>6.800,00</w:t>
      </w:r>
      <w:r w:rsidRPr="0060449C">
        <w:rPr>
          <w:rFonts w:asciiTheme="majorHAnsi" w:hAnsiTheme="majorHAnsi" w:cstheme="minorHAnsi"/>
          <w:b/>
          <w:bCs/>
          <w:color w:val="8496B0" w:themeColor="text2" w:themeTint="99"/>
          <w:sz w:val="24"/>
          <w:szCs w:val="24"/>
        </w:rPr>
        <w:t xml:space="preserve"> EURA</w:t>
      </w:r>
    </w:p>
    <w:p w14:paraId="58752BCC" w14:textId="1EFA986A" w:rsidR="009D7E33" w:rsidRPr="0060449C" w:rsidRDefault="002621A6" w:rsidP="00450CA8">
      <w:p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Za </w:t>
      </w:r>
      <w:r w:rsidR="00773B59">
        <w:rPr>
          <w:rFonts w:asciiTheme="majorHAnsi" w:hAnsiTheme="majorHAnsi" w:cstheme="minorHAnsi"/>
          <w:sz w:val="24"/>
          <w:szCs w:val="24"/>
        </w:rPr>
        <w:t>sanaciju odlagališta „</w:t>
      </w:r>
      <w:proofErr w:type="spellStart"/>
      <w:r w:rsidR="00773B59">
        <w:rPr>
          <w:rFonts w:asciiTheme="majorHAnsi" w:hAnsiTheme="majorHAnsi" w:cstheme="minorHAnsi"/>
          <w:sz w:val="24"/>
          <w:szCs w:val="24"/>
        </w:rPr>
        <w:t>Beljavine</w:t>
      </w:r>
      <w:proofErr w:type="spellEnd"/>
      <w:r w:rsidR="00773B59">
        <w:rPr>
          <w:rFonts w:asciiTheme="majorHAnsi" w:hAnsiTheme="majorHAnsi" w:cstheme="minorHAnsi"/>
          <w:sz w:val="24"/>
          <w:szCs w:val="24"/>
        </w:rPr>
        <w:t>“</w:t>
      </w:r>
      <w:r w:rsidR="001B34EC" w:rsidRPr="0060449C">
        <w:rPr>
          <w:rFonts w:asciiTheme="majorHAnsi" w:hAnsiTheme="majorHAnsi" w:cstheme="minorHAnsi"/>
          <w:sz w:val="24"/>
          <w:szCs w:val="24"/>
        </w:rPr>
        <w:t xml:space="preserve"> </w:t>
      </w:r>
      <w:r w:rsidRPr="0060449C">
        <w:rPr>
          <w:rFonts w:asciiTheme="majorHAnsi" w:hAnsiTheme="majorHAnsi" w:cstheme="minorHAnsi"/>
          <w:sz w:val="24"/>
          <w:szCs w:val="24"/>
        </w:rPr>
        <w:t xml:space="preserve">planirano je </w:t>
      </w:r>
      <w:r w:rsidR="00CE3D02">
        <w:rPr>
          <w:rFonts w:asciiTheme="majorHAnsi" w:hAnsiTheme="majorHAnsi" w:cstheme="minorHAnsi"/>
          <w:sz w:val="24"/>
          <w:szCs w:val="24"/>
        </w:rPr>
        <w:t>6.800,00</w:t>
      </w:r>
      <w:r w:rsidRPr="0060449C">
        <w:rPr>
          <w:rFonts w:asciiTheme="majorHAnsi" w:hAnsiTheme="majorHAnsi" w:cstheme="minorHAnsi"/>
          <w:sz w:val="24"/>
          <w:szCs w:val="24"/>
        </w:rPr>
        <w:t xml:space="preserve"> eura.</w:t>
      </w:r>
    </w:p>
    <w:p w14:paraId="253366F5" w14:textId="77777777" w:rsidR="002621A6" w:rsidRPr="0060449C" w:rsidRDefault="002621A6" w:rsidP="00450CA8">
      <w:pPr>
        <w:spacing w:after="0"/>
        <w:jc w:val="both"/>
        <w:rPr>
          <w:rFonts w:asciiTheme="majorHAnsi" w:hAnsiTheme="majorHAnsi" w:cstheme="minorHAnsi"/>
          <w:sz w:val="24"/>
          <w:szCs w:val="24"/>
        </w:rPr>
      </w:pPr>
    </w:p>
    <w:p w14:paraId="56EBF760" w14:textId="65661A1E" w:rsidR="00450CA8" w:rsidRDefault="00450CA8" w:rsidP="00450CA8">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GLAVA 00</w:t>
      </w:r>
      <w:r w:rsidR="002621A6" w:rsidRPr="0060449C">
        <w:rPr>
          <w:rFonts w:asciiTheme="majorHAnsi" w:hAnsiTheme="majorHAnsi" w:cstheme="minorHAnsi"/>
          <w:b/>
          <w:bCs/>
          <w:color w:val="8496B0" w:themeColor="text2" w:themeTint="99"/>
          <w:sz w:val="24"/>
          <w:szCs w:val="24"/>
        </w:rPr>
        <w:t>120</w:t>
      </w:r>
      <w:r w:rsidRPr="0060449C">
        <w:rPr>
          <w:rFonts w:asciiTheme="majorHAnsi" w:hAnsiTheme="majorHAnsi" w:cstheme="minorHAnsi"/>
          <w:b/>
          <w:bCs/>
          <w:color w:val="8496B0" w:themeColor="text2" w:themeTint="99"/>
          <w:sz w:val="24"/>
          <w:szCs w:val="24"/>
        </w:rPr>
        <w:t xml:space="preserve"> OTPLATA</w:t>
      </w:r>
      <w:r w:rsidR="002621A6" w:rsidRPr="0060449C">
        <w:rPr>
          <w:rFonts w:asciiTheme="majorHAnsi" w:hAnsiTheme="majorHAnsi" w:cstheme="minorHAnsi"/>
          <w:b/>
          <w:bCs/>
          <w:color w:val="8496B0" w:themeColor="text2" w:themeTint="99"/>
          <w:sz w:val="24"/>
          <w:szCs w:val="24"/>
        </w:rPr>
        <w:t xml:space="preserve"> DUGOROČNOG</w:t>
      </w:r>
      <w:r w:rsidRPr="0060449C">
        <w:rPr>
          <w:rFonts w:asciiTheme="majorHAnsi" w:hAnsiTheme="majorHAnsi" w:cstheme="minorHAnsi"/>
          <w:b/>
          <w:bCs/>
          <w:color w:val="8496B0" w:themeColor="text2" w:themeTint="99"/>
          <w:sz w:val="24"/>
          <w:szCs w:val="24"/>
        </w:rPr>
        <w:t xml:space="preserve"> KREDITA PLANIRANO U IZNOSU OD </w:t>
      </w:r>
      <w:r w:rsidR="00CE3D02">
        <w:rPr>
          <w:rFonts w:asciiTheme="majorHAnsi" w:hAnsiTheme="majorHAnsi" w:cstheme="minorHAnsi"/>
          <w:b/>
          <w:bCs/>
          <w:color w:val="8496B0" w:themeColor="text2" w:themeTint="99"/>
          <w:sz w:val="24"/>
          <w:szCs w:val="24"/>
        </w:rPr>
        <w:t>374.378,49</w:t>
      </w:r>
      <w:r w:rsidRPr="0060449C">
        <w:rPr>
          <w:rFonts w:asciiTheme="majorHAnsi" w:hAnsiTheme="majorHAnsi" w:cstheme="minorHAnsi"/>
          <w:b/>
          <w:bCs/>
          <w:color w:val="8496B0" w:themeColor="text2" w:themeTint="99"/>
          <w:sz w:val="24"/>
          <w:szCs w:val="24"/>
        </w:rPr>
        <w:t xml:space="preserve"> EURA</w:t>
      </w:r>
    </w:p>
    <w:p w14:paraId="3318F0D4" w14:textId="77777777" w:rsidR="00773B59" w:rsidRPr="0060449C" w:rsidRDefault="00773B59" w:rsidP="00450CA8">
      <w:pPr>
        <w:spacing w:after="0"/>
        <w:jc w:val="both"/>
        <w:rPr>
          <w:rFonts w:asciiTheme="majorHAnsi" w:hAnsiTheme="majorHAnsi" w:cstheme="minorHAnsi"/>
          <w:b/>
          <w:bCs/>
          <w:color w:val="8496B0" w:themeColor="text2" w:themeTint="99"/>
          <w:sz w:val="24"/>
          <w:szCs w:val="24"/>
        </w:rPr>
      </w:pPr>
    </w:p>
    <w:p w14:paraId="5427E67E" w14:textId="3FEC4711" w:rsidR="00450CA8" w:rsidRPr="0060449C" w:rsidRDefault="00450CA8" w:rsidP="00450CA8">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1000 Javna uprava i administracija planirano u iznosu od </w:t>
      </w:r>
      <w:r w:rsidR="00CE3D02">
        <w:rPr>
          <w:rFonts w:asciiTheme="majorHAnsi" w:hAnsiTheme="majorHAnsi" w:cstheme="minorHAnsi"/>
          <w:b/>
          <w:bCs/>
          <w:color w:val="8496B0" w:themeColor="text2" w:themeTint="99"/>
          <w:sz w:val="24"/>
          <w:szCs w:val="24"/>
        </w:rPr>
        <w:t>374.378,49</w:t>
      </w:r>
      <w:r w:rsidRPr="0060449C">
        <w:rPr>
          <w:rFonts w:asciiTheme="majorHAnsi" w:hAnsiTheme="majorHAnsi" w:cstheme="minorHAnsi"/>
          <w:b/>
          <w:bCs/>
          <w:color w:val="8496B0" w:themeColor="text2" w:themeTint="99"/>
          <w:sz w:val="24"/>
          <w:szCs w:val="24"/>
        </w:rPr>
        <w:t xml:space="preserve"> eura</w:t>
      </w:r>
    </w:p>
    <w:p w14:paraId="760306B1" w14:textId="42A0C911" w:rsidR="00450CA8" w:rsidRPr="0060449C" w:rsidRDefault="00450CA8" w:rsidP="00450CA8">
      <w:p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Za </w:t>
      </w:r>
      <w:r w:rsidR="00773B59">
        <w:rPr>
          <w:rFonts w:asciiTheme="majorHAnsi" w:hAnsiTheme="majorHAnsi" w:cstheme="minorHAnsi"/>
          <w:sz w:val="24"/>
          <w:szCs w:val="24"/>
        </w:rPr>
        <w:t>otplatu dugoročnog kredita</w:t>
      </w:r>
      <w:r w:rsidR="001B34EC" w:rsidRPr="0060449C">
        <w:rPr>
          <w:rFonts w:asciiTheme="majorHAnsi" w:hAnsiTheme="majorHAnsi" w:cstheme="minorHAnsi"/>
          <w:sz w:val="24"/>
          <w:szCs w:val="24"/>
        </w:rPr>
        <w:t xml:space="preserve"> </w:t>
      </w:r>
      <w:r w:rsidRPr="0060449C">
        <w:rPr>
          <w:rFonts w:asciiTheme="majorHAnsi" w:hAnsiTheme="majorHAnsi" w:cstheme="minorHAnsi"/>
          <w:sz w:val="24"/>
          <w:szCs w:val="24"/>
        </w:rPr>
        <w:t xml:space="preserve"> planirano je </w:t>
      </w:r>
      <w:r w:rsidR="00CE3D02">
        <w:rPr>
          <w:rFonts w:asciiTheme="majorHAnsi" w:hAnsiTheme="majorHAnsi" w:cstheme="minorHAnsi"/>
          <w:sz w:val="24"/>
          <w:szCs w:val="24"/>
        </w:rPr>
        <w:t>374.378,49</w:t>
      </w:r>
      <w:r w:rsidR="001B34EC" w:rsidRPr="0060449C">
        <w:rPr>
          <w:rFonts w:asciiTheme="majorHAnsi" w:hAnsiTheme="majorHAnsi" w:cstheme="minorHAnsi"/>
          <w:sz w:val="24"/>
          <w:szCs w:val="24"/>
        </w:rPr>
        <w:t xml:space="preserve"> eura.</w:t>
      </w:r>
    </w:p>
    <w:p w14:paraId="6969928C" w14:textId="77777777" w:rsidR="00546028" w:rsidRPr="0060449C" w:rsidRDefault="00546028" w:rsidP="0057493D">
      <w:pPr>
        <w:spacing w:after="0"/>
        <w:jc w:val="both"/>
        <w:rPr>
          <w:rFonts w:asciiTheme="majorHAnsi" w:hAnsiTheme="majorHAnsi" w:cstheme="minorHAnsi"/>
          <w:sz w:val="24"/>
          <w:szCs w:val="24"/>
        </w:rPr>
      </w:pPr>
    </w:p>
    <w:p w14:paraId="30CDE7C1" w14:textId="77777777" w:rsidR="001B34EC" w:rsidRPr="0060449C" w:rsidRDefault="001B34EC" w:rsidP="0057493D">
      <w:pPr>
        <w:spacing w:after="0"/>
        <w:jc w:val="both"/>
        <w:rPr>
          <w:rFonts w:asciiTheme="majorHAnsi" w:hAnsiTheme="majorHAnsi" w:cstheme="minorHAnsi"/>
          <w:sz w:val="24"/>
          <w:szCs w:val="24"/>
        </w:rPr>
      </w:pPr>
    </w:p>
    <w:p w14:paraId="1227F482" w14:textId="58D14F96" w:rsidR="00546028" w:rsidRPr="0060449C" w:rsidRDefault="00546028" w:rsidP="0057493D">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color w:val="8496B0" w:themeColor="text2" w:themeTint="99"/>
          <w:sz w:val="24"/>
          <w:szCs w:val="24"/>
        </w:rPr>
        <w:lastRenderedPageBreak/>
        <w:t xml:space="preserve">RAZDJEL </w:t>
      </w:r>
      <w:r w:rsidR="00E85C3C" w:rsidRPr="0060449C">
        <w:rPr>
          <w:rFonts w:asciiTheme="majorHAnsi" w:hAnsiTheme="majorHAnsi" w:cstheme="minorHAnsi"/>
          <w:b/>
          <w:color w:val="8496B0" w:themeColor="text2" w:themeTint="99"/>
          <w:sz w:val="24"/>
          <w:szCs w:val="24"/>
        </w:rPr>
        <w:t>002</w:t>
      </w:r>
      <w:r w:rsidRPr="0060449C">
        <w:rPr>
          <w:rFonts w:asciiTheme="majorHAnsi" w:hAnsiTheme="majorHAnsi" w:cstheme="minorHAnsi"/>
          <w:b/>
          <w:color w:val="8496B0" w:themeColor="text2" w:themeTint="99"/>
          <w:sz w:val="24"/>
          <w:szCs w:val="24"/>
        </w:rPr>
        <w:t xml:space="preserve"> </w:t>
      </w:r>
      <w:r w:rsidR="009046C1" w:rsidRPr="0060449C">
        <w:rPr>
          <w:rFonts w:asciiTheme="majorHAnsi" w:hAnsiTheme="majorHAnsi" w:cstheme="minorHAnsi"/>
          <w:b/>
          <w:color w:val="8496B0" w:themeColor="text2" w:themeTint="99"/>
          <w:sz w:val="24"/>
          <w:szCs w:val="24"/>
        </w:rPr>
        <w:t>JEDINSTVENI UPRAVNI ODJEL</w:t>
      </w:r>
      <w:r w:rsidR="00A94C8B" w:rsidRPr="0060449C">
        <w:rPr>
          <w:rFonts w:asciiTheme="majorHAnsi" w:hAnsiTheme="majorHAnsi" w:cstheme="minorHAnsi"/>
          <w:b/>
          <w:color w:val="8496B0" w:themeColor="text2" w:themeTint="99"/>
          <w:sz w:val="24"/>
          <w:szCs w:val="24"/>
        </w:rPr>
        <w:t xml:space="preserve"> PLANIRANO U IZNOSU OD </w:t>
      </w:r>
      <w:r w:rsidR="00CE3D02">
        <w:rPr>
          <w:rFonts w:asciiTheme="majorHAnsi" w:hAnsiTheme="majorHAnsi" w:cstheme="minorHAnsi"/>
          <w:b/>
          <w:color w:val="8496B0" w:themeColor="text2" w:themeTint="99"/>
          <w:sz w:val="24"/>
          <w:szCs w:val="24"/>
        </w:rPr>
        <w:t>8.179.738,13</w:t>
      </w:r>
      <w:r w:rsidR="00AF3A94" w:rsidRPr="0060449C">
        <w:rPr>
          <w:rFonts w:asciiTheme="majorHAnsi" w:hAnsiTheme="majorHAnsi" w:cstheme="minorHAnsi"/>
          <w:b/>
          <w:color w:val="8496B0" w:themeColor="text2" w:themeTint="99"/>
          <w:sz w:val="24"/>
          <w:szCs w:val="24"/>
        </w:rPr>
        <w:t xml:space="preserve"> EURA</w:t>
      </w:r>
    </w:p>
    <w:p w14:paraId="3C44CC63" w14:textId="77777777" w:rsidR="000D5031" w:rsidRPr="0060449C" w:rsidRDefault="000D5031" w:rsidP="0057493D">
      <w:pPr>
        <w:spacing w:after="0"/>
        <w:jc w:val="both"/>
        <w:rPr>
          <w:rFonts w:asciiTheme="majorHAnsi" w:hAnsiTheme="majorHAnsi" w:cstheme="minorHAnsi"/>
          <w:b/>
          <w:color w:val="8496B0" w:themeColor="text2" w:themeTint="99"/>
          <w:sz w:val="24"/>
          <w:szCs w:val="24"/>
        </w:rPr>
      </w:pPr>
    </w:p>
    <w:p w14:paraId="69D46236" w14:textId="1AB6E98D" w:rsidR="002F57CC" w:rsidRPr="0060449C" w:rsidRDefault="00503561" w:rsidP="0057493D">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color w:val="8496B0" w:themeColor="text2" w:themeTint="99"/>
          <w:sz w:val="24"/>
          <w:szCs w:val="24"/>
        </w:rPr>
        <w:t>GLAVA</w:t>
      </w:r>
      <w:r w:rsidR="00A94C8B" w:rsidRPr="0060449C">
        <w:rPr>
          <w:rFonts w:asciiTheme="majorHAnsi" w:hAnsiTheme="majorHAnsi" w:cstheme="minorHAnsi"/>
          <w:b/>
          <w:color w:val="8496B0" w:themeColor="text2" w:themeTint="99"/>
          <w:sz w:val="24"/>
          <w:szCs w:val="24"/>
        </w:rPr>
        <w:t xml:space="preserve"> </w:t>
      </w:r>
      <w:r w:rsidR="00E85C3C" w:rsidRPr="0060449C">
        <w:rPr>
          <w:rFonts w:asciiTheme="majorHAnsi" w:hAnsiTheme="majorHAnsi" w:cstheme="minorHAnsi"/>
          <w:b/>
          <w:color w:val="8496B0" w:themeColor="text2" w:themeTint="99"/>
          <w:sz w:val="24"/>
          <w:szCs w:val="24"/>
        </w:rPr>
        <w:t>00205 JEDINSTVENI UPRAVNI ODJEL</w:t>
      </w:r>
      <w:r w:rsidR="00A94C8B" w:rsidRPr="0060449C">
        <w:rPr>
          <w:rFonts w:asciiTheme="majorHAnsi" w:hAnsiTheme="majorHAnsi" w:cstheme="minorHAnsi"/>
          <w:b/>
          <w:color w:val="8496B0" w:themeColor="text2" w:themeTint="99"/>
          <w:sz w:val="24"/>
          <w:szCs w:val="24"/>
        </w:rPr>
        <w:t xml:space="preserve"> PLANIRANO U IZNOSU OD </w:t>
      </w:r>
      <w:r w:rsidR="00CE3D02">
        <w:rPr>
          <w:rFonts w:asciiTheme="majorHAnsi" w:hAnsiTheme="majorHAnsi" w:cstheme="minorHAnsi"/>
          <w:b/>
          <w:color w:val="8496B0" w:themeColor="text2" w:themeTint="99"/>
          <w:sz w:val="24"/>
          <w:szCs w:val="24"/>
        </w:rPr>
        <w:t>373.700,00</w:t>
      </w:r>
      <w:r w:rsidR="00AF3A94" w:rsidRPr="0060449C">
        <w:rPr>
          <w:rFonts w:asciiTheme="majorHAnsi" w:hAnsiTheme="majorHAnsi" w:cstheme="minorHAnsi"/>
          <w:b/>
          <w:color w:val="8496B0" w:themeColor="text2" w:themeTint="99"/>
          <w:sz w:val="24"/>
          <w:szCs w:val="24"/>
        </w:rPr>
        <w:t xml:space="preserve"> EURA</w:t>
      </w:r>
    </w:p>
    <w:p w14:paraId="29D5D985" w14:textId="77777777" w:rsidR="002F57CC" w:rsidRPr="0060449C" w:rsidRDefault="002F57CC" w:rsidP="0057493D">
      <w:pPr>
        <w:spacing w:after="0"/>
        <w:jc w:val="both"/>
        <w:rPr>
          <w:rFonts w:asciiTheme="majorHAnsi" w:hAnsiTheme="majorHAnsi" w:cstheme="minorHAnsi"/>
          <w:b/>
          <w:color w:val="8496B0" w:themeColor="text2" w:themeTint="99"/>
          <w:sz w:val="24"/>
          <w:szCs w:val="24"/>
        </w:rPr>
      </w:pPr>
    </w:p>
    <w:p w14:paraId="2A159D41" w14:textId="561AF12A" w:rsidR="003F24E9" w:rsidRPr="0060449C" w:rsidRDefault="00546028" w:rsidP="0057493D">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color w:val="8496B0" w:themeColor="text2" w:themeTint="99"/>
          <w:sz w:val="24"/>
          <w:szCs w:val="24"/>
        </w:rPr>
        <w:t xml:space="preserve">Program </w:t>
      </w:r>
      <w:r w:rsidR="00E85C3C" w:rsidRPr="0060449C">
        <w:rPr>
          <w:rFonts w:asciiTheme="majorHAnsi" w:hAnsiTheme="majorHAnsi" w:cstheme="minorHAnsi"/>
          <w:b/>
          <w:color w:val="8496B0" w:themeColor="text2" w:themeTint="99"/>
          <w:sz w:val="24"/>
          <w:szCs w:val="24"/>
        </w:rPr>
        <w:t>1000 Javna uprava i administracija</w:t>
      </w:r>
      <w:r w:rsidR="005E55FF" w:rsidRPr="0060449C">
        <w:rPr>
          <w:rFonts w:asciiTheme="majorHAnsi" w:hAnsiTheme="majorHAnsi" w:cstheme="minorHAnsi"/>
          <w:b/>
          <w:color w:val="8496B0" w:themeColor="text2" w:themeTint="99"/>
          <w:sz w:val="24"/>
          <w:szCs w:val="24"/>
        </w:rPr>
        <w:t xml:space="preserve"> </w:t>
      </w:r>
      <w:r w:rsidR="004A1F2A" w:rsidRPr="0060449C">
        <w:rPr>
          <w:rFonts w:asciiTheme="majorHAnsi" w:hAnsiTheme="majorHAnsi" w:cstheme="minorHAnsi"/>
          <w:b/>
          <w:color w:val="8496B0" w:themeColor="text2" w:themeTint="99"/>
          <w:sz w:val="24"/>
          <w:szCs w:val="24"/>
        </w:rPr>
        <w:t>planiran</w:t>
      </w:r>
      <w:r w:rsidR="005E55FF" w:rsidRPr="0060449C">
        <w:rPr>
          <w:rFonts w:asciiTheme="majorHAnsi" w:hAnsiTheme="majorHAnsi" w:cstheme="minorHAnsi"/>
          <w:b/>
          <w:color w:val="8496B0" w:themeColor="text2" w:themeTint="99"/>
          <w:sz w:val="24"/>
          <w:szCs w:val="24"/>
        </w:rPr>
        <w:t>o</w:t>
      </w:r>
      <w:r w:rsidRPr="0060449C">
        <w:rPr>
          <w:rFonts w:asciiTheme="majorHAnsi" w:hAnsiTheme="majorHAnsi" w:cstheme="minorHAnsi"/>
          <w:b/>
          <w:color w:val="8496B0" w:themeColor="text2" w:themeTint="99"/>
          <w:sz w:val="24"/>
          <w:szCs w:val="24"/>
        </w:rPr>
        <w:t xml:space="preserve"> u iznosu od </w:t>
      </w:r>
      <w:r w:rsidR="00CE3D02">
        <w:rPr>
          <w:rFonts w:asciiTheme="majorHAnsi" w:hAnsiTheme="majorHAnsi" w:cstheme="minorHAnsi"/>
          <w:b/>
          <w:color w:val="8496B0" w:themeColor="text2" w:themeTint="99"/>
          <w:sz w:val="24"/>
          <w:szCs w:val="24"/>
        </w:rPr>
        <w:t>373.700,00</w:t>
      </w:r>
      <w:r w:rsidR="00AF3A94" w:rsidRPr="0060449C">
        <w:rPr>
          <w:rFonts w:asciiTheme="majorHAnsi" w:hAnsiTheme="majorHAnsi" w:cstheme="minorHAnsi"/>
          <w:b/>
          <w:color w:val="8496B0" w:themeColor="text2" w:themeTint="99"/>
          <w:sz w:val="24"/>
          <w:szCs w:val="24"/>
        </w:rPr>
        <w:t xml:space="preserve"> eura</w:t>
      </w:r>
      <w:r w:rsidR="001B34EC" w:rsidRPr="0060449C">
        <w:rPr>
          <w:rFonts w:asciiTheme="majorHAnsi" w:hAnsiTheme="majorHAnsi" w:cstheme="minorHAnsi"/>
          <w:b/>
          <w:color w:val="8496B0" w:themeColor="text2" w:themeTint="99"/>
          <w:sz w:val="24"/>
          <w:szCs w:val="24"/>
        </w:rPr>
        <w:t xml:space="preserve"> za:</w:t>
      </w:r>
    </w:p>
    <w:p w14:paraId="303FB545" w14:textId="78ACFB31" w:rsidR="003F24E9" w:rsidRDefault="00A268E8">
      <w:pPr>
        <w:pStyle w:val="Odlomakpopisa"/>
        <w:numPr>
          <w:ilvl w:val="0"/>
          <w:numId w:val="11"/>
        </w:numPr>
        <w:spacing w:after="0"/>
        <w:rPr>
          <w:rFonts w:asciiTheme="majorHAnsi" w:hAnsiTheme="majorHAnsi" w:cstheme="minorHAnsi"/>
          <w:sz w:val="24"/>
          <w:szCs w:val="24"/>
        </w:rPr>
      </w:pPr>
      <w:r w:rsidRPr="0060449C">
        <w:rPr>
          <w:rFonts w:asciiTheme="majorHAnsi" w:hAnsiTheme="majorHAnsi" w:cstheme="minorHAnsi"/>
          <w:sz w:val="24"/>
          <w:szCs w:val="24"/>
        </w:rPr>
        <w:t>R</w:t>
      </w:r>
      <w:r w:rsidR="007809CB" w:rsidRPr="0060449C">
        <w:rPr>
          <w:rFonts w:asciiTheme="majorHAnsi" w:hAnsiTheme="majorHAnsi" w:cstheme="minorHAnsi"/>
          <w:sz w:val="24"/>
          <w:szCs w:val="24"/>
        </w:rPr>
        <w:t>edovan rad Jedinstvenog upravnog odjela</w:t>
      </w:r>
      <w:r w:rsidR="0037416F" w:rsidRPr="0060449C">
        <w:rPr>
          <w:rFonts w:asciiTheme="majorHAnsi" w:hAnsiTheme="majorHAnsi" w:cstheme="minorHAnsi"/>
          <w:sz w:val="24"/>
          <w:szCs w:val="24"/>
        </w:rPr>
        <w:t xml:space="preserve"> planirano je </w:t>
      </w:r>
      <w:r w:rsidR="00CE3D02">
        <w:rPr>
          <w:rFonts w:asciiTheme="majorHAnsi" w:hAnsiTheme="majorHAnsi" w:cstheme="minorHAnsi"/>
          <w:sz w:val="24"/>
          <w:szCs w:val="24"/>
        </w:rPr>
        <w:t>150.700,00</w:t>
      </w:r>
      <w:r w:rsidR="00D2035C" w:rsidRPr="0060449C">
        <w:rPr>
          <w:rFonts w:asciiTheme="majorHAnsi" w:hAnsiTheme="majorHAnsi" w:cstheme="minorHAnsi"/>
          <w:sz w:val="24"/>
          <w:szCs w:val="24"/>
        </w:rPr>
        <w:t xml:space="preserve"> eura,</w:t>
      </w:r>
    </w:p>
    <w:p w14:paraId="5FBFB799" w14:textId="25F4DE7B" w:rsidR="00773B59" w:rsidRPr="0060449C" w:rsidRDefault="00773B59">
      <w:pPr>
        <w:pStyle w:val="Odlomakpopisa"/>
        <w:numPr>
          <w:ilvl w:val="0"/>
          <w:numId w:val="11"/>
        </w:numPr>
        <w:spacing w:after="0"/>
        <w:rPr>
          <w:rFonts w:asciiTheme="majorHAnsi" w:hAnsiTheme="majorHAnsi" w:cstheme="minorHAnsi"/>
          <w:sz w:val="24"/>
          <w:szCs w:val="24"/>
        </w:rPr>
      </w:pPr>
      <w:r>
        <w:rPr>
          <w:rFonts w:asciiTheme="majorHAnsi" w:hAnsiTheme="majorHAnsi" w:cstheme="minorHAnsi"/>
          <w:sz w:val="24"/>
          <w:szCs w:val="24"/>
        </w:rPr>
        <w:t xml:space="preserve">Materijalne rashode i rashode za usluge JUO planirano je </w:t>
      </w:r>
      <w:r w:rsidR="00CE3D02">
        <w:rPr>
          <w:rFonts w:asciiTheme="majorHAnsi" w:hAnsiTheme="majorHAnsi" w:cstheme="minorHAnsi"/>
          <w:sz w:val="24"/>
          <w:szCs w:val="24"/>
        </w:rPr>
        <w:t>186.400,00</w:t>
      </w:r>
      <w:r>
        <w:rPr>
          <w:rFonts w:asciiTheme="majorHAnsi" w:hAnsiTheme="majorHAnsi" w:cstheme="minorHAnsi"/>
          <w:sz w:val="24"/>
          <w:szCs w:val="24"/>
        </w:rPr>
        <w:t xml:space="preserve"> eura,</w:t>
      </w:r>
    </w:p>
    <w:p w14:paraId="7840D0D3" w14:textId="32C27FDC" w:rsidR="00A268E8" w:rsidRPr="0060449C" w:rsidRDefault="00773B59">
      <w:pPr>
        <w:pStyle w:val="Odlomakpopisa"/>
        <w:numPr>
          <w:ilvl w:val="0"/>
          <w:numId w:val="11"/>
        </w:numPr>
        <w:spacing w:after="0"/>
        <w:rPr>
          <w:rFonts w:asciiTheme="majorHAnsi" w:hAnsiTheme="majorHAnsi" w:cstheme="minorHAnsi"/>
          <w:sz w:val="24"/>
          <w:szCs w:val="24"/>
        </w:rPr>
      </w:pPr>
      <w:r>
        <w:rPr>
          <w:rFonts w:asciiTheme="majorHAnsi" w:hAnsiTheme="majorHAnsi" w:cstheme="minorHAnsi"/>
          <w:sz w:val="24"/>
          <w:szCs w:val="24"/>
        </w:rPr>
        <w:t xml:space="preserve">Održavanje voznog parka Općine </w:t>
      </w:r>
      <w:r w:rsidR="00A268E8" w:rsidRPr="0060449C">
        <w:rPr>
          <w:rFonts w:asciiTheme="majorHAnsi" w:hAnsiTheme="majorHAnsi" w:cstheme="minorHAnsi"/>
          <w:sz w:val="24"/>
          <w:szCs w:val="24"/>
        </w:rPr>
        <w:t xml:space="preserve"> planirano je </w:t>
      </w:r>
      <w:r w:rsidR="00CE3D02">
        <w:rPr>
          <w:rFonts w:asciiTheme="majorHAnsi" w:hAnsiTheme="majorHAnsi" w:cstheme="minorHAnsi"/>
          <w:sz w:val="24"/>
          <w:szCs w:val="24"/>
        </w:rPr>
        <w:t>5.100,00</w:t>
      </w:r>
      <w:r w:rsidR="00A268E8" w:rsidRPr="0060449C">
        <w:rPr>
          <w:rFonts w:asciiTheme="majorHAnsi" w:hAnsiTheme="majorHAnsi" w:cstheme="minorHAnsi"/>
          <w:sz w:val="24"/>
          <w:szCs w:val="24"/>
        </w:rPr>
        <w:t xml:space="preserve"> eura,</w:t>
      </w:r>
    </w:p>
    <w:p w14:paraId="67C16C28" w14:textId="0AF7C509" w:rsidR="00A268E8" w:rsidRPr="0060449C" w:rsidRDefault="00A268E8">
      <w:pPr>
        <w:pStyle w:val="Odlomakpopisa"/>
        <w:numPr>
          <w:ilvl w:val="0"/>
          <w:numId w:val="11"/>
        </w:numPr>
        <w:spacing w:after="0"/>
        <w:rPr>
          <w:rFonts w:asciiTheme="majorHAnsi" w:hAnsiTheme="majorHAnsi" w:cstheme="minorHAnsi"/>
          <w:sz w:val="24"/>
          <w:szCs w:val="24"/>
        </w:rPr>
      </w:pPr>
      <w:r w:rsidRPr="0060449C">
        <w:rPr>
          <w:rFonts w:asciiTheme="majorHAnsi" w:hAnsiTheme="majorHAnsi" w:cstheme="minorHAnsi"/>
          <w:sz w:val="24"/>
          <w:szCs w:val="24"/>
        </w:rPr>
        <w:t xml:space="preserve">Opremanje ureda i nabava ostale imovine planirano je </w:t>
      </w:r>
      <w:r w:rsidR="00CE3D02">
        <w:rPr>
          <w:rFonts w:asciiTheme="majorHAnsi" w:hAnsiTheme="majorHAnsi" w:cstheme="minorHAnsi"/>
          <w:sz w:val="24"/>
          <w:szCs w:val="24"/>
        </w:rPr>
        <w:t>31.500,00</w:t>
      </w:r>
      <w:r w:rsidRPr="0060449C">
        <w:rPr>
          <w:rFonts w:asciiTheme="majorHAnsi" w:hAnsiTheme="majorHAnsi" w:cstheme="minorHAnsi"/>
          <w:sz w:val="24"/>
          <w:szCs w:val="24"/>
        </w:rPr>
        <w:t xml:space="preserve"> eura.</w:t>
      </w:r>
    </w:p>
    <w:p w14:paraId="4F2A682D" w14:textId="28EB6249" w:rsidR="002F57CC" w:rsidRPr="0060449C" w:rsidRDefault="002F57CC" w:rsidP="0057493D">
      <w:pPr>
        <w:spacing w:after="0"/>
        <w:jc w:val="both"/>
        <w:rPr>
          <w:rFonts w:asciiTheme="majorHAnsi" w:hAnsiTheme="majorHAnsi" w:cstheme="minorHAnsi"/>
          <w:sz w:val="24"/>
          <w:szCs w:val="24"/>
        </w:rPr>
      </w:pPr>
    </w:p>
    <w:p w14:paraId="1AB47132" w14:textId="463C82B5" w:rsidR="002F57CC" w:rsidRPr="0060449C" w:rsidRDefault="00E873D1" w:rsidP="0057493D">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color w:val="8496B0" w:themeColor="text2" w:themeTint="99"/>
          <w:sz w:val="24"/>
          <w:szCs w:val="24"/>
        </w:rPr>
        <w:t xml:space="preserve">GLAVA </w:t>
      </w:r>
      <w:r w:rsidR="00991FE2" w:rsidRPr="0060449C">
        <w:rPr>
          <w:rFonts w:asciiTheme="majorHAnsi" w:hAnsiTheme="majorHAnsi" w:cstheme="minorHAnsi"/>
          <w:b/>
          <w:color w:val="8496B0" w:themeColor="text2" w:themeTint="99"/>
          <w:sz w:val="24"/>
          <w:szCs w:val="24"/>
        </w:rPr>
        <w:t xml:space="preserve">00210 KOMUNALNA INFRASTRUKTURA </w:t>
      </w:r>
      <w:r w:rsidRPr="0060449C">
        <w:rPr>
          <w:rFonts w:asciiTheme="majorHAnsi" w:hAnsiTheme="majorHAnsi" w:cstheme="minorHAnsi"/>
          <w:b/>
          <w:color w:val="8496B0" w:themeColor="text2" w:themeTint="99"/>
          <w:sz w:val="24"/>
          <w:szCs w:val="24"/>
        </w:rPr>
        <w:t xml:space="preserve">PLANIRANO U IZNOSU OD </w:t>
      </w:r>
      <w:r w:rsidR="00CE3D02">
        <w:rPr>
          <w:rFonts w:asciiTheme="majorHAnsi" w:hAnsiTheme="majorHAnsi" w:cstheme="minorHAnsi"/>
          <w:b/>
          <w:color w:val="8496B0" w:themeColor="text2" w:themeTint="99"/>
          <w:sz w:val="24"/>
          <w:szCs w:val="24"/>
        </w:rPr>
        <w:t>2.565.731,13</w:t>
      </w:r>
      <w:r w:rsidR="00011222" w:rsidRPr="0060449C">
        <w:rPr>
          <w:rFonts w:asciiTheme="majorHAnsi" w:hAnsiTheme="majorHAnsi" w:cstheme="minorHAnsi"/>
          <w:b/>
          <w:color w:val="8496B0" w:themeColor="text2" w:themeTint="99"/>
          <w:sz w:val="24"/>
          <w:szCs w:val="24"/>
        </w:rPr>
        <w:t xml:space="preserve"> EURA</w:t>
      </w:r>
    </w:p>
    <w:p w14:paraId="3C20493B" w14:textId="77777777" w:rsidR="002F57CC" w:rsidRPr="0060449C" w:rsidRDefault="002F57CC" w:rsidP="0057493D">
      <w:pPr>
        <w:spacing w:after="0"/>
        <w:jc w:val="both"/>
        <w:rPr>
          <w:rFonts w:asciiTheme="majorHAnsi" w:hAnsiTheme="majorHAnsi" w:cstheme="minorHAnsi"/>
          <w:b/>
          <w:color w:val="8496B0" w:themeColor="text2" w:themeTint="99"/>
          <w:sz w:val="24"/>
          <w:szCs w:val="24"/>
        </w:rPr>
      </w:pPr>
    </w:p>
    <w:p w14:paraId="3B340436" w14:textId="387F8FDB" w:rsidR="002F57CC" w:rsidRPr="0060449C" w:rsidRDefault="002F57CC" w:rsidP="0057493D">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color w:val="8496B0" w:themeColor="text2" w:themeTint="99"/>
          <w:sz w:val="24"/>
          <w:szCs w:val="24"/>
        </w:rPr>
        <w:t xml:space="preserve">Program </w:t>
      </w:r>
      <w:r w:rsidR="00991FE2" w:rsidRPr="0060449C">
        <w:rPr>
          <w:rFonts w:asciiTheme="majorHAnsi" w:hAnsiTheme="majorHAnsi" w:cstheme="minorHAnsi"/>
          <w:b/>
          <w:color w:val="8496B0" w:themeColor="text2" w:themeTint="99"/>
          <w:sz w:val="24"/>
          <w:szCs w:val="24"/>
        </w:rPr>
        <w:t>1000 Sustav vodoopskrbe i odvodnje</w:t>
      </w:r>
      <w:r w:rsidRPr="0060449C">
        <w:rPr>
          <w:rFonts w:asciiTheme="majorHAnsi" w:hAnsiTheme="majorHAnsi" w:cstheme="minorHAnsi"/>
          <w:b/>
          <w:color w:val="8496B0" w:themeColor="text2" w:themeTint="99"/>
          <w:sz w:val="24"/>
          <w:szCs w:val="24"/>
        </w:rPr>
        <w:t xml:space="preserve"> planirano je u iznosu od </w:t>
      </w:r>
      <w:r w:rsidR="00CE3D02">
        <w:rPr>
          <w:rFonts w:asciiTheme="majorHAnsi" w:hAnsiTheme="majorHAnsi" w:cstheme="minorHAnsi"/>
          <w:b/>
          <w:color w:val="8496B0" w:themeColor="text2" w:themeTint="99"/>
          <w:sz w:val="24"/>
          <w:szCs w:val="24"/>
        </w:rPr>
        <w:t>9</w:t>
      </w:r>
      <w:r w:rsidR="00A268E8" w:rsidRPr="0060449C">
        <w:rPr>
          <w:rFonts w:asciiTheme="majorHAnsi" w:hAnsiTheme="majorHAnsi" w:cstheme="minorHAnsi"/>
          <w:b/>
          <w:color w:val="8496B0" w:themeColor="text2" w:themeTint="99"/>
          <w:sz w:val="24"/>
          <w:szCs w:val="24"/>
        </w:rPr>
        <w:t>0</w:t>
      </w:r>
      <w:r w:rsidR="004418AC" w:rsidRPr="0060449C">
        <w:rPr>
          <w:rFonts w:asciiTheme="majorHAnsi" w:hAnsiTheme="majorHAnsi" w:cstheme="minorHAnsi"/>
          <w:b/>
          <w:color w:val="8496B0" w:themeColor="text2" w:themeTint="99"/>
          <w:sz w:val="24"/>
          <w:szCs w:val="24"/>
        </w:rPr>
        <w:t>.000,00</w:t>
      </w:r>
      <w:r w:rsidR="00011222" w:rsidRPr="0060449C">
        <w:rPr>
          <w:rFonts w:asciiTheme="majorHAnsi" w:hAnsiTheme="majorHAnsi" w:cstheme="minorHAnsi"/>
          <w:b/>
          <w:color w:val="8496B0" w:themeColor="text2" w:themeTint="99"/>
          <w:sz w:val="24"/>
          <w:szCs w:val="24"/>
        </w:rPr>
        <w:t xml:space="preserve"> eura</w:t>
      </w:r>
    </w:p>
    <w:p w14:paraId="5BA5EF73" w14:textId="5031EA9A" w:rsidR="00AE10F0" w:rsidRDefault="00DB170C" w:rsidP="00CE3D02">
      <w:pPr>
        <w:pStyle w:val="Odlomakpopisa"/>
        <w:numPr>
          <w:ilvl w:val="0"/>
          <w:numId w:val="15"/>
        </w:numPr>
        <w:jc w:val="both"/>
        <w:rPr>
          <w:rFonts w:asciiTheme="majorHAnsi" w:hAnsiTheme="majorHAnsi" w:cstheme="minorHAnsi"/>
          <w:bCs/>
          <w:sz w:val="24"/>
          <w:szCs w:val="24"/>
        </w:rPr>
      </w:pPr>
      <w:r w:rsidRPr="00CE3D02">
        <w:rPr>
          <w:rFonts w:asciiTheme="majorHAnsi" w:hAnsiTheme="majorHAnsi" w:cstheme="minorHAnsi"/>
          <w:bCs/>
          <w:sz w:val="24"/>
          <w:szCs w:val="24"/>
        </w:rPr>
        <w:t xml:space="preserve">Za </w:t>
      </w:r>
      <w:r w:rsidR="00A268E8" w:rsidRPr="00CE3D02">
        <w:rPr>
          <w:rFonts w:asciiTheme="majorHAnsi" w:hAnsiTheme="majorHAnsi" w:cstheme="minorHAnsi"/>
          <w:bCs/>
          <w:sz w:val="24"/>
          <w:szCs w:val="24"/>
        </w:rPr>
        <w:t>iskope za vodovod</w:t>
      </w:r>
      <w:r w:rsidRPr="00CE3D02">
        <w:rPr>
          <w:rFonts w:asciiTheme="majorHAnsi" w:hAnsiTheme="majorHAnsi" w:cstheme="minorHAnsi"/>
          <w:bCs/>
          <w:sz w:val="24"/>
          <w:szCs w:val="24"/>
        </w:rPr>
        <w:t xml:space="preserve"> planirano je </w:t>
      </w:r>
      <w:r w:rsidR="00CE3D02">
        <w:rPr>
          <w:rFonts w:asciiTheme="majorHAnsi" w:hAnsiTheme="majorHAnsi" w:cstheme="minorHAnsi"/>
          <w:bCs/>
          <w:sz w:val="24"/>
          <w:szCs w:val="24"/>
        </w:rPr>
        <w:t>5</w:t>
      </w:r>
      <w:r w:rsidR="00A268E8" w:rsidRPr="00CE3D02">
        <w:rPr>
          <w:rFonts w:asciiTheme="majorHAnsi" w:hAnsiTheme="majorHAnsi" w:cstheme="minorHAnsi"/>
          <w:bCs/>
          <w:sz w:val="24"/>
          <w:szCs w:val="24"/>
        </w:rPr>
        <w:t>0</w:t>
      </w:r>
      <w:r w:rsidR="004418AC" w:rsidRPr="00CE3D02">
        <w:rPr>
          <w:rFonts w:asciiTheme="majorHAnsi" w:hAnsiTheme="majorHAnsi" w:cstheme="minorHAnsi"/>
          <w:bCs/>
          <w:sz w:val="24"/>
          <w:szCs w:val="24"/>
        </w:rPr>
        <w:t>.000,00</w:t>
      </w:r>
      <w:r w:rsidR="00011222" w:rsidRPr="00CE3D02">
        <w:rPr>
          <w:rFonts w:asciiTheme="majorHAnsi" w:hAnsiTheme="majorHAnsi" w:cstheme="minorHAnsi"/>
          <w:bCs/>
          <w:sz w:val="24"/>
          <w:szCs w:val="24"/>
        </w:rPr>
        <w:t xml:space="preserve"> eura</w:t>
      </w:r>
      <w:r w:rsidR="00CE3D02">
        <w:rPr>
          <w:rFonts w:asciiTheme="majorHAnsi" w:hAnsiTheme="majorHAnsi" w:cstheme="minorHAnsi"/>
          <w:bCs/>
          <w:sz w:val="24"/>
          <w:szCs w:val="24"/>
        </w:rPr>
        <w:t>,</w:t>
      </w:r>
    </w:p>
    <w:p w14:paraId="3427BA62" w14:textId="1526F2C4" w:rsidR="00CE3D02" w:rsidRPr="00CE3D02" w:rsidRDefault="00CE3D02" w:rsidP="00CE3D02">
      <w:pPr>
        <w:pStyle w:val="Odlomakpopisa"/>
        <w:numPr>
          <w:ilvl w:val="0"/>
          <w:numId w:val="15"/>
        </w:numPr>
        <w:jc w:val="both"/>
        <w:rPr>
          <w:rFonts w:asciiTheme="majorHAnsi" w:hAnsiTheme="majorHAnsi" w:cstheme="minorHAnsi"/>
          <w:bCs/>
          <w:sz w:val="24"/>
          <w:szCs w:val="24"/>
        </w:rPr>
      </w:pPr>
      <w:r>
        <w:rPr>
          <w:rFonts w:asciiTheme="majorHAnsi" w:hAnsiTheme="majorHAnsi" w:cstheme="minorHAnsi"/>
          <w:bCs/>
          <w:sz w:val="24"/>
          <w:szCs w:val="24"/>
        </w:rPr>
        <w:t>Za vodovodne priključke za društvene domove u općinskom vlasništvu planirano je 40.000,00 eura.</w:t>
      </w:r>
    </w:p>
    <w:p w14:paraId="60FF7042" w14:textId="7BF97887" w:rsidR="00AE10F0" w:rsidRPr="0060449C" w:rsidRDefault="00AE10F0" w:rsidP="00AE10F0">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color w:val="8496B0" w:themeColor="text2" w:themeTint="99"/>
          <w:sz w:val="24"/>
          <w:szCs w:val="24"/>
        </w:rPr>
        <w:t xml:space="preserve">Program </w:t>
      </w:r>
      <w:r w:rsidR="009A46FE" w:rsidRPr="0060449C">
        <w:rPr>
          <w:rFonts w:asciiTheme="majorHAnsi" w:hAnsiTheme="majorHAnsi" w:cstheme="minorHAnsi"/>
          <w:b/>
          <w:color w:val="8496B0" w:themeColor="text2" w:themeTint="99"/>
          <w:sz w:val="24"/>
          <w:szCs w:val="24"/>
        </w:rPr>
        <w:t>1000 Gradnja komunalne infrastrukture</w:t>
      </w:r>
      <w:r w:rsidRPr="0060449C">
        <w:rPr>
          <w:rFonts w:asciiTheme="majorHAnsi" w:hAnsiTheme="majorHAnsi" w:cstheme="minorHAnsi"/>
          <w:b/>
          <w:color w:val="8496B0" w:themeColor="text2" w:themeTint="99"/>
          <w:sz w:val="24"/>
          <w:szCs w:val="24"/>
        </w:rPr>
        <w:t xml:space="preserve"> planirano je u iznosu od </w:t>
      </w:r>
      <w:r w:rsidR="00E915D8">
        <w:rPr>
          <w:rFonts w:asciiTheme="majorHAnsi" w:hAnsiTheme="majorHAnsi" w:cstheme="minorHAnsi"/>
          <w:b/>
          <w:color w:val="8496B0" w:themeColor="text2" w:themeTint="99"/>
          <w:sz w:val="24"/>
          <w:szCs w:val="24"/>
        </w:rPr>
        <w:t>2.218.431,13</w:t>
      </w:r>
      <w:r w:rsidR="00011222" w:rsidRPr="0060449C">
        <w:rPr>
          <w:rFonts w:asciiTheme="majorHAnsi" w:hAnsiTheme="majorHAnsi" w:cstheme="minorHAnsi"/>
          <w:b/>
          <w:color w:val="8496B0" w:themeColor="text2" w:themeTint="99"/>
          <w:sz w:val="24"/>
          <w:szCs w:val="24"/>
        </w:rPr>
        <w:t xml:space="preserve"> eura</w:t>
      </w:r>
    </w:p>
    <w:p w14:paraId="72E2245D" w14:textId="573E2CDC" w:rsidR="000D5031" w:rsidRPr="0060449C" w:rsidRDefault="007F77F5" w:rsidP="00011222">
      <w:pPr>
        <w:jc w:val="both"/>
        <w:rPr>
          <w:rFonts w:asciiTheme="majorHAnsi" w:hAnsiTheme="majorHAnsi" w:cstheme="minorHAnsi"/>
          <w:b/>
          <w:sz w:val="24"/>
          <w:szCs w:val="24"/>
        </w:rPr>
      </w:pPr>
      <w:r w:rsidRPr="0060449C">
        <w:rPr>
          <w:rFonts w:asciiTheme="majorHAnsi" w:hAnsiTheme="majorHAnsi"/>
          <w:noProof/>
          <w:sz w:val="24"/>
          <w:szCs w:val="24"/>
          <w:lang w:eastAsia="hr-HR"/>
        </w:rPr>
        <w:t>Ovim programom osiguravaju se sredstva za izgradnju javne rasvjete</w:t>
      </w:r>
      <w:r w:rsidR="00011222" w:rsidRPr="0060449C">
        <w:rPr>
          <w:rFonts w:asciiTheme="majorHAnsi" w:hAnsiTheme="majorHAnsi"/>
          <w:noProof/>
          <w:sz w:val="24"/>
          <w:szCs w:val="24"/>
          <w:lang w:eastAsia="hr-HR"/>
        </w:rPr>
        <w:t>(</w:t>
      </w:r>
      <w:r w:rsidR="00E915D8">
        <w:rPr>
          <w:rFonts w:asciiTheme="majorHAnsi" w:hAnsiTheme="majorHAnsi"/>
          <w:noProof/>
          <w:sz w:val="24"/>
          <w:szCs w:val="24"/>
          <w:lang w:eastAsia="hr-HR"/>
        </w:rPr>
        <w:t>5</w:t>
      </w:r>
      <w:r w:rsidR="001D639B" w:rsidRPr="0060449C">
        <w:rPr>
          <w:rFonts w:asciiTheme="majorHAnsi" w:hAnsiTheme="majorHAnsi"/>
          <w:noProof/>
          <w:sz w:val="24"/>
          <w:szCs w:val="24"/>
          <w:lang w:eastAsia="hr-HR"/>
        </w:rPr>
        <w:t>.000,00</w:t>
      </w:r>
      <w:r w:rsidR="00011222" w:rsidRPr="0060449C">
        <w:rPr>
          <w:rFonts w:asciiTheme="majorHAnsi" w:hAnsiTheme="majorHAnsi"/>
          <w:noProof/>
          <w:sz w:val="24"/>
          <w:szCs w:val="24"/>
          <w:lang w:eastAsia="hr-HR"/>
        </w:rPr>
        <w:t xml:space="preserve"> eura)</w:t>
      </w:r>
      <w:r w:rsidR="00A268E8" w:rsidRPr="0060449C">
        <w:rPr>
          <w:rFonts w:asciiTheme="majorHAnsi" w:hAnsiTheme="majorHAnsi"/>
          <w:noProof/>
          <w:sz w:val="24"/>
          <w:szCs w:val="24"/>
          <w:lang w:eastAsia="hr-HR"/>
        </w:rPr>
        <w:t xml:space="preserve">, </w:t>
      </w:r>
      <w:r w:rsidR="006336C0">
        <w:rPr>
          <w:rFonts w:asciiTheme="majorHAnsi" w:hAnsiTheme="majorHAnsi"/>
          <w:noProof/>
          <w:sz w:val="24"/>
          <w:szCs w:val="24"/>
          <w:lang w:eastAsia="hr-HR"/>
        </w:rPr>
        <w:t>ugradnju električnih ormara</w:t>
      </w:r>
      <w:r w:rsidR="00A268E8" w:rsidRPr="0060449C">
        <w:rPr>
          <w:rFonts w:asciiTheme="majorHAnsi" w:hAnsiTheme="majorHAnsi"/>
          <w:noProof/>
          <w:sz w:val="24"/>
          <w:szCs w:val="24"/>
          <w:lang w:eastAsia="hr-HR"/>
        </w:rPr>
        <w:t>(2</w:t>
      </w:r>
      <w:r w:rsidR="00E915D8">
        <w:rPr>
          <w:rFonts w:asciiTheme="majorHAnsi" w:hAnsiTheme="majorHAnsi"/>
          <w:noProof/>
          <w:sz w:val="24"/>
          <w:szCs w:val="24"/>
          <w:lang w:eastAsia="hr-HR"/>
        </w:rPr>
        <w:t>9</w:t>
      </w:r>
      <w:r w:rsidR="00A268E8" w:rsidRPr="0060449C">
        <w:rPr>
          <w:rFonts w:asciiTheme="majorHAnsi" w:hAnsiTheme="majorHAnsi"/>
          <w:noProof/>
          <w:sz w:val="24"/>
          <w:szCs w:val="24"/>
          <w:lang w:eastAsia="hr-HR"/>
        </w:rPr>
        <w:t>.000,00 eura), izgradnju pješačkog koridora, uređenje parkinga</w:t>
      </w:r>
      <w:r w:rsidR="00504FE8" w:rsidRPr="0060449C">
        <w:rPr>
          <w:rFonts w:asciiTheme="majorHAnsi" w:hAnsiTheme="majorHAnsi"/>
          <w:noProof/>
          <w:sz w:val="24"/>
          <w:szCs w:val="24"/>
          <w:lang w:eastAsia="hr-HR"/>
        </w:rPr>
        <w:t>, obnovljive izvore energije i ozelenjavanje Dubrave (</w:t>
      </w:r>
      <w:r w:rsidR="00E915D8">
        <w:rPr>
          <w:rFonts w:asciiTheme="majorHAnsi" w:hAnsiTheme="majorHAnsi"/>
          <w:noProof/>
          <w:sz w:val="24"/>
          <w:szCs w:val="24"/>
          <w:lang w:eastAsia="hr-HR"/>
        </w:rPr>
        <w:t>1.000.000,00</w:t>
      </w:r>
      <w:r w:rsidR="00504FE8" w:rsidRPr="0060449C">
        <w:rPr>
          <w:rFonts w:asciiTheme="majorHAnsi" w:hAnsiTheme="majorHAnsi"/>
          <w:noProof/>
          <w:sz w:val="24"/>
          <w:szCs w:val="24"/>
          <w:lang w:eastAsia="hr-HR"/>
        </w:rPr>
        <w:t xml:space="preserve"> eura). Ogradu mjesnog groblja Dubrava(</w:t>
      </w:r>
      <w:r w:rsidR="00E915D8">
        <w:rPr>
          <w:rFonts w:asciiTheme="majorHAnsi" w:hAnsiTheme="majorHAnsi"/>
          <w:noProof/>
          <w:sz w:val="24"/>
          <w:szCs w:val="24"/>
          <w:lang w:eastAsia="hr-HR"/>
        </w:rPr>
        <w:t xml:space="preserve">100.487,00 </w:t>
      </w:r>
      <w:r w:rsidR="00504FE8" w:rsidRPr="0060449C">
        <w:rPr>
          <w:rFonts w:asciiTheme="majorHAnsi" w:hAnsiTheme="majorHAnsi"/>
          <w:noProof/>
          <w:sz w:val="24"/>
          <w:szCs w:val="24"/>
          <w:lang w:eastAsia="hr-HR"/>
        </w:rPr>
        <w:t>eura), ozelenjavanje, spajanje i izgradnju mreže za pješačenje-Radnička nogotup i drvored (399.329,13 eura).</w:t>
      </w:r>
    </w:p>
    <w:p w14:paraId="2F3064B0" w14:textId="3CD76A5F" w:rsidR="00B6007A" w:rsidRPr="0060449C" w:rsidRDefault="007D2F2A" w:rsidP="0057493D">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color w:val="8496B0" w:themeColor="text2" w:themeTint="99"/>
          <w:sz w:val="24"/>
          <w:szCs w:val="24"/>
        </w:rPr>
        <w:t xml:space="preserve">Program </w:t>
      </w:r>
      <w:r w:rsidR="007F77F5" w:rsidRPr="0060449C">
        <w:rPr>
          <w:rFonts w:asciiTheme="majorHAnsi" w:hAnsiTheme="majorHAnsi" w:cstheme="minorHAnsi"/>
          <w:b/>
          <w:color w:val="8496B0" w:themeColor="text2" w:themeTint="99"/>
          <w:sz w:val="24"/>
          <w:szCs w:val="24"/>
        </w:rPr>
        <w:t>1001</w:t>
      </w:r>
      <w:r w:rsidRPr="0060449C">
        <w:rPr>
          <w:rFonts w:asciiTheme="majorHAnsi" w:hAnsiTheme="majorHAnsi" w:cstheme="minorHAnsi"/>
          <w:b/>
          <w:color w:val="8496B0" w:themeColor="text2" w:themeTint="99"/>
          <w:sz w:val="24"/>
          <w:szCs w:val="24"/>
        </w:rPr>
        <w:t xml:space="preserve"> </w:t>
      </w:r>
      <w:r w:rsidR="00D079AF" w:rsidRPr="0060449C">
        <w:rPr>
          <w:rFonts w:asciiTheme="majorHAnsi" w:hAnsiTheme="majorHAnsi" w:cstheme="minorHAnsi"/>
          <w:b/>
          <w:color w:val="8496B0" w:themeColor="text2" w:themeTint="99"/>
          <w:sz w:val="24"/>
          <w:szCs w:val="24"/>
        </w:rPr>
        <w:t>Održavanje komunalne infrastrukture</w:t>
      </w:r>
      <w:r w:rsidR="00CF1C31" w:rsidRPr="0060449C">
        <w:rPr>
          <w:rFonts w:asciiTheme="majorHAnsi" w:hAnsiTheme="majorHAnsi" w:cstheme="minorHAnsi"/>
          <w:b/>
          <w:color w:val="8496B0" w:themeColor="text2" w:themeTint="99"/>
          <w:sz w:val="24"/>
          <w:szCs w:val="24"/>
        </w:rPr>
        <w:t xml:space="preserve"> planirano je </w:t>
      </w:r>
      <w:r w:rsidR="00E915D8">
        <w:rPr>
          <w:rFonts w:asciiTheme="majorHAnsi" w:hAnsiTheme="majorHAnsi" w:cstheme="minorHAnsi"/>
          <w:b/>
          <w:color w:val="8496B0" w:themeColor="text2" w:themeTint="99"/>
          <w:sz w:val="24"/>
          <w:szCs w:val="24"/>
        </w:rPr>
        <w:t>684.615,00</w:t>
      </w:r>
      <w:r w:rsidR="00D65595" w:rsidRPr="0060449C">
        <w:rPr>
          <w:rFonts w:asciiTheme="majorHAnsi" w:hAnsiTheme="majorHAnsi" w:cstheme="minorHAnsi"/>
          <w:b/>
          <w:color w:val="8496B0" w:themeColor="text2" w:themeTint="99"/>
          <w:sz w:val="24"/>
          <w:szCs w:val="24"/>
        </w:rPr>
        <w:t xml:space="preserve"> eura</w:t>
      </w:r>
    </w:p>
    <w:p w14:paraId="18A79656" w14:textId="30B2B976" w:rsidR="00701999" w:rsidRPr="0060449C" w:rsidRDefault="00D079AF" w:rsidP="00F32CD8">
      <w:pPr>
        <w:rPr>
          <w:rFonts w:asciiTheme="majorHAnsi" w:hAnsiTheme="majorHAnsi" w:cstheme="minorHAnsi"/>
          <w:bCs/>
          <w:sz w:val="24"/>
          <w:szCs w:val="24"/>
        </w:rPr>
      </w:pPr>
      <w:r w:rsidRPr="0060449C">
        <w:rPr>
          <w:rFonts w:asciiTheme="majorHAnsi" w:hAnsiTheme="majorHAnsi" w:cstheme="minorHAnsi"/>
          <w:bCs/>
          <w:sz w:val="24"/>
          <w:szCs w:val="24"/>
        </w:rPr>
        <w:t>U ovom programu izdvajaju se sredstva za održavanje</w:t>
      </w:r>
      <w:r w:rsidR="001D639B" w:rsidRPr="0060449C">
        <w:rPr>
          <w:rFonts w:asciiTheme="majorHAnsi" w:hAnsiTheme="majorHAnsi" w:cstheme="minorHAnsi"/>
          <w:bCs/>
          <w:sz w:val="24"/>
          <w:szCs w:val="24"/>
        </w:rPr>
        <w:t xml:space="preserve"> javne rasvjete</w:t>
      </w:r>
      <w:r w:rsidR="00504FE8" w:rsidRPr="0060449C">
        <w:rPr>
          <w:rFonts w:asciiTheme="majorHAnsi" w:hAnsiTheme="majorHAnsi" w:cstheme="minorHAnsi"/>
          <w:bCs/>
          <w:sz w:val="24"/>
          <w:szCs w:val="24"/>
        </w:rPr>
        <w:t xml:space="preserve"> u iznosu od</w:t>
      </w:r>
      <w:r w:rsidR="001D639B" w:rsidRPr="0060449C">
        <w:rPr>
          <w:rFonts w:asciiTheme="majorHAnsi" w:hAnsiTheme="majorHAnsi" w:cstheme="minorHAnsi"/>
          <w:bCs/>
          <w:sz w:val="24"/>
          <w:szCs w:val="24"/>
        </w:rPr>
        <w:t xml:space="preserve"> </w:t>
      </w:r>
      <w:r w:rsidR="00E915D8">
        <w:rPr>
          <w:rFonts w:asciiTheme="majorHAnsi" w:hAnsiTheme="majorHAnsi" w:cstheme="minorHAnsi"/>
          <w:bCs/>
          <w:sz w:val="24"/>
          <w:szCs w:val="24"/>
        </w:rPr>
        <w:t>35</w:t>
      </w:r>
      <w:r w:rsidR="00504FE8" w:rsidRPr="0060449C">
        <w:rPr>
          <w:rFonts w:asciiTheme="majorHAnsi" w:hAnsiTheme="majorHAnsi" w:cstheme="minorHAnsi"/>
          <w:bCs/>
          <w:sz w:val="24"/>
          <w:szCs w:val="24"/>
        </w:rPr>
        <w:t xml:space="preserve">.000,00 </w:t>
      </w:r>
      <w:r w:rsidR="001D639B" w:rsidRPr="0060449C">
        <w:rPr>
          <w:rFonts w:asciiTheme="majorHAnsi" w:hAnsiTheme="majorHAnsi" w:cstheme="minorHAnsi"/>
          <w:bCs/>
          <w:sz w:val="24"/>
          <w:szCs w:val="24"/>
        </w:rPr>
        <w:t>eura,</w:t>
      </w:r>
      <w:r w:rsidR="00504FE8" w:rsidRPr="0060449C">
        <w:rPr>
          <w:rFonts w:asciiTheme="majorHAnsi" w:hAnsiTheme="majorHAnsi" w:cstheme="minorHAnsi"/>
          <w:bCs/>
          <w:sz w:val="24"/>
          <w:szCs w:val="24"/>
        </w:rPr>
        <w:t xml:space="preserve"> za </w:t>
      </w:r>
      <w:r w:rsidR="001D639B" w:rsidRPr="0060449C">
        <w:rPr>
          <w:rFonts w:asciiTheme="majorHAnsi" w:hAnsiTheme="majorHAnsi" w:cstheme="minorHAnsi"/>
          <w:bCs/>
          <w:sz w:val="24"/>
          <w:szCs w:val="24"/>
        </w:rPr>
        <w:t xml:space="preserve"> </w:t>
      </w:r>
      <w:r w:rsidR="00504FE8" w:rsidRPr="0060449C">
        <w:rPr>
          <w:rFonts w:asciiTheme="majorHAnsi" w:hAnsiTheme="majorHAnsi" w:cstheme="minorHAnsi"/>
          <w:bCs/>
          <w:sz w:val="24"/>
          <w:szCs w:val="24"/>
        </w:rPr>
        <w:t xml:space="preserve">održavanje </w:t>
      </w:r>
      <w:r w:rsidRPr="0060449C">
        <w:rPr>
          <w:rFonts w:asciiTheme="majorHAnsi" w:hAnsiTheme="majorHAnsi" w:cstheme="minorHAnsi"/>
          <w:bCs/>
          <w:sz w:val="24"/>
          <w:szCs w:val="24"/>
        </w:rPr>
        <w:t>javnih površina</w:t>
      </w:r>
      <w:r w:rsidR="00504FE8" w:rsidRPr="0060449C">
        <w:rPr>
          <w:rFonts w:asciiTheme="majorHAnsi" w:hAnsiTheme="majorHAnsi" w:cstheme="minorHAnsi"/>
          <w:bCs/>
          <w:sz w:val="24"/>
          <w:szCs w:val="24"/>
        </w:rPr>
        <w:t xml:space="preserve"> u iznosu od </w:t>
      </w:r>
      <w:r w:rsidR="00E915D8">
        <w:rPr>
          <w:rFonts w:asciiTheme="majorHAnsi" w:hAnsiTheme="majorHAnsi" w:cstheme="minorHAnsi"/>
          <w:bCs/>
          <w:sz w:val="24"/>
          <w:szCs w:val="24"/>
        </w:rPr>
        <w:t>63.000,00</w:t>
      </w:r>
      <w:r w:rsidR="00D65595" w:rsidRPr="0060449C">
        <w:rPr>
          <w:rFonts w:asciiTheme="majorHAnsi" w:hAnsiTheme="majorHAnsi" w:cstheme="minorHAnsi"/>
          <w:bCs/>
          <w:sz w:val="24"/>
          <w:szCs w:val="24"/>
        </w:rPr>
        <w:t xml:space="preserve"> eura</w:t>
      </w:r>
      <w:r w:rsidRPr="0060449C">
        <w:rPr>
          <w:rFonts w:asciiTheme="majorHAnsi" w:hAnsiTheme="majorHAnsi" w:cstheme="minorHAnsi"/>
          <w:bCs/>
          <w:sz w:val="24"/>
          <w:szCs w:val="24"/>
        </w:rPr>
        <w:t>,</w:t>
      </w:r>
      <w:r w:rsidR="00504FE8" w:rsidRPr="0060449C">
        <w:rPr>
          <w:rFonts w:asciiTheme="majorHAnsi" w:hAnsiTheme="majorHAnsi" w:cstheme="minorHAnsi"/>
          <w:bCs/>
          <w:sz w:val="24"/>
          <w:szCs w:val="24"/>
        </w:rPr>
        <w:t xml:space="preserve"> za održavanje nerazvrstanih cesta u iznosu od </w:t>
      </w:r>
      <w:r w:rsidR="00E915D8">
        <w:rPr>
          <w:rFonts w:asciiTheme="majorHAnsi" w:hAnsiTheme="majorHAnsi" w:cstheme="minorHAnsi"/>
          <w:bCs/>
          <w:sz w:val="24"/>
          <w:szCs w:val="24"/>
        </w:rPr>
        <w:t>221</w:t>
      </w:r>
      <w:r w:rsidR="00504FE8" w:rsidRPr="0060449C">
        <w:rPr>
          <w:rFonts w:asciiTheme="majorHAnsi" w:hAnsiTheme="majorHAnsi" w:cstheme="minorHAnsi"/>
          <w:bCs/>
          <w:sz w:val="24"/>
          <w:szCs w:val="24"/>
        </w:rPr>
        <w:t xml:space="preserve">.000,00 eura, </w:t>
      </w:r>
      <w:r w:rsidRPr="0060449C">
        <w:rPr>
          <w:rFonts w:asciiTheme="majorHAnsi" w:hAnsiTheme="majorHAnsi" w:cstheme="minorHAnsi"/>
          <w:bCs/>
          <w:sz w:val="24"/>
          <w:szCs w:val="24"/>
        </w:rPr>
        <w:t xml:space="preserve">za </w:t>
      </w:r>
      <w:r w:rsidR="00504FE8" w:rsidRPr="0060449C">
        <w:rPr>
          <w:rFonts w:asciiTheme="majorHAnsi" w:hAnsiTheme="majorHAnsi" w:cstheme="minorHAnsi"/>
          <w:bCs/>
          <w:sz w:val="24"/>
          <w:szCs w:val="24"/>
        </w:rPr>
        <w:t xml:space="preserve"> poslove zimske službe u iznosu od </w:t>
      </w:r>
      <w:r w:rsidR="00E915D8">
        <w:rPr>
          <w:rFonts w:asciiTheme="majorHAnsi" w:hAnsiTheme="majorHAnsi" w:cstheme="minorHAnsi"/>
          <w:bCs/>
          <w:sz w:val="24"/>
          <w:szCs w:val="24"/>
        </w:rPr>
        <w:t>5</w:t>
      </w:r>
      <w:r w:rsidR="00504FE8" w:rsidRPr="0060449C">
        <w:rPr>
          <w:rFonts w:asciiTheme="majorHAnsi" w:hAnsiTheme="majorHAnsi" w:cstheme="minorHAnsi"/>
          <w:bCs/>
          <w:sz w:val="24"/>
          <w:szCs w:val="24"/>
        </w:rPr>
        <w:t xml:space="preserve">0.000,00 eura, za subvenciju </w:t>
      </w:r>
      <w:proofErr w:type="spellStart"/>
      <w:r w:rsidR="00504FE8" w:rsidRPr="0060449C">
        <w:rPr>
          <w:rFonts w:asciiTheme="majorHAnsi" w:hAnsiTheme="majorHAnsi" w:cstheme="minorHAnsi"/>
          <w:bCs/>
          <w:sz w:val="24"/>
          <w:szCs w:val="24"/>
        </w:rPr>
        <w:t>mikročipiranja</w:t>
      </w:r>
      <w:proofErr w:type="spellEnd"/>
      <w:r w:rsidR="00504FE8" w:rsidRPr="0060449C">
        <w:rPr>
          <w:rFonts w:asciiTheme="majorHAnsi" w:hAnsiTheme="majorHAnsi" w:cstheme="minorHAnsi"/>
          <w:bCs/>
          <w:sz w:val="24"/>
          <w:szCs w:val="24"/>
        </w:rPr>
        <w:t xml:space="preserve"> i sterilizacije pasa u iznosu od </w:t>
      </w:r>
      <w:r w:rsidR="00E915D8">
        <w:rPr>
          <w:rFonts w:asciiTheme="majorHAnsi" w:hAnsiTheme="majorHAnsi" w:cstheme="minorHAnsi"/>
          <w:bCs/>
          <w:sz w:val="24"/>
          <w:szCs w:val="24"/>
        </w:rPr>
        <w:t>2.000</w:t>
      </w:r>
      <w:r w:rsidR="00504FE8" w:rsidRPr="0060449C">
        <w:rPr>
          <w:rFonts w:asciiTheme="majorHAnsi" w:hAnsiTheme="majorHAnsi" w:cstheme="minorHAnsi"/>
          <w:bCs/>
          <w:sz w:val="24"/>
          <w:szCs w:val="24"/>
        </w:rPr>
        <w:t xml:space="preserve">,00 eura, za </w:t>
      </w:r>
      <w:r w:rsidR="00194D75">
        <w:rPr>
          <w:rFonts w:asciiTheme="majorHAnsi" w:hAnsiTheme="majorHAnsi" w:cstheme="minorHAnsi"/>
          <w:bCs/>
          <w:sz w:val="24"/>
          <w:szCs w:val="24"/>
        </w:rPr>
        <w:t>s</w:t>
      </w:r>
      <w:r w:rsidR="00194D75" w:rsidRPr="00194D75">
        <w:rPr>
          <w:rFonts w:asciiTheme="majorHAnsi" w:hAnsiTheme="majorHAnsi" w:cstheme="minorHAnsi"/>
          <w:bCs/>
          <w:sz w:val="24"/>
          <w:szCs w:val="24"/>
        </w:rPr>
        <w:t>ubvencij</w:t>
      </w:r>
      <w:r w:rsidR="00194D75">
        <w:rPr>
          <w:rFonts w:asciiTheme="majorHAnsi" w:hAnsiTheme="majorHAnsi" w:cstheme="minorHAnsi"/>
          <w:bCs/>
          <w:sz w:val="24"/>
          <w:szCs w:val="24"/>
        </w:rPr>
        <w:t xml:space="preserve">u </w:t>
      </w:r>
      <w:r w:rsidR="00194D75" w:rsidRPr="00194D75">
        <w:rPr>
          <w:rFonts w:asciiTheme="majorHAnsi" w:hAnsiTheme="majorHAnsi" w:cstheme="minorHAnsi"/>
          <w:bCs/>
          <w:sz w:val="24"/>
          <w:szCs w:val="24"/>
        </w:rPr>
        <w:t>sterilizacije</w:t>
      </w:r>
      <w:r w:rsidR="00E915D8">
        <w:rPr>
          <w:rFonts w:asciiTheme="majorHAnsi" w:hAnsiTheme="majorHAnsi" w:cstheme="minorHAnsi"/>
          <w:bCs/>
          <w:sz w:val="24"/>
          <w:szCs w:val="24"/>
        </w:rPr>
        <w:t>,</w:t>
      </w:r>
      <w:r w:rsidR="00194D75" w:rsidRPr="00194D75">
        <w:rPr>
          <w:rFonts w:asciiTheme="majorHAnsi" w:hAnsiTheme="majorHAnsi" w:cstheme="minorHAnsi"/>
          <w:bCs/>
          <w:sz w:val="24"/>
          <w:szCs w:val="24"/>
        </w:rPr>
        <w:t xml:space="preserve"> kastracije mačaka </w:t>
      </w:r>
      <w:r w:rsidR="00504FE8" w:rsidRPr="0060449C">
        <w:rPr>
          <w:rFonts w:asciiTheme="majorHAnsi" w:hAnsiTheme="majorHAnsi" w:cstheme="minorHAnsi"/>
          <w:bCs/>
          <w:sz w:val="24"/>
          <w:szCs w:val="24"/>
        </w:rPr>
        <w:t>u iznosu od 2.000,00 eura, za zbrinjavanje napuštenih životinja 4</w:t>
      </w:r>
      <w:r w:rsidR="00E915D8">
        <w:rPr>
          <w:rFonts w:asciiTheme="majorHAnsi" w:hAnsiTheme="majorHAnsi" w:cstheme="minorHAnsi"/>
          <w:bCs/>
          <w:sz w:val="24"/>
          <w:szCs w:val="24"/>
        </w:rPr>
        <w:t>3</w:t>
      </w:r>
      <w:r w:rsidR="00504FE8" w:rsidRPr="0060449C">
        <w:rPr>
          <w:rFonts w:asciiTheme="majorHAnsi" w:hAnsiTheme="majorHAnsi" w:cstheme="minorHAnsi"/>
          <w:bCs/>
          <w:sz w:val="24"/>
          <w:szCs w:val="24"/>
        </w:rPr>
        <w:t>.000,00 eura</w:t>
      </w:r>
      <w:r w:rsidR="00E915D8">
        <w:rPr>
          <w:rFonts w:asciiTheme="majorHAnsi" w:hAnsiTheme="majorHAnsi" w:cstheme="minorHAnsi"/>
          <w:bCs/>
          <w:sz w:val="24"/>
          <w:szCs w:val="24"/>
        </w:rPr>
        <w:t xml:space="preserve">, za deratizaciju i dezinsekciju planirano je 30.000,00 eura, za održavanje dječjeg igrališta -Park Šanac planirano je 2.500,00 eura, za rješavanje imovinsko-pravnih odnosa planirano je 1.000,00 eura, za akcijski plan rasvjete planirano je 12.500,00 eura, za održavanje građevina javne odvodnje oborinskih voda planirano je 36.500,00 eura, za održavanje javnih površina na kojima nije dopušten promet planirano je 74.000,00 eura, za održavanje malih </w:t>
      </w:r>
      <w:r w:rsidR="00E915D8">
        <w:rPr>
          <w:rFonts w:asciiTheme="majorHAnsi" w:hAnsiTheme="majorHAnsi" w:cstheme="minorHAnsi"/>
          <w:bCs/>
          <w:sz w:val="24"/>
          <w:szCs w:val="24"/>
        </w:rPr>
        <w:lastRenderedPageBreak/>
        <w:t>mrtvačnica na grobljima planirano je 107.000,00 eura i za sanaciju čeličnih vodova-plinovoda planirano je 5.115,00 eura.</w:t>
      </w:r>
    </w:p>
    <w:p w14:paraId="47FFCD91" w14:textId="37D14A2D" w:rsidR="00142106" w:rsidRPr="0060449C" w:rsidRDefault="00142106" w:rsidP="0057493D">
      <w:pPr>
        <w:spacing w:after="0"/>
        <w:jc w:val="both"/>
        <w:rPr>
          <w:rFonts w:asciiTheme="majorHAnsi" w:hAnsiTheme="majorHAnsi" w:cstheme="minorHAnsi"/>
          <w:b/>
          <w:color w:val="8496B0" w:themeColor="text2" w:themeTint="99"/>
          <w:sz w:val="24"/>
          <w:szCs w:val="24"/>
        </w:rPr>
      </w:pPr>
      <w:r w:rsidRPr="0060449C">
        <w:rPr>
          <w:rFonts w:asciiTheme="majorHAnsi" w:hAnsiTheme="majorHAnsi" w:cstheme="minorHAnsi"/>
          <w:b/>
          <w:color w:val="8496B0" w:themeColor="text2" w:themeTint="99"/>
          <w:sz w:val="24"/>
          <w:szCs w:val="24"/>
        </w:rPr>
        <w:t xml:space="preserve">Program </w:t>
      </w:r>
      <w:r w:rsidR="00F32CD8" w:rsidRPr="0060449C">
        <w:rPr>
          <w:rFonts w:asciiTheme="majorHAnsi" w:hAnsiTheme="majorHAnsi" w:cstheme="minorHAnsi"/>
          <w:b/>
          <w:color w:val="8496B0" w:themeColor="text2" w:themeTint="99"/>
          <w:sz w:val="24"/>
          <w:szCs w:val="24"/>
        </w:rPr>
        <w:t xml:space="preserve">1000 </w:t>
      </w:r>
      <w:r w:rsidR="008F0206" w:rsidRPr="0060449C">
        <w:rPr>
          <w:rFonts w:asciiTheme="majorHAnsi" w:hAnsiTheme="majorHAnsi" w:cstheme="minorHAnsi"/>
          <w:b/>
          <w:color w:val="8496B0" w:themeColor="text2" w:themeTint="99"/>
          <w:sz w:val="24"/>
          <w:szCs w:val="24"/>
        </w:rPr>
        <w:t>Z</w:t>
      </w:r>
      <w:r w:rsidR="00F32CD8" w:rsidRPr="0060449C">
        <w:rPr>
          <w:rFonts w:asciiTheme="majorHAnsi" w:hAnsiTheme="majorHAnsi" w:cstheme="minorHAnsi"/>
          <w:b/>
          <w:color w:val="8496B0" w:themeColor="text2" w:themeTint="99"/>
          <w:sz w:val="24"/>
          <w:szCs w:val="24"/>
        </w:rPr>
        <w:t>aštita okoliša</w:t>
      </w:r>
      <w:r w:rsidR="00BD0B01" w:rsidRPr="0060449C">
        <w:rPr>
          <w:rFonts w:asciiTheme="majorHAnsi" w:hAnsiTheme="majorHAnsi" w:cstheme="minorHAnsi"/>
          <w:b/>
          <w:color w:val="8496B0" w:themeColor="text2" w:themeTint="99"/>
          <w:sz w:val="24"/>
          <w:szCs w:val="24"/>
        </w:rPr>
        <w:t xml:space="preserve"> </w:t>
      </w:r>
      <w:r w:rsidRPr="0060449C">
        <w:rPr>
          <w:rFonts w:asciiTheme="majorHAnsi" w:hAnsiTheme="majorHAnsi" w:cstheme="minorHAnsi"/>
          <w:b/>
          <w:color w:val="8496B0" w:themeColor="text2" w:themeTint="99"/>
          <w:sz w:val="24"/>
          <w:szCs w:val="24"/>
        </w:rPr>
        <w:t xml:space="preserve">planirano u iznosu od </w:t>
      </w:r>
      <w:r w:rsidR="00E915D8">
        <w:rPr>
          <w:rFonts w:asciiTheme="majorHAnsi" w:hAnsiTheme="majorHAnsi" w:cstheme="minorHAnsi"/>
          <w:b/>
          <w:color w:val="8496B0" w:themeColor="text2" w:themeTint="99"/>
          <w:sz w:val="24"/>
          <w:szCs w:val="24"/>
        </w:rPr>
        <w:t>56</w:t>
      </w:r>
      <w:r w:rsidR="0069776D" w:rsidRPr="0060449C">
        <w:rPr>
          <w:rFonts w:asciiTheme="majorHAnsi" w:hAnsiTheme="majorHAnsi" w:cstheme="minorHAnsi"/>
          <w:b/>
          <w:color w:val="8496B0" w:themeColor="text2" w:themeTint="99"/>
          <w:sz w:val="24"/>
          <w:szCs w:val="24"/>
        </w:rPr>
        <w:t>.</w:t>
      </w:r>
      <w:r w:rsidR="00E915D8">
        <w:rPr>
          <w:rFonts w:asciiTheme="majorHAnsi" w:hAnsiTheme="majorHAnsi" w:cstheme="minorHAnsi"/>
          <w:b/>
          <w:color w:val="8496B0" w:themeColor="text2" w:themeTint="99"/>
          <w:sz w:val="24"/>
          <w:szCs w:val="24"/>
        </w:rPr>
        <w:t>800,</w:t>
      </w:r>
      <w:r w:rsidR="0069776D" w:rsidRPr="0060449C">
        <w:rPr>
          <w:rFonts w:asciiTheme="majorHAnsi" w:hAnsiTheme="majorHAnsi" w:cstheme="minorHAnsi"/>
          <w:b/>
          <w:color w:val="8496B0" w:themeColor="text2" w:themeTint="99"/>
          <w:sz w:val="24"/>
          <w:szCs w:val="24"/>
        </w:rPr>
        <w:t>00</w:t>
      </w:r>
      <w:r w:rsidR="008F0206" w:rsidRPr="0060449C">
        <w:rPr>
          <w:rFonts w:asciiTheme="majorHAnsi" w:hAnsiTheme="majorHAnsi" w:cstheme="minorHAnsi"/>
          <w:b/>
          <w:color w:val="8496B0" w:themeColor="text2" w:themeTint="99"/>
          <w:sz w:val="24"/>
          <w:szCs w:val="24"/>
        </w:rPr>
        <w:t xml:space="preserve"> eura</w:t>
      </w:r>
    </w:p>
    <w:p w14:paraId="2A226E44" w14:textId="514D8C61" w:rsidR="00142106" w:rsidRPr="0060449C" w:rsidRDefault="00D167AF" w:rsidP="0057493D">
      <w:pPr>
        <w:spacing w:after="0"/>
        <w:jc w:val="both"/>
        <w:rPr>
          <w:rFonts w:asciiTheme="majorHAnsi" w:hAnsiTheme="majorHAnsi" w:cstheme="minorHAnsi"/>
          <w:bCs/>
          <w:sz w:val="24"/>
          <w:szCs w:val="24"/>
        </w:rPr>
      </w:pPr>
      <w:r w:rsidRPr="0060449C">
        <w:rPr>
          <w:rFonts w:asciiTheme="majorHAnsi" w:hAnsiTheme="majorHAnsi" w:cstheme="minorHAnsi"/>
          <w:bCs/>
          <w:sz w:val="24"/>
          <w:szCs w:val="24"/>
        </w:rPr>
        <w:t xml:space="preserve">Ovim programom osiguravaju se sredstva za </w:t>
      </w:r>
      <w:r w:rsidR="00F32CD8" w:rsidRPr="0060449C">
        <w:rPr>
          <w:rFonts w:asciiTheme="majorHAnsi" w:hAnsiTheme="majorHAnsi" w:cstheme="minorHAnsi"/>
          <w:bCs/>
          <w:sz w:val="24"/>
          <w:szCs w:val="24"/>
        </w:rPr>
        <w:t>rad reciklažnog dvorišta</w:t>
      </w:r>
      <w:r w:rsidR="001D639B" w:rsidRPr="0060449C">
        <w:rPr>
          <w:rFonts w:asciiTheme="majorHAnsi" w:hAnsiTheme="majorHAnsi" w:cstheme="minorHAnsi"/>
          <w:bCs/>
          <w:sz w:val="24"/>
          <w:szCs w:val="24"/>
        </w:rPr>
        <w:t xml:space="preserve">( </w:t>
      </w:r>
      <w:r w:rsidR="00E915D8">
        <w:rPr>
          <w:rFonts w:asciiTheme="majorHAnsi" w:hAnsiTheme="majorHAnsi" w:cstheme="minorHAnsi"/>
          <w:bCs/>
          <w:sz w:val="24"/>
          <w:szCs w:val="24"/>
        </w:rPr>
        <w:t>41.800,00</w:t>
      </w:r>
      <w:r w:rsidR="001D639B" w:rsidRPr="0060449C">
        <w:rPr>
          <w:rFonts w:asciiTheme="majorHAnsi" w:hAnsiTheme="majorHAnsi" w:cstheme="minorHAnsi"/>
          <w:bCs/>
          <w:sz w:val="24"/>
          <w:szCs w:val="24"/>
        </w:rPr>
        <w:t xml:space="preserve"> eura)</w:t>
      </w:r>
      <w:r w:rsidR="00F32CD8" w:rsidRPr="0060449C">
        <w:rPr>
          <w:rFonts w:asciiTheme="majorHAnsi" w:hAnsiTheme="majorHAnsi" w:cstheme="minorHAnsi"/>
          <w:bCs/>
          <w:sz w:val="24"/>
          <w:szCs w:val="24"/>
        </w:rPr>
        <w:t>, sanaciju divljih deponija u Općini</w:t>
      </w:r>
      <w:r w:rsidR="001D639B" w:rsidRPr="0060449C">
        <w:rPr>
          <w:rFonts w:asciiTheme="majorHAnsi" w:hAnsiTheme="majorHAnsi" w:cstheme="minorHAnsi"/>
          <w:bCs/>
          <w:sz w:val="24"/>
          <w:szCs w:val="24"/>
        </w:rPr>
        <w:t xml:space="preserve">( </w:t>
      </w:r>
      <w:r w:rsidR="00E915D8">
        <w:rPr>
          <w:rFonts w:asciiTheme="majorHAnsi" w:hAnsiTheme="majorHAnsi" w:cstheme="minorHAnsi"/>
          <w:bCs/>
          <w:sz w:val="24"/>
          <w:szCs w:val="24"/>
        </w:rPr>
        <w:t>2.000,00 eura</w:t>
      </w:r>
      <w:r w:rsidR="001D639B" w:rsidRPr="0060449C">
        <w:rPr>
          <w:rFonts w:asciiTheme="majorHAnsi" w:hAnsiTheme="majorHAnsi" w:cstheme="minorHAnsi"/>
          <w:bCs/>
          <w:sz w:val="24"/>
          <w:szCs w:val="24"/>
        </w:rPr>
        <w:t>)</w:t>
      </w:r>
      <w:r w:rsidR="00E915D8">
        <w:rPr>
          <w:rFonts w:asciiTheme="majorHAnsi" w:hAnsiTheme="majorHAnsi" w:cstheme="minorHAnsi"/>
          <w:bCs/>
          <w:sz w:val="24"/>
          <w:szCs w:val="24"/>
        </w:rPr>
        <w:t>, poticajnu naknadu za smanjenje miješanog otpada (3.000,00 eura),</w:t>
      </w:r>
      <w:r w:rsidR="00F32CD8" w:rsidRPr="0060449C">
        <w:rPr>
          <w:rFonts w:asciiTheme="majorHAnsi" w:hAnsiTheme="majorHAnsi" w:cstheme="minorHAnsi"/>
          <w:bCs/>
          <w:sz w:val="24"/>
          <w:szCs w:val="24"/>
        </w:rPr>
        <w:t>za rentu za zbrinjavanje komunalnog otpada</w:t>
      </w:r>
      <w:r w:rsidR="001D639B" w:rsidRPr="0060449C">
        <w:rPr>
          <w:rFonts w:asciiTheme="majorHAnsi" w:hAnsiTheme="majorHAnsi" w:cstheme="minorHAnsi"/>
          <w:bCs/>
          <w:sz w:val="24"/>
          <w:szCs w:val="24"/>
        </w:rPr>
        <w:t>(</w:t>
      </w:r>
      <w:r w:rsidR="00E915D8">
        <w:rPr>
          <w:rFonts w:asciiTheme="majorHAnsi" w:hAnsiTheme="majorHAnsi" w:cstheme="minorHAnsi"/>
          <w:bCs/>
          <w:sz w:val="24"/>
          <w:szCs w:val="24"/>
        </w:rPr>
        <w:t>5.000,00</w:t>
      </w:r>
      <w:r w:rsidR="001D639B" w:rsidRPr="0060449C">
        <w:rPr>
          <w:rFonts w:asciiTheme="majorHAnsi" w:hAnsiTheme="majorHAnsi" w:cstheme="minorHAnsi"/>
          <w:bCs/>
          <w:sz w:val="24"/>
          <w:szCs w:val="24"/>
        </w:rPr>
        <w:t xml:space="preserve"> eura)</w:t>
      </w:r>
      <w:r w:rsidR="00E915D8">
        <w:rPr>
          <w:rFonts w:asciiTheme="majorHAnsi" w:hAnsiTheme="majorHAnsi" w:cstheme="minorHAnsi"/>
          <w:bCs/>
          <w:sz w:val="24"/>
          <w:szCs w:val="24"/>
        </w:rPr>
        <w:t xml:space="preserve"> i za </w:t>
      </w:r>
      <w:proofErr w:type="spellStart"/>
      <w:r w:rsidR="00E915D8">
        <w:rPr>
          <w:rFonts w:asciiTheme="majorHAnsi" w:hAnsiTheme="majorHAnsi" w:cstheme="minorHAnsi"/>
          <w:bCs/>
          <w:sz w:val="24"/>
          <w:szCs w:val="24"/>
        </w:rPr>
        <w:t>izobrazno</w:t>
      </w:r>
      <w:proofErr w:type="spellEnd"/>
      <w:r w:rsidR="00E915D8">
        <w:rPr>
          <w:rFonts w:asciiTheme="majorHAnsi" w:hAnsiTheme="majorHAnsi" w:cstheme="minorHAnsi"/>
          <w:bCs/>
          <w:sz w:val="24"/>
          <w:szCs w:val="24"/>
        </w:rPr>
        <w:t xml:space="preserve"> informativne aktivnosti za zaštitu okoliša planirano je 5.000,00 eura.</w:t>
      </w:r>
    </w:p>
    <w:p w14:paraId="597519AC" w14:textId="7B5CBC03" w:rsidR="004E3ECD" w:rsidRPr="0060449C" w:rsidRDefault="00594B71" w:rsidP="00F32CD8">
      <w:pPr>
        <w:spacing w:after="0"/>
        <w:jc w:val="center"/>
        <w:rPr>
          <w:rFonts w:asciiTheme="majorHAnsi" w:hAnsiTheme="majorHAnsi" w:cstheme="minorHAnsi"/>
          <w:bCs/>
          <w:sz w:val="24"/>
          <w:szCs w:val="24"/>
        </w:rPr>
      </w:pPr>
      <w:r w:rsidRPr="0060449C">
        <w:rPr>
          <w:rFonts w:asciiTheme="majorHAnsi" w:hAnsiTheme="majorHAnsi"/>
          <w:noProof/>
        </w:rPr>
        <w:drawing>
          <wp:inline distT="0" distB="0" distL="0" distR="0" wp14:anchorId="2FA5B747" wp14:editId="5E72A3B5">
            <wp:extent cx="3466667" cy="1695238"/>
            <wp:effectExtent l="19050" t="0" r="19685" b="514985"/>
            <wp:docPr id="118770570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05702" name=""/>
                    <pic:cNvPicPr/>
                  </pic:nvPicPr>
                  <pic:blipFill>
                    <a:blip r:embed="rId41"/>
                    <a:stretch>
                      <a:fillRect/>
                    </a:stretch>
                  </pic:blipFill>
                  <pic:spPr>
                    <a:xfrm>
                      <a:off x="0" y="0"/>
                      <a:ext cx="3466667" cy="16952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30CB3BE" w14:textId="77777777" w:rsidR="0069776D" w:rsidRPr="00716BD2" w:rsidRDefault="0069776D" w:rsidP="00716BD2">
      <w:pPr>
        <w:spacing w:after="0"/>
        <w:jc w:val="both"/>
        <w:rPr>
          <w:rFonts w:asciiTheme="majorHAnsi" w:hAnsiTheme="majorHAnsi" w:cstheme="minorHAnsi"/>
          <w:color w:val="C45911" w:themeColor="accent2" w:themeShade="BF"/>
          <w:sz w:val="24"/>
          <w:szCs w:val="24"/>
        </w:rPr>
      </w:pPr>
    </w:p>
    <w:p w14:paraId="15708E65" w14:textId="6AB640C7" w:rsidR="00716BD2" w:rsidRPr="0060449C" w:rsidRDefault="00716BD2" w:rsidP="00716BD2">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1000 </w:t>
      </w:r>
      <w:r>
        <w:rPr>
          <w:rFonts w:asciiTheme="majorHAnsi" w:hAnsiTheme="majorHAnsi" w:cstheme="minorHAnsi"/>
          <w:b/>
          <w:bCs/>
          <w:color w:val="8496B0" w:themeColor="text2" w:themeTint="99"/>
          <w:sz w:val="24"/>
          <w:szCs w:val="24"/>
        </w:rPr>
        <w:t>Razvoj i sigurnost prometa</w:t>
      </w:r>
      <w:r w:rsidRPr="0060449C">
        <w:rPr>
          <w:rFonts w:asciiTheme="majorHAnsi" w:hAnsiTheme="majorHAnsi" w:cstheme="minorHAnsi"/>
          <w:b/>
          <w:bCs/>
          <w:color w:val="8496B0" w:themeColor="text2" w:themeTint="99"/>
          <w:sz w:val="24"/>
          <w:szCs w:val="24"/>
        </w:rPr>
        <w:t xml:space="preserve"> planirano u iznosu </w:t>
      </w:r>
      <w:r w:rsidR="006333E9">
        <w:rPr>
          <w:rFonts w:asciiTheme="majorHAnsi" w:hAnsiTheme="majorHAnsi" w:cstheme="minorHAnsi"/>
          <w:b/>
          <w:bCs/>
          <w:color w:val="8496B0" w:themeColor="text2" w:themeTint="99"/>
          <w:sz w:val="24"/>
          <w:szCs w:val="24"/>
        </w:rPr>
        <w:t>200.500,00</w:t>
      </w:r>
      <w:r w:rsidRPr="0060449C">
        <w:rPr>
          <w:rFonts w:asciiTheme="majorHAnsi" w:hAnsiTheme="majorHAnsi" w:cstheme="minorHAnsi"/>
          <w:b/>
          <w:bCs/>
          <w:color w:val="8496B0" w:themeColor="text2" w:themeTint="99"/>
          <w:sz w:val="24"/>
          <w:szCs w:val="24"/>
        </w:rPr>
        <w:t xml:space="preserve"> eura.</w:t>
      </w:r>
    </w:p>
    <w:p w14:paraId="598E1D97" w14:textId="43E0959D" w:rsidR="008F0206" w:rsidRDefault="00716BD2" w:rsidP="00716BD2">
      <w:pPr>
        <w:spacing w:after="0"/>
        <w:jc w:val="both"/>
        <w:rPr>
          <w:rFonts w:asciiTheme="majorHAnsi" w:hAnsiTheme="majorHAnsi" w:cstheme="minorHAnsi"/>
          <w:sz w:val="24"/>
          <w:szCs w:val="24"/>
        </w:rPr>
      </w:pPr>
      <w:r w:rsidRPr="0060449C">
        <w:rPr>
          <w:rFonts w:asciiTheme="majorHAnsi" w:hAnsiTheme="majorHAnsi" w:cstheme="minorHAnsi"/>
          <w:sz w:val="24"/>
          <w:szCs w:val="24"/>
        </w:rPr>
        <w:t>Ovim programom izdvajaju se sredstva za</w:t>
      </w:r>
      <w:r>
        <w:rPr>
          <w:rFonts w:asciiTheme="majorHAnsi" w:hAnsiTheme="majorHAnsi" w:cstheme="minorHAnsi"/>
          <w:sz w:val="24"/>
          <w:szCs w:val="24"/>
        </w:rPr>
        <w:t xml:space="preserve"> </w:t>
      </w:r>
      <w:r w:rsidR="006333E9">
        <w:rPr>
          <w:rFonts w:asciiTheme="majorHAnsi" w:hAnsiTheme="majorHAnsi" w:cstheme="minorHAnsi"/>
          <w:sz w:val="24"/>
          <w:szCs w:val="24"/>
        </w:rPr>
        <w:t>kućišta za kamere za mjerenje brzine u iznosu od 5.500,00 eura, uređenje autobusnih stajališta u iznosu od 5.000,00 eura i za izgradnju potpornog zida, za  parking na autobusnom kolodvoru u iznosu od 150.000,00 eura  i za kamere za mjerenje brzine u iznosu od 40.000,00 eura.</w:t>
      </w:r>
    </w:p>
    <w:p w14:paraId="43866229" w14:textId="77777777" w:rsidR="00716BD2" w:rsidRPr="0060449C" w:rsidRDefault="00716BD2" w:rsidP="0057493D">
      <w:pPr>
        <w:spacing w:after="0"/>
        <w:jc w:val="both"/>
        <w:rPr>
          <w:rFonts w:asciiTheme="majorHAnsi" w:hAnsiTheme="majorHAnsi" w:cstheme="minorHAnsi"/>
          <w:sz w:val="24"/>
          <w:szCs w:val="24"/>
        </w:rPr>
      </w:pPr>
    </w:p>
    <w:p w14:paraId="22BC01BC" w14:textId="1D9162A7" w:rsidR="004E3ECD" w:rsidRPr="0060449C" w:rsidRDefault="00FB6F7F"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GLAVA 00215 UPRAVLJANJE IMOVINOM PLANIRANO U IZNOSU </w:t>
      </w:r>
      <w:r w:rsidR="009E48F0">
        <w:rPr>
          <w:rFonts w:asciiTheme="majorHAnsi" w:hAnsiTheme="majorHAnsi" w:cstheme="minorHAnsi"/>
          <w:b/>
          <w:bCs/>
          <w:color w:val="8496B0" w:themeColor="text2" w:themeTint="99"/>
          <w:sz w:val="24"/>
          <w:szCs w:val="24"/>
        </w:rPr>
        <w:t>2.077.026,17</w:t>
      </w:r>
      <w:r w:rsidRPr="0060449C">
        <w:rPr>
          <w:rFonts w:asciiTheme="majorHAnsi" w:hAnsiTheme="majorHAnsi" w:cstheme="minorHAnsi"/>
          <w:b/>
          <w:bCs/>
          <w:color w:val="8496B0" w:themeColor="text2" w:themeTint="99"/>
          <w:sz w:val="24"/>
          <w:szCs w:val="24"/>
        </w:rPr>
        <w:t xml:space="preserve"> EURA </w:t>
      </w:r>
    </w:p>
    <w:p w14:paraId="02424B15" w14:textId="039BBEE8" w:rsidR="003F371A" w:rsidRPr="0060449C" w:rsidRDefault="003F371A"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w:t>
      </w:r>
      <w:r w:rsidR="000F6BDB" w:rsidRPr="0060449C">
        <w:rPr>
          <w:rFonts w:asciiTheme="majorHAnsi" w:hAnsiTheme="majorHAnsi" w:cstheme="minorHAnsi"/>
          <w:b/>
          <w:bCs/>
          <w:color w:val="8496B0" w:themeColor="text2" w:themeTint="99"/>
          <w:sz w:val="24"/>
          <w:szCs w:val="24"/>
        </w:rPr>
        <w:t>1000</w:t>
      </w:r>
      <w:r w:rsidRPr="0060449C">
        <w:rPr>
          <w:rFonts w:asciiTheme="majorHAnsi" w:hAnsiTheme="majorHAnsi" w:cstheme="minorHAnsi"/>
          <w:b/>
          <w:bCs/>
          <w:color w:val="8496B0" w:themeColor="text2" w:themeTint="99"/>
          <w:sz w:val="24"/>
          <w:szCs w:val="24"/>
        </w:rPr>
        <w:t xml:space="preserve"> </w:t>
      </w:r>
      <w:r w:rsidR="000F6BDB" w:rsidRPr="0060449C">
        <w:rPr>
          <w:rFonts w:asciiTheme="majorHAnsi" w:hAnsiTheme="majorHAnsi" w:cstheme="minorHAnsi"/>
          <w:b/>
          <w:bCs/>
          <w:color w:val="8496B0" w:themeColor="text2" w:themeTint="99"/>
          <w:sz w:val="24"/>
          <w:szCs w:val="24"/>
        </w:rPr>
        <w:t xml:space="preserve">Upravljanje imovinom planirano u iznosu </w:t>
      </w:r>
      <w:r w:rsidR="009E48F0">
        <w:rPr>
          <w:rFonts w:asciiTheme="majorHAnsi" w:hAnsiTheme="majorHAnsi" w:cstheme="minorHAnsi"/>
          <w:b/>
          <w:bCs/>
          <w:color w:val="8496B0" w:themeColor="text2" w:themeTint="99"/>
          <w:sz w:val="24"/>
          <w:szCs w:val="24"/>
        </w:rPr>
        <w:t>2.077.026,17</w:t>
      </w:r>
      <w:r w:rsidR="00FB6F7F" w:rsidRPr="0060449C">
        <w:rPr>
          <w:rFonts w:asciiTheme="majorHAnsi" w:hAnsiTheme="majorHAnsi" w:cstheme="minorHAnsi"/>
          <w:b/>
          <w:bCs/>
          <w:color w:val="8496B0" w:themeColor="text2" w:themeTint="99"/>
          <w:sz w:val="24"/>
          <w:szCs w:val="24"/>
        </w:rPr>
        <w:t xml:space="preserve"> eura</w:t>
      </w:r>
      <w:r w:rsidR="000F6BDB" w:rsidRPr="0060449C">
        <w:rPr>
          <w:rFonts w:asciiTheme="majorHAnsi" w:hAnsiTheme="majorHAnsi" w:cstheme="minorHAnsi"/>
          <w:b/>
          <w:bCs/>
          <w:color w:val="8496B0" w:themeColor="text2" w:themeTint="99"/>
          <w:sz w:val="24"/>
          <w:szCs w:val="24"/>
        </w:rPr>
        <w:t>.</w:t>
      </w:r>
    </w:p>
    <w:p w14:paraId="3C7F1396" w14:textId="6090E638" w:rsidR="00384DEE" w:rsidRPr="0060449C" w:rsidRDefault="00DC2D2B" w:rsidP="0057493D">
      <w:pPr>
        <w:spacing w:after="0"/>
        <w:jc w:val="both"/>
        <w:rPr>
          <w:rFonts w:asciiTheme="majorHAnsi" w:hAnsiTheme="majorHAnsi" w:cstheme="minorHAnsi"/>
          <w:sz w:val="24"/>
          <w:szCs w:val="24"/>
        </w:rPr>
      </w:pPr>
      <w:r w:rsidRPr="0060449C">
        <w:rPr>
          <w:rFonts w:asciiTheme="majorHAnsi" w:hAnsiTheme="majorHAnsi" w:cstheme="minorHAnsi"/>
          <w:sz w:val="24"/>
          <w:szCs w:val="24"/>
        </w:rPr>
        <w:t>Ovim programom izdvajaju se sredstva za</w:t>
      </w:r>
      <w:r w:rsidR="003F371A" w:rsidRPr="0060449C">
        <w:rPr>
          <w:rFonts w:asciiTheme="majorHAnsi" w:hAnsiTheme="majorHAnsi" w:cstheme="minorHAnsi"/>
          <w:sz w:val="24"/>
          <w:szCs w:val="24"/>
        </w:rPr>
        <w:t xml:space="preserve"> </w:t>
      </w:r>
      <w:r w:rsidR="00FB6F7F" w:rsidRPr="0060449C">
        <w:rPr>
          <w:rFonts w:asciiTheme="majorHAnsi" w:hAnsiTheme="majorHAnsi" w:cstheme="minorHAnsi"/>
          <w:sz w:val="24"/>
          <w:szCs w:val="24"/>
        </w:rPr>
        <w:t>:</w:t>
      </w:r>
    </w:p>
    <w:p w14:paraId="31DCD819" w14:textId="1A56FD71" w:rsidR="00FB6F7F" w:rsidRPr="0060449C" w:rsidRDefault="00FB6F7F">
      <w:pPr>
        <w:pStyle w:val="Odlomakpopisa"/>
        <w:numPr>
          <w:ilvl w:val="0"/>
          <w:numId w:val="9"/>
        </w:numPr>
        <w:spacing w:after="0"/>
        <w:jc w:val="both"/>
        <w:rPr>
          <w:rFonts w:asciiTheme="majorHAnsi" w:hAnsiTheme="majorHAnsi" w:cstheme="minorHAnsi"/>
          <w:sz w:val="24"/>
          <w:szCs w:val="24"/>
        </w:rPr>
      </w:pPr>
      <w:r w:rsidRPr="0060449C">
        <w:rPr>
          <w:rFonts w:asciiTheme="majorHAnsi" w:hAnsiTheme="majorHAnsi" w:cstheme="minorHAnsi"/>
          <w:sz w:val="24"/>
          <w:szCs w:val="24"/>
        </w:rPr>
        <w:t>Održavanje društvenih domova</w:t>
      </w:r>
      <w:r w:rsidR="0026095F" w:rsidRPr="0060449C">
        <w:rPr>
          <w:rFonts w:asciiTheme="majorHAnsi" w:hAnsiTheme="majorHAnsi" w:cstheme="minorHAnsi"/>
          <w:sz w:val="24"/>
          <w:szCs w:val="24"/>
        </w:rPr>
        <w:t xml:space="preserve"> u iznosu od </w:t>
      </w:r>
      <w:r w:rsidRPr="0060449C">
        <w:rPr>
          <w:rFonts w:asciiTheme="majorHAnsi" w:hAnsiTheme="majorHAnsi" w:cstheme="minorHAnsi"/>
          <w:sz w:val="24"/>
          <w:szCs w:val="24"/>
        </w:rPr>
        <w:t xml:space="preserve"> </w:t>
      </w:r>
      <w:r w:rsidR="009E48F0">
        <w:rPr>
          <w:rFonts w:asciiTheme="majorHAnsi" w:hAnsiTheme="majorHAnsi" w:cstheme="minorHAnsi"/>
          <w:sz w:val="24"/>
          <w:szCs w:val="24"/>
        </w:rPr>
        <w:t>45.010,00</w:t>
      </w:r>
      <w:r w:rsidRPr="0060449C">
        <w:rPr>
          <w:rFonts w:asciiTheme="majorHAnsi" w:hAnsiTheme="majorHAnsi" w:cstheme="minorHAnsi"/>
          <w:sz w:val="24"/>
          <w:szCs w:val="24"/>
        </w:rPr>
        <w:t xml:space="preserve"> eura,</w:t>
      </w:r>
    </w:p>
    <w:p w14:paraId="506533EF" w14:textId="3C9A1EAC" w:rsidR="00FB6F7F" w:rsidRPr="0060449C" w:rsidRDefault="00FB6F7F">
      <w:pPr>
        <w:pStyle w:val="Odlomakpopisa"/>
        <w:numPr>
          <w:ilvl w:val="0"/>
          <w:numId w:val="9"/>
        </w:numPr>
        <w:spacing w:after="0"/>
        <w:jc w:val="both"/>
        <w:rPr>
          <w:rFonts w:asciiTheme="majorHAnsi" w:hAnsiTheme="majorHAnsi" w:cstheme="minorHAnsi"/>
          <w:sz w:val="24"/>
          <w:szCs w:val="24"/>
        </w:rPr>
      </w:pPr>
      <w:r w:rsidRPr="0060449C">
        <w:rPr>
          <w:rFonts w:asciiTheme="majorHAnsi" w:hAnsiTheme="majorHAnsi" w:cstheme="minorHAnsi"/>
          <w:sz w:val="24"/>
          <w:szCs w:val="24"/>
        </w:rPr>
        <w:t>Održavanje općinskih poslovnih</w:t>
      </w:r>
      <w:r w:rsidR="0026095F" w:rsidRPr="0060449C">
        <w:rPr>
          <w:rFonts w:asciiTheme="majorHAnsi" w:hAnsiTheme="majorHAnsi" w:cstheme="minorHAnsi"/>
          <w:sz w:val="24"/>
          <w:szCs w:val="24"/>
        </w:rPr>
        <w:t xml:space="preserve"> objekata u iznosu od </w:t>
      </w:r>
      <w:r w:rsidRPr="0060449C">
        <w:rPr>
          <w:rFonts w:asciiTheme="majorHAnsi" w:hAnsiTheme="majorHAnsi" w:cstheme="minorHAnsi"/>
          <w:sz w:val="24"/>
          <w:szCs w:val="24"/>
        </w:rPr>
        <w:t xml:space="preserve"> </w:t>
      </w:r>
      <w:r w:rsidR="00087461">
        <w:rPr>
          <w:rFonts w:asciiTheme="majorHAnsi" w:hAnsiTheme="majorHAnsi" w:cstheme="minorHAnsi"/>
          <w:sz w:val="24"/>
          <w:szCs w:val="24"/>
        </w:rPr>
        <w:t>23.000,00</w:t>
      </w:r>
      <w:r w:rsidRPr="0060449C">
        <w:rPr>
          <w:rFonts w:asciiTheme="majorHAnsi" w:hAnsiTheme="majorHAnsi" w:cstheme="minorHAnsi"/>
          <w:sz w:val="24"/>
          <w:szCs w:val="24"/>
        </w:rPr>
        <w:t xml:space="preserve"> eura,</w:t>
      </w:r>
    </w:p>
    <w:p w14:paraId="0A5C9086" w14:textId="32A7B67F" w:rsidR="00FB6F7F" w:rsidRPr="0060449C" w:rsidRDefault="00FB6F7F">
      <w:pPr>
        <w:pStyle w:val="Odlomakpopisa"/>
        <w:numPr>
          <w:ilvl w:val="0"/>
          <w:numId w:val="9"/>
        </w:numPr>
        <w:spacing w:after="0"/>
        <w:jc w:val="both"/>
        <w:rPr>
          <w:rFonts w:asciiTheme="majorHAnsi" w:hAnsiTheme="majorHAnsi" w:cstheme="minorHAnsi"/>
          <w:sz w:val="24"/>
          <w:szCs w:val="24"/>
        </w:rPr>
      </w:pPr>
      <w:r w:rsidRPr="0060449C">
        <w:rPr>
          <w:rFonts w:asciiTheme="majorHAnsi" w:hAnsiTheme="majorHAnsi" w:cstheme="minorHAnsi"/>
          <w:sz w:val="24"/>
          <w:szCs w:val="24"/>
        </w:rPr>
        <w:t>Održavanje Kulturnog centra</w:t>
      </w:r>
      <w:r w:rsidR="005120CC" w:rsidRPr="0060449C">
        <w:rPr>
          <w:rFonts w:asciiTheme="majorHAnsi" w:hAnsiTheme="majorHAnsi" w:cstheme="minorHAnsi"/>
          <w:sz w:val="24"/>
          <w:szCs w:val="24"/>
        </w:rPr>
        <w:t xml:space="preserve"> u iznosu od </w:t>
      </w:r>
      <w:r w:rsidRPr="0060449C">
        <w:rPr>
          <w:rFonts w:asciiTheme="majorHAnsi" w:hAnsiTheme="majorHAnsi" w:cstheme="minorHAnsi"/>
          <w:sz w:val="24"/>
          <w:szCs w:val="24"/>
        </w:rPr>
        <w:t xml:space="preserve"> </w:t>
      </w:r>
      <w:r w:rsidR="005120CC" w:rsidRPr="0060449C">
        <w:rPr>
          <w:rFonts w:asciiTheme="majorHAnsi" w:hAnsiTheme="majorHAnsi" w:cstheme="minorHAnsi"/>
          <w:sz w:val="24"/>
          <w:szCs w:val="24"/>
        </w:rPr>
        <w:t>2.8</w:t>
      </w:r>
      <w:r w:rsidR="002A60F9" w:rsidRPr="0060449C">
        <w:rPr>
          <w:rFonts w:asciiTheme="majorHAnsi" w:hAnsiTheme="majorHAnsi" w:cstheme="minorHAnsi"/>
          <w:sz w:val="24"/>
          <w:szCs w:val="24"/>
        </w:rPr>
        <w:t>00,00</w:t>
      </w:r>
      <w:r w:rsidRPr="0060449C">
        <w:rPr>
          <w:rFonts w:asciiTheme="majorHAnsi" w:hAnsiTheme="majorHAnsi" w:cstheme="minorHAnsi"/>
          <w:sz w:val="24"/>
          <w:szCs w:val="24"/>
        </w:rPr>
        <w:t xml:space="preserve"> eura,</w:t>
      </w:r>
    </w:p>
    <w:p w14:paraId="2ADC1189" w14:textId="66EE9BFF" w:rsidR="002A60F9" w:rsidRPr="0060449C" w:rsidRDefault="002A60F9">
      <w:pPr>
        <w:pStyle w:val="Odlomakpopisa"/>
        <w:numPr>
          <w:ilvl w:val="0"/>
          <w:numId w:val="9"/>
        </w:numPr>
        <w:spacing w:after="0"/>
        <w:jc w:val="both"/>
        <w:rPr>
          <w:rFonts w:asciiTheme="majorHAnsi" w:hAnsiTheme="majorHAnsi" w:cstheme="minorHAnsi"/>
          <w:sz w:val="24"/>
          <w:szCs w:val="24"/>
        </w:rPr>
      </w:pPr>
      <w:r w:rsidRPr="0060449C">
        <w:rPr>
          <w:rFonts w:asciiTheme="majorHAnsi" w:hAnsiTheme="majorHAnsi" w:cstheme="minorHAnsi"/>
          <w:sz w:val="24"/>
          <w:szCs w:val="24"/>
        </w:rPr>
        <w:t>Održavanje društvenih stanova</w:t>
      </w:r>
      <w:r w:rsidR="005120CC" w:rsidRPr="0060449C">
        <w:rPr>
          <w:rFonts w:asciiTheme="majorHAnsi" w:hAnsiTheme="majorHAnsi" w:cstheme="minorHAnsi"/>
          <w:sz w:val="24"/>
          <w:szCs w:val="24"/>
        </w:rPr>
        <w:t xml:space="preserve"> u iznosu od</w:t>
      </w:r>
      <w:r w:rsidRPr="0060449C">
        <w:rPr>
          <w:rFonts w:asciiTheme="majorHAnsi" w:hAnsiTheme="majorHAnsi" w:cstheme="minorHAnsi"/>
          <w:sz w:val="24"/>
          <w:szCs w:val="24"/>
        </w:rPr>
        <w:t xml:space="preserve"> 300,00 eura,</w:t>
      </w:r>
    </w:p>
    <w:p w14:paraId="6A263D6F" w14:textId="750B56B0" w:rsidR="005120CC" w:rsidRDefault="005120CC">
      <w:pPr>
        <w:pStyle w:val="Odlomakpopisa"/>
        <w:numPr>
          <w:ilvl w:val="0"/>
          <w:numId w:val="9"/>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Energetsku obnovu </w:t>
      </w:r>
      <w:r w:rsidR="00716BD2">
        <w:rPr>
          <w:rFonts w:asciiTheme="majorHAnsi" w:hAnsiTheme="majorHAnsi" w:cstheme="minorHAnsi"/>
          <w:sz w:val="24"/>
          <w:szCs w:val="24"/>
        </w:rPr>
        <w:t xml:space="preserve"> društvenih </w:t>
      </w:r>
      <w:r w:rsidRPr="0060449C">
        <w:rPr>
          <w:rFonts w:asciiTheme="majorHAnsi" w:hAnsiTheme="majorHAnsi" w:cstheme="minorHAnsi"/>
          <w:sz w:val="24"/>
          <w:szCs w:val="24"/>
        </w:rPr>
        <w:t xml:space="preserve">domova u iznosu od </w:t>
      </w:r>
      <w:r w:rsidR="00087461">
        <w:rPr>
          <w:rFonts w:asciiTheme="majorHAnsi" w:hAnsiTheme="majorHAnsi" w:cstheme="minorHAnsi"/>
          <w:sz w:val="24"/>
          <w:szCs w:val="24"/>
        </w:rPr>
        <w:t>555.916,17</w:t>
      </w:r>
      <w:r w:rsidRPr="0060449C">
        <w:rPr>
          <w:rFonts w:asciiTheme="majorHAnsi" w:hAnsiTheme="majorHAnsi" w:cstheme="minorHAnsi"/>
          <w:sz w:val="24"/>
          <w:szCs w:val="24"/>
        </w:rPr>
        <w:t xml:space="preserve"> eura,</w:t>
      </w:r>
    </w:p>
    <w:p w14:paraId="2F05DDC8" w14:textId="42FEFC81" w:rsidR="00716BD2" w:rsidRPr="0060449C" w:rsidRDefault="00716BD2">
      <w:pPr>
        <w:pStyle w:val="Odlomakpopisa"/>
        <w:numPr>
          <w:ilvl w:val="0"/>
          <w:numId w:val="9"/>
        </w:numPr>
        <w:spacing w:after="0"/>
        <w:jc w:val="both"/>
        <w:rPr>
          <w:rFonts w:asciiTheme="majorHAnsi" w:hAnsiTheme="majorHAnsi" w:cstheme="minorHAnsi"/>
          <w:sz w:val="24"/>
          <w:szCs w:val="24"/>
        </w:rPr>
      </w:pPr>
      <w:r>
        <w:rPr>
          <w:rFonts w:asciiTheme="majorHAnsi" w:hAnsiTheme="majorHAnsi" w:cstheme="minorHAnsi"/>
          <w:sz w:val="24"/>
          <w:szCs w:val="24"/>
        </w:rPr>
        <w:t xml:space="preserve">Videonadzor u iznosu od </w:t>
      </w:r>
      <w:r w:rsidR="00087461">
        <w:rPr>
          <w:rFonts w:asciiTheme="majorHAnsi" w:hAnsiTheme="majorHAnsi" w:cstheme="minorHAnsi"/>
          <w:sz w:val="24"/>
          <w:szCs w:val="24"/>
        </w:rPr>
        <w:t>30</w:t>
      </w:r>
      <w:r>
        <w:rPr>
          <w:rFonts w:asciiTheme="majorHAnsi" w:hAnsiTheme="majorHAnsi" w:cstheme="minorHAnsi"/>
          <w:sz w:val="24"/>
          <w:szCs w:val="24"/>
        </w:rPr>
        <w:t>.000,00 eura,</w:t>
      </w:r>
    </w:p>
    <w:p w14:paraId="6094C7D3" w14:textId="0094D2AD" w:rsidR="007F72FC" w:rsidRPr="0060449C" w:rsidRDefault="007F72FC">
      <w:pPr>
        <w:pStyle w:val="Odlomakpopisa"/>
        <w:numPr>
          <w:ilvl w:val="0"/>
          <w:numId w:val="9"/>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Uređenje parkirališta i okoliša-zgrada javne namjene u iznosu od </w:t>
      </w:r>
      <w:r w:rsidR="00087461">
        <w:rPr>
          <w:rFonts w:asciiTheme="majorHAnsi" w:hAnsiTheme="majorHAnsi" w:cstheme="minorHAnsi"/>
          <w:sz w:val="24"/>
          <w:szCs w:val="24"/>
        </w:rPr>
        <w:t>75</w:t>
      </w:r>
      <w:r w:rsidRPr="0060449C">
        <w:rPr>
          <w:rFonts w:asciiTheme="majorHAnsi" w:hAnsiTheme="majorHAnsi" w:cstheme="minorHAnsi"/>
          <w:sz w:val="24"/>
          <w:szCs w:val="24"/>
        </w:rPr>
        <w:t>.000,00 eura,</w:t>
      </w:r>
    </w:p>
    <w:p w14:paraId="66B230DF" w14:textId="0A9630DC" w:rsidR="007F72FC" w:rsidRPr="0060449C" w:rsidRDefault="007F72FC">
      <w:pPr>
        <w:pStyle w:val="Odlomakpopisa"/>
        <w:numPr>
          <w:ilvl w:val="0"/>
          <w:numId w:val="9"/>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Rekonstrukciju i adaptaciju DVD </w:t>
      </w:r>
      <w:proofErr w:type="spellStart"/>
      <w:r w:rsidRPr="0060449C">
        <w:rPr>
          <w:rFonts w:asciiTheme="majorHAnsi" w:hAnsiTheme="majorHAnsi" w:cstheme="minorHAnsi"/>
          <w:sz w:val="24"/>
          <w:szCs w:val="24"/>
        </w:rPr>
        <w:t>Zvekovac</w:t>
      </w:r>
      <w:proofErr w:type="spellEnd"/>
      <w:r w:rsidRPr="0060449C">
        <w:rPr>
          <w:rFonts w:asciiTheme="majorHAnsi" w:hAnsiTheme="majorHAnsi" w:cstheme="minorHAnsi"/>
          <w:sz w:val="24"/>
          <w:szCs w:val="24"/>
        </w:rPr>
        <w:t xml:space="preserve"> u iznosu od 1.100.000,00 eura,</w:t>
      </w:r>
    </w:p>
    <w:p w14:paraId="445C9F1F" w14:textId="34CFEED2" w:rsidR="007F72FC" w:rsidRDefault="00716BD2">
      <w:pPr>
        <w:pStyle w:val="Odlomakpopisa"/>
        <w:numPr>
          <w:ilvl w:val="0"/>
          <w:numId w:val="9"/>
        </w:numPr>
        <w:spacing w:after="0"/>
        <w:jc w:val="both"/>
        <w:rPr>
          <w:rFonts w:asciiTheme="majorHAnsi" w:hAnsiTheme="majorHAnsi" w:cstheme="minorHAnsi"/>
          <w:sz w:val="24"/>
          <w:szCs w:val="24"/>
        </w:rPr>
      </w:pPr>
      <w:r w:rsidRPr="00716BD2">
        <w:rPr>
          <w:rFonts w:asciiTheme="majorHAnsi" w:hAnsiTheme="majorHAnsi" w:cstheme="minorHAnsi"/>
          <w:sz w:val="24"/>
          <w:szCs w:val="24"/>
        </w:rPr>
        <w:t>Adaptacij</w:t>
      </w:r>
      <w:r>
        <w:rPr>
          <w:rFonts w:asciiTheme="majorHAnsi" w:hAnsiTheme="majorHAnsi" w:cstheme="minorHAnsi"/>
          <w:sz w:val="24"/>
          <w:szCs w:val="24"/>
        </w:rPr>
        <w:t>u</w:t>
      </w:r>
      <w:r w:rsidRPr="00716BD2">
        <w:rPr>
          <w:rFonts w:asciiTheme="majorHAnsi" w:hAnsiTheme="majorHAnsi" w:cstheme="minorHAnsi"/>
          <w:sz w:val="24"/>
          <w:szCs w:val="24"/>
        </w:rPr>
        <w:t xml:space="preserve"> NK </w:t>
      </w:r>
      <w:proofErr w:type="spellStart"/>
      <w:r w:rsidRPr="00716BD2">
        <w:rPr>
          <w:rFonts w:asciiTheme="majorHAnsi" w:hAnsiTheme="majorHAnsi" w:cstheme="minorHAnsi"/>
          <w:sz w:val="24"/>
          <w:szCs w:val="24"/>
        </w:rPr>
        <w:t>Zvekovac</w:t>
      </w:r>
      <w:proofErr w:type="spellEnd"/>
      <w:r w:rsidRPr="00716BD2">
        <w:rPr>
          <w:rFonts w:asciiTheme="majorHAnsi" w:hAnsiTheme="majorHAnsi" w:cstheme="minorHAnsi"/>
          <w:sz w:val="24"/>
          <w:szCs w:val="24"/>
        </w:rPr>
        <w:t xml:space="preserve"> </w:t>
      </w:r>
      <w:r w:rsidR="007F72FC" w:rsidRPr="0060449C">
        <w:rPr>
          <w:rFonts w:asciiTheme="majorHAnsi" w:hAnsiTheme="majorHAnsi" w:cstheme="minorHAnsi"/>
          <w:sz w:val="24"/>
          <w:szCs w:val="24"/>
        </w:rPr>
        <w:t xml:space="preserve"> u iznosu od </w:t>
      </w:r>
      <w:r w:rsidR="00087461">
        <w:rPr>
          <w:rFonts w:asciiTheme="majorHAnsi" w:hAnsiTheme="majorHAnsi" w:cstheme="minorHAnsi"/>
          <w:sz w:val="24"/>
          <w:szCs w:val="24"/>
        </w:rPr>
        <w:t>4</w:t>
      </w:r>
      <w:r w:rsidR="007F72FC" w:rsidRPr="0060449C">
        <w:rPr>
          <w:rFonts w:asciiTheme="majorHAnsi" w:hAnsiTheme="majorHAnsi" w:cstheme="minorHAnsi"/>
          <w:sz w:val="24"/>
          <w:szCs w:val="24"/>
        </w:rPr>
        <w:t>5.000,00 eura,</w:t>
      </w:r>
    </w:p>
    <w:p w14:paraId="15EAC85F" w14:textId="0CCFC676" w:rsidR="00087461" w:rsidRDefault="00087461">
      <w:pPr>
        <w:pStyle w:val="Odlomakpopisa"/>
        <w:numPr>
          <w:ilvl w:val="0"/>
          <w:numId w:val="9"/>
        </w:numPr>
        <w:spacing w:after="0"/>
        <w:jc w:val="both"/>
        <w:rPr>
          <w:rFonts w:asciiTheme="majorHAnsi" w:hAnsiTheme="majorHAnsi" w:cstheme="minorHAnsi"/>
          <w:sz w:val="24"/>
          <w:szCs w:val="24"/>
        </w:rPr>
      </w:pPr>
      <w:r w:rsidRPr="00087461">
        <w:rPr>
          <w:rFonts w:asciiTheme="majorHAnsi" w:hAnsiTheme="majorHAnsi" w:cstheme="minorHAnsi"/>
          <w:sz w:val="24"/>
          <w:szCs w:val="24"/>
        </w:rPr>
        <w:t>Izgradnj</w:t>
      </w:r>
      <w:r>
        <w:rPr>
          <w:rFonts w:asciiTheme="majorHAnsi" w:hAnsiTheme="majorHAnsi" w:cstheme="minorHAnsi"/>
          <w:sz w:val="24"/>
          <w:szCs w:val="24"/>
        </w:rPr>
        <w:t>u</w:t>
      </w:r>
      <w:r w:rsidRPr="00087461">
        <w:rPr>
          <w:rFonts w:asciiTheme="majorHAnsi" w:hAnsiTheme="majorHAnsi" w:cstheme="minorHAnsi"/>
          <w:sz w:val="24"/>
          <w:szCs w:val="24"/>
        </w:rPr>
        <w:t xml:space="preserve"> solarne elektrane i nabavka dizalice topline DV</w:t>
      </w:r>
      <w:r>
        <w:rPr>
          <w:rFonts w:asciiTheme="majorHAnsi" w:hAnsiTheme="majorHAnsi" w:cstheme="minorHAnsi"/>
          <w:sz w:val="24"/>
          <w:szCs w:val="24"/>
        </w:rPr>
        <w:t xml:space="preserve"> planirano je 200.000,00 eura.</w:t>
      </w:r>
    </w:p>
    <w:p w14:paraId="55B90A3B" w14:textId="77777777" w:rsidR="00087461" w:rsidRDefault="00087461" w:rsidP="00087461">
      <w:pPr>
        <w:spacing w:after="0"/>
        <w:jc w:val="both"/>
        <w:rPr>
          <w:rFonts w:asciiTheme="majorHAnsi" w:hAnsiTheme="majorHAnsi" w:cstheme="minorHAnsi"/>
          <w:sz w:val="24"/>
          <w:szCs w:val="24"/>
        </w:rPr>
      </w:pPr>
    </w:p>
    <w:p w14:paraId="6EFA40FC" w14:textId="77777777" w:rsidR="00087461" w:rsidRPr="00087461" w:rsidRDefault="00087461" w:rsidP="00087461">
      <w:pPr>
        <w:spacing w:after="0"/>
        <w:jc w:val="both"/>
        <w:rPr>
          <w:rFonts w:asciiTheme="majorHAnsi" w:hAnsiTheme="majorHAnsi" w:cstheme="minorHAnsi"/>
          <w:sz w:val="24"/>
          <w:szCs w:val="24"/>
        </w:rPr>
      </w:pPr>
    </w:p>
    <w:p w14:paraId="26A5C3DE" w14:textId="77777777" w:rsidR="007F72FC" w:rsidRPr="0060449C" w:rsidRDefault="007F72FC" w:rsidP="00E44586">
      <w:pPr>
        <w:spacing w:after="0"/>
        <w:rPr>
          <w:rFonts w:asciiTheme="majorHAnsi" w:hAnsiTheme="majorHAnsi" w:cstheme="minorHAnsi"/>
          <w:sz w:val="24"/>
          <w:szCs w:val="24"/>
        </w:rPr>
      </w:pPr>
    </w:p>
    <w:p w14:paraId="66E3FEFF" w14:textId="1A9A405B" w:rsidR="00384DEE" w:rsidRPr="0060449C" w:rsidRDefault="000D38C1"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lastRenderedPageBreak/>
        <w:t xml:space="preserve">GLAVA 00220 PROSTORNO UREĐENJE planirano u iznosu od </w:t>
      </w:r>
      <w:r w:rsidR="00087461">
        <w:rPr>
          <w:rFonts w:asciiTheme="majorHAnsi" w:hAnsiTheme="majorHAnsi" w:cstheme="minorHAnsi"/>
          <w:b/>
          <w:bCs/>
          <w:color w:val="8496B0" w:themeColor="text2" w:themeTint="99"/>
          <w:sz w:val="24"/>
          <w:szCs w:val="24"/>
        </w:rPr>
        <w:t>30.</w:t>
      </w:r>
      <w:r w:rsidR="003E0E8A" w:rsidRPr="0060449C">
        <w:rPr>
          <w:rFonts w:asciiTheme="majorHAnsi" w:hAnsiTheme="majorHAnsi" w:cstheme="minorHAnsi"/>
          <w:b/>
          <w:bCs/>
          <w:color w:val="8496B0" w:themeColor="text2" w:themeTint="99"/>
          <w:sz w:val="24"/>
          <w:szCs w:val="24"/>
        </w:rPr>
        <w:t>000,00</w:t>
      </w:r>
      <w:r w:rsidR="005C7C88" w:rsidRPr="0060449C">
        <w:rPr>
          <w:rFonts w:asciiTheme="majorHAnsi" w:hAnsiTheme="majorHAnsi" w:cstheme="minorHAnsi"/>
          <w:b/>
          <w:bCs/>
          <w:color w:val="8496B0" w:themeColor="text2" w:themeTint="99"/>
          <w:sz w:val="24"/>
          <w:szCs w:val="24"/>
        </w:rPr>
        <w:t xml:space="preserve"> EURA</w:t>
      </w:r>
    </w:p>
    <w:p w14:paraId="4F081D84" w14:textId="1D7FAF15" w:rsidR="003F371A" w:rsidRPr="0060449C" w:rsidRDefault="003F371A" w:rsidP="0057493D">
      <w:pPr>
        <w:spacing w:after="0"/>
        <w:jc w:val="both"/>
        <w:rPr>
          <w:rFonts w:asciiTheme="majorHAnsi" w:hAnsiTheme="majorHAnsi" w:cstheme="minorHAnsi"/>
          <w:color w:val="C45911" w:themeColor="accent2" w:themeShade="BF"/>
          <w:sz w:val="24"/>
          <w:szCs w:val="24"/>
        </w:rPr>
      </w:pPr>
      <w:r w:rsidRPr="0060449C">
        <w:rPr>
          <w:rFonts w:asciiTheme="majorHAnsi" w:hAnsiTheme="majorHAnsi" w:cstheme="minorHAnsi"/>
          <w:b/>
          <w:bCs/>
          <w:color w:val="8496B0" w:themeColor="text2" w:themeTint="99"/>
          <w:sz w:val="24"/>
          <w:szCs w:val="24"/>
        </w:rPr>
        <w:t xml:space="preserve">Program </w:t>
      </w:r>
      <w:r w:rsidR="000D38C1" w:rsidRPr="0060449C">
        <w:rPr>
          <w:rFonts w:asciiTheme="majorHAnsi" w:hAnsiTheme="majorHAnsi" w:cstheme="minorHAnsi"/>
          <w:b/>
          <w:bCs/>
          <w:color w:val="8496B0" w:themeColor="text2" w:themeTint="99"/>
          <w:sz w:val="24"/>
          <w:szCs w:val="24"/>
        </w:rPr>
        <w:t>1000 prostorno uređenje i unapređenje stanovanja</w:t>
      </w:r>
      <w:r w:rsidRPr="0060449C">
        <w:rPr>
          <w:rFonts w:asciiTheme="majorHAnsi" w:hAnsiTheme="majorHAnsi" w:cstheme="minorHAnsi"/>
          <w:b/>
          <w:bCs/>
          <w:color w:val="8496B0" w:themeColor="text2" w:themeTint="99"/>
          <w:sz w:val="24"/>
          <w:szCs w:val="24"/>
        </w:rPr>
        <w:t xml:space="preserve"> planirano u iznosu od </w:t>
      </w:r>
      <w:r w:rsidR="00087461">
        <w:rPr>
          <w:rFonts w:asciiTheme="majorHAnsi" w:hAnsiTheme="majorHAnsi" w:cstheme="minorHAnsi"/>
          <w:b/>
          <w:bCs/>
          <w:color w:val="8496B0" w:themeColor="text2" w:themeTint="99"/>
          <w:sz w:val="24"/>
          <w:szCs w:val="24"/>
        </w:rPr>
        <w:t>30</w:t>
      </w:r>
      <w:r w:rsidR="003E0E8A" w:rsidRPr="0060449C">
        <w:rPr>
          <w:rFonts w:asciiTheme="majorHAnsi" w:hAnsiTheme="majorHAnsi" w:cstheme="minorHAnsi"/>
          <w:b/>
          <w:bCs/>
          <w:color w:val="8496B0" w:themeColor="text2" w:themeTint="99"/>
          <w:sz w:val="24"/>
          <w:szCs w:val="24"/>
        </w:rPr>
        <w:t>.000,00</w:t>
      </w:r>
      <w:r w:rsidR="005C7C88" w:rsidRPr="0060449C">
        <w:rPr>
          <w:rFonts w:asciiTheme="majorHAnsi" w:hAnsiTheme="majorHAnsi" w:cstheme="minorHAnsi"/>
          <w:b/>
          <w:bCs/>
          <w:color w:val="8496B0" w:themeColor="text2" w:themeTint="99"/>
          <w:sz w:val="24"/>
          <w:szCs w:val="24"/>
        </w:rPr>
        <w:t xml:space="preserve"> eura</w:t>
      </w:r>
    </w:p>
    <w:p w14:paraId="7B0FA6C9" w14:textId="04E675B3" w:rsidR="003F371A" w:rsidRPr="0060449C" w:rsidRDefault="000D38C1" w:rsidP="0057493D">
      <w:p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Za homogenizaciju katastarskih planova planirano je </w:t>
      </w:r>
      <w:r w:rsidR="00087461">
        <w:rPr>
          <w:rFonts w:asciiTheme="majorHAnsi" w:hAnsiTheme="majorHAnsi" w:cstheme="minorHAnsi"/>
          <w:sz w:val="24"/>
          <w:szCs w:val="24"/>
        </w:rPr>
        <w:t>5</w:t>
      </w:r>
      <w:r w:rsidR="003E0E8A" w:rsidRPr="0060449C">
        <w:rPr>
          <w:rFonts w:asciiTheme="majorHAnsi" w:hAnsiTheme="majorHAnsi" w:cstheme="minorHAnsi"/>
          <w:sz w:val="24"/>
          <w:szCs w:val="24"/>
        </w:rPr>
        <w:t>.000,00</w:t>
      </w:r>
      <w:r w:rsidR="005C7C88" w:rsidRPr="0060449C">
        <w:rPr>
          <w:rFonts w:asciiTheme="majorHAnsi" w:hAnsiTheme="majorHAnsi" w:cstheme="minorHAnsi"/>
          <w:sz w:val="24"/>
          <w:szCs w:val="24"/>
        </w:rPr>
        <w:t xml:space="preserve"> eura</w:t>
      </w:r>
      <w:r w:rsidR="00087461">
        <w:rPr>
          <w:rFonts w:asciiTheme="majorHAnsi" w:hAnsiTheme="majorHAnsi" w:cstheme="minorHAnsi"/>
          <w:sz w:val="24"/>
          <w:szCs w:val="24"/>
        </w:rPr>
        <w:t xml:space="preserve"> i za E-planove planirano je 25.000,00 eura.</w:t>
      </w:r>
    </w:p>
    <w:p w14:paraId="55278DD9" w14:textId="0DA24971" w:rsidR="003F371A" w:rsidRPr="0060449C" w:rsidRDefault="003F371A" w:rsidP="0057493D">
      <w:pPr>
        <w:spacing w:after="0"/>
        <w:jc w:val="both"/>
        <w:rPr>
          <w:rFonts w:asciiTheme="majorHAnsi" w:hAnsiTheme="majorHAnsi" w:cstheme="minorHAnsi"/>
          <w:sz w:val="24"/>
          <w:szCs w:val="24"/>
        </w:rPr>
      </w:pPr>
    </w:p>
    <w:p w14:paraId="25E82FD8" w14:textId="3920B6C5" w:rsidR="002212DE" w:rsidRPr="0060449C" w:rsidRDefault="002212DE"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GLAVA 00225 GOSPODARSTVO planirano u iznosu od </w:t>
      </w:r>
      <w:r w:rsidR="00087461">
        <w:rPr>
          <w:rFonts w:asciiTheme="majorHAnsi" w:hAnsiTheme="majorHAnsi" w:cstheme="minorHAnsi"/>
          <w:b/>
          <w:bCs/>
          <w:color w:val="8496B0" w:themeColor="text2" w:themeTint="99"/>
          <w:sz w:val="24"/>
          <w:szCs w:val="24"/>
        </w:rPr>
        <w:t>113.750,00</w:t>
      </w:r>
      <w:r w:rsidR="005C7C88" w:rsidRPr="0060449C">
        <w:rPr>
          <w:rFonts w:asciiTheme="majorHAnsi" w:hAnsiTheme="majorHAnsi" w:cstheme="minorHAnsi"/>
          <w:b/>
          <w:bCs/>
          <w:color w:val="8496B0" w:themeColor="text2" w:themeTint="99"/>
          <w:sz w:val="24"/>
          <w:szCs w:val="24"/>
        </w:rPr>
        <w:t xml:space="preserve"> EURA</w:t>
      </w:r>
    </w:p>
    <w:p w14:paraId="49F554F2" w14:textId="32CF399F" w:rsidR="009C19D7" w:rsidRPr="0060449C" w:rsidRDefault="003F371A"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w:t>
      </w:r>
      <w:r w:rsidR="005B7C05" w:rsidRPr="0060449C">
        <w:rPr>
          <w:rFonts w:asciiTheme="majorHAnsi" w:hAnsiTheme="majorHAnsi" w:cstheme="minorHAnsi"/>
          <w:b/>
          <w:bCs/>
          <w:color w:val="8496B0" w:themeColor="text2" w:themeTint="99"/>
          <w:sz w:val="24"/>
          <w:szCs w:val="24"/>
        </w:rPr>
        <w:t xml:space="preserve">1000 </w:t>
      </w:r>
      <w:r w:rsidR="005C7C88" w:rsidRPr="0060449C">
        <w:rPr>
          <w:rFonts w:asciiTheme="majorHAnsi" w:hAnsiTheme="majorHAnsi" w:cstheme="minorHAnsi"/>
          <w:b/>
          <w:bCs/>
          <w:color w:val="8496B0" w:themeColor="text2" w:themeTint="99"/>
          <w:sz w:val="24"/>
          <w:szCs w:val="24"/>
        </w:rPr>
        <w:t>J</w:t>
      </w:r>
      <w:r w:rsidR="005B7C05" w:rsidRPr="0060449C">
        <w:rPr>
          <w:rFonts w:asciiTheme="majorHAnsi" w:hAnsiTheme="majorHAnsi" w:cstheme="minorHAnsi"/>
          <w:b/>
          <w:bCs/>
          <w:color w:val="8496B0" w:themeColor="text2" w:themeTint="99"/>
          <w:sz w:val="24"/>
          <w:szCs w:val="24"/>
        </w:rPr>
        <w:t>ačanje gospodarstva</w:t>
      </w:r>
      <w:r w:rsidRPr="0060449C">
        <w:rPr>
          <w:rFonts w:asciiTheme="majorHAnsi" w:hAnsiTheme="majorHAnsi" w:cstheme="minorHAnsi"/>
          <w:b/>
          <w:bCs/>
          <w:color w:val="8496B0" w:themeColor="text2" w:themeTint="99"/>
          <w:sz w:val="24"/>
          <w:szCs w:val="24"/>
        </w:rPr>
        <w:t xml:space="preserve"> planirano u iznosu od </w:t>
      </w:r>
      <w:r w:rsidR="00087461">
        <w:rPr>
          <w:rFonts w:asciiTheme="majorHAnsi" w:hAnsiTheme="majorHAnsi" w:cstheme="minorHAnsi"/>
          <w:b/>
          <w:bCs/>
          <w:color w:val="8496B0" w:themeColor="text2" w:themeTint="99"/>
          <w:sz w:val="24"/>
          <w:szCs w:val="24"/>
        </w:rPr>
        <w:t>113.750,00</w:t>
      </w:r>
      <w:r w:rsidR="005C7C88" w:rsidRPr="0060449C">
        <w:rPr>
          <w:rFonts w:asciiTheme="majorHAnsi" w:hAnsiTheme="majorHAnsi" w:cstheme="minorHAnsi"/>
          <w:b/>
          <w:bCs/>
          <w:color w:val="8496B0" w:themeColor="text2" w:themeTint="99"/>
          <w:sz w:val="24"/>
          <w:szCs w:val="24"/>
        </w:rPr>
        <w:t xml:space="preserve"> eura</w:t>
      </w:r>
    </w:p>
    <w:p w14:paraId="2605D75A" w14:textId="7E2783EC" w:rsidR="009C19D7" w:rsidRPr="0060449C" w:rsidRDefault="005B7C05" w:rsidP="0057493D">
      <w:p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Za </w:t>
      </w:r>
      <w:r w:rsidR="003E0E8A" w:rsidRPr="0060449C">
        <w:rPr>
          <w:rFonts w:asciiTheme="majorHAnsi" w:hAnsiTheme="majorHAnsi" w:cstheme="minorHAnsi"/>
          <w:sz w:val="24"/>
          <w:szCs w:val="24"/>
        </w:rPr>
        <w:t>potpore poduzetništvu</w:t>
      </w:r>
      <w:r w:rsidR="00144917">
        <w:rPr>
          <w:rFonts w:asciiTheme="majorHAnsi" w:hAnsiTheme="majorHAnsi" w:cstheme="minorHAnsi"/>
          <w:sz w:val="24"/>
          <w:szCs w:val="24"/>
        </w:rPr>
        <w:t>-pokretanje poslovanje</w:t>
      </w:r>
      <w:r w:rsidR="003E0E8A" w:rsidRPr="0060449C">
        <w:rPr>
          <w:rFonts w:asciiTheme="majorHAnsi" w:hAnsiTheme="majorHAnsi" w:cstheme="minorHAnsi"/>
          <w:sz w:val="24"/>
          <w:szCs w:val="24"/>
        </w:rPr>
        <w:t xml:space="preserve"> planirano je </w:t>
      </w:r>
      <w:r w:rsidR="00EE5C6F" w:rsidRPr="0060449C">
        <w:rPr>
          <w:rFonts w:asciiTheme="majorHAnsi" w:hAnsiTheme="majorHAnsi" w:cstheme="minorHAnsi"/>
          <w:sz w:val="24"/>
          <w:szCs w:val="24"/>
        </w:rPr>
        <w:t>1</w:t>
      </w:r>
      <w:r w:rsidR="003E0E8A" w:rsidRPr="0060449C">
        <w:rPr>
          <w:rFonts w:asciiTheme="majorHAnsi" w:hAnsiTheme="majorHAnsi" w:cstheme="minorHAnsi"/>
          <w:sz w:val="24"/>
          <w:szCs w:val="24"/>
        </w:rPr>
        <w:t>0.000,00 eura,</w:t>
      </w:r>
      <w:r w:rsidR="00EE5C6F" w:rsidRPr="0060449C">
        <w:rPr>
          <w:rFonts w:asciiTheme="majorHAnsi" w:hAnsiTheme="majorHAnsi" w:cstheme="minorHAnsi"/>
          <w:sz w:val="24"/>
          <w:szCs w:val="24"/>
        </w:rPr>
        <w:t xml:space="preserve"> za 2. stočarski sajam planirano je 3.750,00 eura i</w:t>
      </w:r>
      <w:r w:rsidR="003E0E8A" w:rsidRPr="0060449C">
        <w:rPr>
          <w:rFonts w:asciiTheme="majorHAnsi" w:hAnsiTheme="majorHAnsi" w:cstheme="minorHAnsi"/>
          <w:sz w:val="24"/>
          <w:szCs w:val="24"/>
        </w:rPr>
        <w:t xml:space="preserve"> </w:t>
      </w:r>
      <w:r w:rsidRPr="0060449C">
        <w:rPr>
          <w:rFonts w:asciiTheme="majorHAnsi" w:hAnsiTheme="majorHAnsi" w:cstheme="minorHAnsi"/>
          <w:sz w:val="24"/>
          <w:szCs w:val="24"/>
        </w:rPr>
        <w:t>za formiranje gospodarske zone „</w:t>
      </w:r>
      <w:proofErr w:type="spellStart"/>
      <w:r w:rsidRPr="0060449C">
        <w:rPr>
          <w:rFonts w:asciiTheme="majorHAnsi" w:hAnsiTheme="majorHAnsi" w:cstheme="minorHAnsi"/>
          <w:sz w:val="24"/>
          <w:szCs w:val="24"/>
        </w:rPr>
        <w:t>Berek</w:t>
      </w:r>
      <w:proofErr w:type="spellEnd"/>
      <w:r w:rsidRPr="0060449C">
        <w:rPr>
          <w:rFonts w:asciiTheme="majorHAnsi" w:hAnsiTheme="majorHAnsi" w:cstheme="minorHAnsi"/>
          <w:sz w:val="24"/>
          <w:szCs w:val="24"/>
        </w:rPr>
        <w:t>“</w:t>
      </w:r>
      <w:r w:rsidR="005C7C88" w:rsidRPr="0060449C">
        <w:rPr>
          <w:rFonts w:asciiTheme="majorHAnsi" w:hAnsiTheme="majorHAnsi" w:cstheme="minorHAnsi"/>
          <w:sz w:val="24"/>
          <w:szCs w:val="24"/>
        </w:rPr>
        <w:t xml:space="preserve"> </w:t>
      </w:r>
      <w:r w:rsidR="00087461">
        <w:rPr>
          <w:rFonts w:asciiTheme="majorHAnsi" w:hAnsiTheme="majorHAnsi" w:cstheme="minorHAnsi"/>
          <w:sz w:val="24"/>
          <w:szCs w:val="24"/>
        </w:rPr>
        <w:t>100</w:t>
      </w:r>
      <w:r w:rsidR="003E0E8A" w:rsidRPr="0060449C">
        <w:rPr>
          <w:rFonts w:asciiTheme="majorHAnsi" w:hAnsiTheme="majorHAnsi" w:cstheme="minorHAnsi"/>
          <w:sz w:val="24"/>
          <w:szCs w:val="24"/>
        </w:rPr>
        <w:t>.000,00</w:t>
      </w:r>
      <w:r w:rsidR="005C7C88" w:rsidRPr="0060449C">
        <w:rPr>
          <w:rFonts w:asciiTheme="majorHAnsi" w:hAnsiTheme="majorHAnsi" w:cstheme="minorHAnsi"/>
          <w:sz w:val="24"/>
          <w:szCs w:val="24"/>
        </w:rPr>
        <w:t xml:space="preserve"> eura</w:t>
      </w:r>
      <w:r w:rsidR="00EE5C6F" w:rsidRPr="0060449C">
        <w:rPr>
          <w:rFonts w:asciiTheme="majorHAnsi" w:hAnsiTheme="majorHAnsi" w:cstheme="minorHAnsi"/>
          <w:sz w:val="24"/>
          <w:szCs w:val="24"/>
        </w:rPr>
        <w:t>.</w:t>
      </w:r>
    </w:p>
    <w:p w14:paraId="590857D3" w14:textId="0E177B04" w:rsidR="00BB5F6C" w:rsidRPr="0060449C" w:rsidRDefault="00BB5F6C" w:rsidP="00BB5F6C">
      <w:pPr>
        <w:spacing w:after="0"/>
        <w:jc w:val="center"/>
        <w:rPr>
          <w:rFonts w:asciiTheme="majorHAnsi" w:hAnsiTheme="majorHAnsi" w:cstheme="minorHAnsi"/>
          <w:sz w:val="24"/>
          <w:szCs w:val="24"/>
        </w:rPr>
      </w:pPr>
    </w:p>
    <w:p w14:paraId="0689CBB5" w14:textId="3F75EBFA" w:rsidR="009C19D7" w:rsidRPr="0060449C" w:rsidRDefault="005B7C05"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Glava 00230 SPORT I REKREACIJA </w:t>
      </w:r>
      <w:r w:rsidR="009C19D7" w:rsidRPr="0060449C">
        <w:rPr>
          <w:rFonts w:asciiTheme="majorHAnsi" w:hAnsiTheme="majorHAnsi" w:cstheme="minorHAnsi"/>
          <w:b/>
          <w:bCs/>
          <w:color w:val="8496B0" w:themeColor="text2" w:themeTint="99"/>
          <w:sz w:val="24"/>
          <w:szCs w:val="24"/>
        </w:rPr>
        <w:t xml:space="preserve">PLANIRANO U IZNOSU OD </w:t>
      </w:r>
      <w:r w:rsidR="00087461">
        <w:rPr>
          <w:rFonts w:asciiTheme="majorHAnsi" w:hAnsiTheme="majorHAnsi" w:cstheme="minorHAnsi"/>
          <w:b/>
          <w:bCs/>
          <w:color w:val="8496B0" w:themeColor="text2" w:themeTint="99"/>
          <w:sz w:val="24"/>
          <w:szCs w:val="24"/>
        </w:rPr>
        <w:t>1.238.158,90</w:t>
      </w:r>
      <w:r w:rsidR="00BB295C" w:rsidRPr="0060449C">
        <w:rPr>
          <w:rFonts w:asciiTheme="majorHAnsi" w:hAnsiTheme="majorHAnsi" w:cstheme="minorHAnsi"/>
          <w:b/>
          <w:bCs/>
          <w:color w:val="8496B0" w:themeColor="text2" w:themeTint="99"/>
          <w:sz w:val="24"/>
          <w:szCs w:val="24"/>
        </w:rPr>
        <w:t xml:space="preserve"> EURA</w:t>
      </w:r>
    </w:p>
    <w:p w14:paraId="7EC79425" w14:textId="281DE170" w:rsidR="003F371A" w:rsidRPr="0060449C" w:rsidRDefault="003F371A" w:rsidP="0057493D">
      <w:pPr>
        <w:spacing w:after="0"/>
        <w:jc w:val="both"/>
        <w:rPr>
          <w:rFonts w:asciiTheme="majorHAnsi" w:hAnsiTheme="majorHAnsi" w:cstheme="minorHAnsi"/>
          <w:sz w:val="24"/>
          <w:szCs w:val="24"/>
        </w:rPr>
      </w:pPr>
    </w:p>
    <w:p w14:paraId="1D5E4095" w14:textId="0DEB8F44" w:rsidR="009C19D7" w:rsidRPr="0060449C" w:rsidRDefault="009C19D7"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w:t>
      </w:r>
      <w:r w:rsidR="005B7C05" w:rsidRPr="0060449C">
        <w:rPr>
          <w:rFonts w:asciiTheme="majorHAnsi" w:hAnsiTheme="majorHAnsi" w:cstheme="minorHAnsi"/>
          <w:b/>
          <w:bCs/>
          <w:color w:val="8496B0" w:themeColor="text2" w:themeTint="99"/>
          <w:sz w:val="24"/>
          <w:szCs w:val="24"/>
        </w:rPr>
        <w:t xml:space="preserve">1000 </w:t>
      </w:r>
      <w:r w:rsidR="00087461">
        <w:rPr>
          <w:rFonts w:asciiTheme="majorHAnsi" w:hAnsiTheme="majorHAnsi" w:cstheme="minorHAnsi"/>
          <w:b/>
          <w:bCs/>
          <w:color w:val="8496B0" w:themeColor="text2" w:themeTint="99"/>
          <w:sz w:val="24"/>
          <w:szCs w:val="24"/>
        </w:rPr>
        <w:t>R</w:t>
      </w:r>
      <w:r w:rsidR="00144917">
        <w:rPr>
          <w:rFonts w:asciiTheme="majorHAnsi" w:hAnsiTheme="majorHAnsi" w:cstheme="minorHAnsi"/>
          <w:b/>
          <w:bCs/>
          <w:color w:val="8496B0" w:themeColor="text2" w:themeTint="99"/>
          <w:sz w:val="24"/>
          <w:szCs w:val="24"/>
        </w:rPr>
        <w:t>azvoj sporta i rekreacije</w:t>
      </w:r>
      <w:r w:rsidRPr="0060449C">
        <w:rPr>
          <w:rFonts w:asciiTheme="majorHAnsi" w:hAnsiTheme="majorHAnsi" w:cstheme="minorHAnsi"/>
          <w:b/>
          <w:bCs/>
          <w:color w:val="8496B0" w:themeColor="text2" w:themeTint="99"/>
          <w:sz w:val="24"/>
          <w:szCs w:val="24"/>
        </w:rPr>
        <w:t xml:space="preserve"> planirano u iznosu od </w:t>
      </w:r>
      <w:r w:rsidR="00087461">
        <w:rPr>
          <w:rFonts w:asciiTheme="majorHAnsi" w:hAnsiTheme="majorHAnsi" w:cstheme="minorHAnsi"/>
          <w:b/>
          <w:bCs/>
          <w:color w:val="8496B0" w:themeColor="text2" w:themeTint="99"/>
          <w:sz w:val="24"/>
          <w:szCs w:val="24"/>
        </w:rPr>
        <w:t>1.238.158,90</w:t>
      </w:r>
      <w:r w:rsidR="00BB295C" w:rsidRPr="0060449C">
        <w:rPr>
          <w:rFonts w:asciiTheme="majorHAnsi" w:hAnsiTheme="majorHAnsi" w:cstheme="minorHAnsi"/>
          <w:b/>
          <w:bCs/>
          <w:color w:val="8496B0" w:themeColor="text2" w:themeTint="99"/>
          <w:sz w:val="24"/>
          <w:szCs w:val="24"/>
        </w:rPr>
        <w:t xml:space="preserve"> eura</w:t>
      </w:r>
    </w:p>
    <w:p w14:paraId="50B0A775" w14:textId="18E79D63" w:rsidR="00BB295C" w:rsidRPr="0060449C" w:rsidRDefault="002350F7" w:rsidP="0057493D">
      <w:p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Ovim programom osigurana su sredstva za </w:t>
      </w:r>
      <w:r w:rsidR="00BB295C" w:rsidRPr="0060449C">
        <w:rPr>
          <w:rFonts w:asciiTheme="majorHAnsi" w:hAnsiTheme="majorHAnsi" w:cstheme="minorHAnsi"/>
          <w:sz w:val="24"/>
          <w:szCs w:val="24"/>
        </w:rPr>
        <w:t>:</w:t>
      </w:r>
    </w:p>
    <w:p w14:paraId="5256F1BC" w14:textId="5FF86240" w:rsidR="00760587" w:rsidRPr="0060449C" w:rsidRDefault="00144917">
      <w:pPr>
        <w:pStyle w:val="Odlomakpopisa"/>
        <w:numPr>
          <w:ilvl w:val="0"/>
          <w:numId w:val="10"/>
        </w:numPr>
        <w:spacing w:after="0"/>
        <w:jc w:val="both"/>
        <w:rPr>
          <w:rFonts w:asciiTheme="majorHAnsi" w:hAnsiTheme="majorHAnsi" w:cstheme="minorHAnsi"/>
          <w:sz w:val="24"/>
          <w:szCs w:val="24"/>
        </w:rPr>
      </w:pPr>
      <w:r w:rsidRPr="00144917">
        <w:rPr>
          <w:rFonts w:asciiTheme="majorHAnsi" w:hAnsiTheme="majorHAnsi" w:cstheme="minorHAnsi"/>
          <w:sz w:val="24"/>
          <w:szCs w:val="24"/>
        </w:rPr>
        <w:t>Redovn</w:t>
      </w:r>
      <w:r>
        <w:rPr>
          <w:rFonts w:asciiTheme="majorHAnsi" w:hAnsiTheme="majorHAnsi" w:cstheme="minorHAnsi"/>
          <w:sz w:val="24"/>
          <w:szCs w:val="24"/>
        </w:rPr>
        <w:t>u</w:t>
      </w:r>
      <w:r w:rsidRPr="00144917">
        <w:rPr>
          <w:rFonts w:asciiTheme="majorHAnsi" w:hAnsiTheme="majorHAnsi" w:cstheme="minorHAnsi"/>
          <w:sz w:val="24"/>
          <w:szCs w:val="24"/>
        </w:rPr>
        <w:t xml:space="preserve"> djelatnost Sportske zajednice Dubrava </w:t>
      </w:r>
      <w:r w:rsidR="00760587" w:rsidRPr="0060449C">
        <w:rPr>
          <w:rFonts w:asciiTheme="majorHAnsi" w:hAnsiTheme="majorHAnsi" w:cstheme="minorHAnsi"/>
          <w:sz w:val="24"/>
          <w:szCs w:val="24"/>
        </w:rPr>
        <w:t>u iznosu od 1</w:t>
      </w:r>
      <w:r w:rsidR="00087461">
        <w:rPr>
          <w:rFonts w:asciiTheme="majorHAnsi" w:hAnsiTheme="majorHAnsi" w:cstheme="minorHAnsi"/>
          <w:sz w:val="24"/>
          <w:szCs w:val="24"/>
        </w:rPr>
        <w:t>85</w:t>
      </w:r>
      <w:r w:rsidR="00760587" w:rsidRPr="0060449C">
        <w:rPr>
          <w:rFonts w:asciiTheme="majorHAnsi" w:hAnsiTheme="majorHAnsi" w:cstheme="minorHAnsi"/>
          <w:sz w:val="24"/>
          <w:szCs w:val="24"/>
        </w:rPr>
        <w:t>.000,00 eura,</w:t>
      </w:r>
    </w:p>
    <w:p w14:paraId="6D0B27BD" w14:textId="1FBDFEA2" w:rsidR="00760587" w:rsidRPr="0060449C" w:rsidRDefault="00144917">
      <w:pPr>
        <w:pStyle w:val="Odlomakpopisa"/>
        <w:numPr>
          <w:ilvl w:val="0"/>
          <w:numId w:val="10"/>
        </w:numPr>
        <w:spacing w:after="0"/>
        <w:jc w:val="both"/>
        <w:rPr>
          <w:rFonts w:asciiTheme="majorHAnsi" w:hAnsiTheme="majorHAnsi" w:cstheme="minorHAnsi"/>
          <w:sz w:val="24"/>
          <w:szCs w:val="24"/>
        </w:rPr>
      </w:pPr>
      <w:r w:rsidRPr="00144917">
        <w:rPr>
          <w:rFonts w:asciiTheme="majorHAnsi" w:hAnsiTheme="majorHAnsi" w:cstheme="minorHAnsi"/>
          <w:sz w:val="24"/>
          <w:szCs w:val="24"/>
        </w:rPr>
        <w:t xml:space="preserve">Naknade za ostvarene sportske rezultate </w:t>
      </w:r>
      <w:r w:rsidR="00760587" w:rsidRPr="0060449C">
        <w:rPr>
          <w:rFonts w:asciiTheme="majorHAnsi" w:hAnsiTheme="majorHAnsi" w:cstheme="minorHAnsi"/>
          <w:sz w:val="24"/>
          <w:szCs w:val="24"/>
        </w:rPr>
        <w:t xml:space="preserve">u iznosu od </w:t>
      </w:r>
      <w:r w:rsidR="00087461">
        <w:rPr>
          <w:rFonts w:asciiTheme="majorHAnsi" w:hAnsiTheme="majorHAnsi" w:cstheme="minorHAnsi"/>
          <w:sz w:val="24"/>
          <w:szCs w:val="24"/>
        </w:rPr>
        <w:t>9</w:t>
      </w:r>
      <w:r w:rsidR="00760587" w:rsidRPr="0060449C">
        <w:rPr>
          <w:rFonts w:asciiTheme="majorHAnsi" w:hAnsiTheme="majorHAnsi" w:cstheme="minorHAnsi"/>
          <w:sz w:val="24"/>
          <w:szCs w:val="24"/>
        </w:rPr>
        <w:t>00,00 eura,</w:t>
      </w:r>
    </w:p>
    <w:p w14:paraId="278C5976" w14:textId="7FDE65A5" w:rsidR="00BB295C" w:rsidRPr="0060449C" w:rsidRDefault="00144917">
      <w:pPr>
        <w:pStyle w:val="Odlomakpopisa"/>
        <w:numPr>
          <w:ilvl w:val="0"/>
          <w:numId w:val="10"/>
        </w:numPr>
        <w:spacing w:after="0"/>
        <w:jc w:val="both"/>
        <w:rPr>
          <w:rFonts w:asciiTheme="majorHAnsi" w:hAnsiTheme="majorHAnsi" w:cstheme="minorHAnsi"/>
          <w:sz w:val="24"/>
          <w:szCs w:val="24"/>
        </w:rPr>
      </w:pPr>
      <w:r w:rsidRPr="00144917">
        <w:rPr>
          <w:rFonts w:asciiTheme="majorHAnsi" w:hAnsiTheme="majorHAnsi" w:cstheme="minorHAnsi"/>
          <w:sz w:val="24"/>
          <w:szCs w:val="24"/>
        </w:rPr>
        <w:t xml:space="preserve">Održavanje objekata i terena NK Dubrava </w:t>
      </w:r>
      <w:r>
        <w:rPr>
          <w:rFonts w:asciiTheme="majorHAnsi" w:hAnsiTheme="majorHAnsi" w:cstheme="minorHAnsi"/>
          <w:sz w:val="24"/>
          <w:szCs w:val="24"/>
        </w:rPr>
        <w:t xml:space="preserve"> u iznosu od </w:t>
      </w:r>
      <w:r w:rsidR="00087461">
        <w:rPr>
          <w:rFonts w:asciiTheme="majorHAnsi" w:hAnsiTheme="majorHAnsi" w:cstheme="minorHAnsi"/>
          <w:sz w:val="24"/>
          <w:szCs w:val="24"/>
        </w:rPr>
        <w:t>8.000,00</w:t>
      </w:r>
      <w:r w:rsidR="00BB295C" w:rsidRPr="0060449C">
        <w:rPr>
          <w:rFonts w:asciiTheme="majorHAnsi" w:hAnsiTheme="majorHAnsi" w:cstheme="minorHAnsi"/>
          <w:sz w:val="24"/>
          <w:szCs w:val="24"/>
        </w:rPr>
        <w:t xml:space="preserve"> eura,</w:t>
      </w:r>
    </w:p>
    <w:p w14:paraId="2552FA1A" w14:textId="02775D6E" w:rsidR="00BB295C" w:rsidRPr="0060449C" w:rsidRDefault="00594C4B">
      <w:pPr>
        <w:pStyle w:val="Odlomakpopisa"/>
        <w:numPr>
          <w:ilvl w:val="0"/>
          <w:numId w:val="10"/>
        </w:numPr>
        <w:spacing w:after="0"/>
        <w:jc w:val="both"/>
        <w:rPr>
          <w:rFonts w:asciiTheme="majorHAnsi" w:hAnsiTheme="majorHAnsi" w:cstheme="minorHAnsi"/>
          <w:sz w:val="24"/>
          <w:szCs w:val="24"/>
        </w:rPr>
      </w:pPr>
      <w:r w:rsidRPr="0060449C">
        <w:rPr>
          <w:rFonts w:asciiTheme="majorHAnsi" w:hAnsiTheme="majorHAnsi" w:cstheme="minorHAnsi"/>
          <w:sz w:val="24"/>
          <w:szCs w:val="24"/>
        </w:rPr>
        <w:t>NK Dubrava</w:t>
      </w:r>
      <w:r w:rsidR="00760587" w:rsidRPr="0060449C">
        <w:rPr>
          <w:rFonts w:asciiTheme="majorHAnsi" w:hAnsiTheme="majorHAnsi" w:cstheme="minorHAnsi"/>
          <w:sz w:val="24"/>
          <w:szCs w:val="24"/>
        </w:rPr>
        <w:t xml:space="preserve">-rekonstrukciju i opremanje vanjskog terena u iznosu od  </w:t>
      </w:r>
      <w:r w:rsidR="00087461">
        <w:rPr>
          <w:rFonts w:asciiTheme="majorHAnsi" w:hAnsiTheme="majorHAnsi" w:cstheme="minorHAnsi"/>
          <w:sz w:val="24"/>
          <w:szCs w:val="24"/>
        </w:rPr>
        <w:t>2</w:t>
      </w:r>
      <w:r w:rsidR="00760587" w:rsidRPr="0060449C">
        <w:rPr>
          <w:rFonts w:asciiTheme="majorHAnsi" w:hAnsiTheme="majorHAnsi" w:cstheme="minorHAnsi"/>
          <w:sz w:val="24"/>
          <w:szCs w:val="24"/>
        </w:rPr>
        <w:t>77</w:t>
      </w:r>
      <w:r w:rsidRPr="0060449C">
        <w:rPr>
          <w:rFonts w:asciiTheme="majorHAnsi" w:hAnsiTheme="majorHAnsi" w:cstheme="minorHAnsi"/>
          <w:sz w:val="24"/>
          <w:szCs w:val="24"/>
        </w:rPr>
        <w:t>.</w:t>
      </w:r>
      <w:r w:rsidR="00760587" w:rsidRPr="0060449C">
        <w:rPr>
          <w:rFonts w:asciiTheme="majorHAnsi" w:hAnsiTheme="majorHAnsi" w:cstheme="minorHAnsi"/>
          <w:sz w:val="24"/>
          <w:szCs w:val="24"/>
        </w:rPr>
        <w:t>569</w:t>
      </w:r>
      <w:r w:rsidRPr="0060449C">
        <w:rPr>
          <w:rFonts w:asciiTheme="majorHAnsi" w:hAnsiTheme="majorHAnsi" w:cstheme="minorHAnsi"/>
          <w:sz w:val="24"/>
          <w:szCs w:val="24"/>
        </w:rPr>
        <w:t>,</w:t>
      </w:r>
      <w:r w:rsidR="00760587" w:rsidRPr="0060449C">
        <w:rPr>
          <w:rFonts w:asciiTheme="majorHAnsi" w:hAnsiTheme="majorHAnsi" w:cstheme="minorHAnsi"/>
          <w:sz w:val="24"/>
          <w:szCs w:val="24"/>
        </w:rPr>
        <w:t>2</w:t>
      </w:r>
      <w:r w:rsidRPr="0060449C">
        <w:rPr>
          <w:rFonts w:asciiTheme="majorHAnsi" w:hAnsiTheme="majorHAnsi" w:cstheme="minorHAnsi"/>
          <w:sz w:val="24"/>
          <w:szCs w:val="24"/>
        </w:rPr>
        <w:t>0</w:t>
      </w:r>
      <w:r w:rsidR="00BB295C" w:rsidRPr="0060449C">
        <w:rPr>
          <w:rFonts w:asciiTheme="majorHAnsi" w:hAnsiTheme="majorHAnsi" w:cstheme="minorHAnsi"/>
          <w:sz w:val="24"/>
          <w:szCs w:val="24"/>
        </w:rPr>
        <w:t xml:space="preserve"> eura</w:t>
      </w:r>
      <w:r w:rsidRPr="0060449C">
        <w:rPr>
          <w:rFonts w:asciiTheme="majorHAnsi" w:hAnsiTheme="majorHAnsi" w:cstheme="minorHAnsi"/>
          <w:sz w:val="24"/>
          <w:szCs w:val="24"/>
        </w:rPr>
        <w:t>,</w:t>
      </w:r>
    </w:p>
    <w:p w14:paraId="570C6706" w14:textId="2626F211" w:rsidR="00760587" w:rsidRDefault="00760587">
      <w:pPr>
        <w:pStyle w:val="Odlomakpopisa"/>
        <w:numPr>
          <w:ilvl w:val="0"/>
          <w:numId w:val="10"/>
        </w:numPr>
        <w:spacing w:after="0"/>
        <w:jc w:val="both"/>
        <w:rPr>
          <w:rFonts w:asciiTheme="majorHAnsi" w:hAnsiTheme="majorHAnsi" w:cstheme="minorHAnsi"/>
          <w:sz w:val="24"/>
          <w:szCs w:val="24"/>
        </w:rPr>
      </w:pPr>
      <w:r w:rsidRPr="0060449C">
        <w:rPr>
          <w:rFonts w:asciiTheme="majorHAnsi" w:hAnsiTheme="majorHAnsi" w:cstheme="minorHAnsi"/>
          <w:sz w:val="24"/>
          <w:szCs w:val="24"/>
        </w:rPr>
        <w:t>Ugradnju sustava navodnjavanja nogometnog terena NK Dubrava u iznosu od 26</w:t>
      </w:r>
      <w:r w:rsidR="00087461">
        <w:rPr>
          <w:rFonts w:asciiTheme="majorHAnsi" w:hAnsiTheme="majorHAnsi" w:cstheme="minorHAnsi"/>
          <w:sz w:val="24"/>
          <w:szCs w:val="24"/>
        </w:rPr>
        <w:t>6</w:t>
      </w:r>
      <w:r w:rsidRPr="0060449C">
        <w:rPr>
          <w:rFonts w:asciiTheme="majorHAnsi" w:hAnsiTheme="majorHAnsi" w:cstheme="minorHAnsi"/>
          <w:sz w:val="24"/>
          <w:szCs w:val="24"/>
        </w:rPr>
        <w:t>.</w:t>
      </w:r>
      <w:r w:rsidR="00087461">
        <w:rPr>
          <w:rFonts w:asciiTheme="majorHAnsi" w:hAnsiTheme="majorHAnsi" w:cstheme="minorHAnsi"/>
          <w:sz w:val="24"/>
          <w:szCs w:val="24"/>
        </w:rPr>
        <w:t>689</w:t>
      </w:r>
      <w:r w:rsidRPr="0060449C">
        <w:rPr>
          <w:rFonts w:asciiTheme="majorHAnsi" w:hAnsiTheme="majorHAnsi" w:cstheme="minorHAnsi"/>
          <w:sz w:val="24"/>
          <w:szCs w:val="24"/>
        </w:rPr>
        <w:t>,</w:t>
      </w:r>
      <w:r w:rsidR="00087461">
        <w:rPr>
          <w:rFonts w:asciiTheme="majorHAnsi" w:hAnsiTheme="majorHAnsi" w:cstheme="minorHAnsi"/>
          <w:sz w:val="24"/>
          <w:szCs w:val="24"/>
        </w:rPr>
        <w:t>70</w:t>
      </w:r>
      <w:r w:rsidRPr="0060449C">
        <w:rPr>
          <w:rFonts w:asciiTheme="majorHAnsi" w:hAnsiTheme="majorHAnsi" w:cstheme="minorHAnsi"/>
          <w:sz w:val="24"/>
          <w:szCs w:val="24"/>
        </w:rPr>
        <w:t xml:space="preserve"> eura,</w:t>
      </w:r>
    </w:p>
    <w:p w14:paraId="78C020E3" w14:textId="7649A037" w:rsidR="00087461" w:rsidRPr="0060449C" w:rsidRDefault="00087461">
      <w:pPr>
        <w:pStyle w:val="Odlomakpopisa"/>
        <w:numPr>
          <w:ilvl w:val="0"/>
          <w:numId w:val="10"/>
        </w:numPr>
        <w:spacing w:after="0"/>
        <w:jc w:val="both"/>
        <w:rPr>
          <w:rFonts w:asciiTheme="majorHAnsi" w:hAnsiTheme="majorHAnsi" w:cstheme="minorHAnsi"/>
          <w:sz w:val="24"/>
          <w:szCs w:val="24"/>
        </w:rPr>
      </w:pPr>
      <w:r w:rsidRPr="00087461">
        <w:rPr>
          <w:rFonts w:asciiTheme="majorHAnsi" w:hAnsiTheme="majorHAnsi" w:cstheme="minorHAnsi"/>
          <w:sz w:val="24"/>
          <w:szCs w:val="24"/>
        </w:rPr>
        <w:t>Unutarnje uređenje objekta NK Dubrava</w:t>
      </w:r>
      <w:r>
        <w:rPr>
          <w:rFonts w:asciiTheme="majorHAnsi" w:hAnsiTheme="majorHAnsi" w:cstheme="minorHAnsi"/>
          <w:sz w:val="24"/>
          <w:szCs w:val="24"/>
        </w:rPr>
        <w:t xml:space="preserve"> u iznosu od 500.000,00 eura.</w:t>
      </w:r>
    </w:p>
    <w:p w14:paraId="3A58539A" w14:textId="16241F78" w:rsidR="0069366E" w:rsidRPr="0060449C" w:rsidRDefault="00000DEC" w:rsidP="0069366E">
      <w:pPr>
        <w:spacing w:after="0"/>
        <w:jc w:val="center"/>
        <w:rPr>
          <w:rFonts w:asciiTheme="majorHAnsi" w:hAnsiTheme="majorHAnsi" w:cstheme="minorHAnsi"/>
          <w:sz w:val="24"/>
          <w:szCs w:val="24"/>
        </w:rPr>
      </w:pPr>
      <w:r w:rsidRPr="0060449C">
        <w:rPr>
          <w:rFonts w:asciiTheme="majorHAnsi" w:hAnsiTheme="majorHAnsi"/>
          <w:noProof/>
        </w:rPr>
        <w:drawing>
          <wp:inline distT="0" distB="0" distL="0" distR="0" wp14:anchorId="02D7EF4D" wp14:editId="6BF1CBA5">
            <wp:extent cx="2762250" cy="1214437"/>
            <wp:effectExtent l="19050" t="0" r="19050" b="386080"/>
            <wp:docPr id="14458944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94429" name="Slika 1"/>
                    <pic:cNvPicPr/>
                  </pic:nvPicPr>
                  <pic:blipFill>
                    <a:blip r:embed="rId42">
                      <a:extLst>
                        <a:ext uri="{28A0092B-C50C-407E-A947-70E740481C1C}">
                          <a14:useLocalDpi xmlns:a14="http://schemas.microsoft.com/office/drawing/2010/main" val="0"/>
                        </a:ext>
                      </a:extLst>
                    </a:blip>
                    <a:srcRect t="11800" b="11800"/>
                    <a:stretch>
                      <a:fillRect/>
                    </a:stretch>
                  </pic:blipFill>
                  <pic:spPr>
                    <a:xfrm>
                      <a:off x="0" y="0"/>
                      <a:ext cx="2767453" cy="1216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D7C0D31" w14:textId="4FA7D4E4" w:rsidR="00EC653F" w:rsidRPr="0060449C" w:rsidRDefault="00EC653F" w:rsidP="00290E5A">
      <w:pPr>
        <w:spacing w:after="0"/>
        <w:jc w:val="center"/>
        <w:rPr>
          <w:rFonts w:asciiTheme="majorHAnsi" w:hAnsiTheme="majorHAnsi"/>
          <w:noProof/>
        </w:rPr>
      </w:pPr>
    </w:p>
    <w:p w14:paraId="7B7AE3DE" w14:textId="65E9A85D" w:rsidR="00EB39EB" w:rsidRPr="0060449C" w:rsidRDefault="00EB39EB"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Glava 00235 KULTURA PLANIRANO U IZNOSU OD </w:t>
      </w:r>
      <w:r w:rsidR="00087461">
        <w:rPr>
          <w:rFonts w:asciiTheme="majorHAnsi" w:hAnsiTheme="majorHAnsi" w:cstheme="minorHAnsi"/>
          <w:b/>
          <w:bCs/>
          <w:color w:val="8496B0" w:themeColor="text2" w:themeTint="99"/>
          <w:sz w:val="24"/>
          <w:szCs w:val="24"/>
        </w:rPr>
        <w:t>173.950,00</w:t>
      </w:r>
      <w:r w:rsidR="00F3756C" w:rsidRPr="0060449C">
        <w:rPr>
          <w:rFonts w:asciiTheme="majorHAnsi" w:hAnsiTheme="majorHAnsi" w:cstheme="minorHAnsi"/>
          <w:b/>
          <w:bCs/>
          <w:color w:val="8496B0" w:themeColor="text2" w:themeTint="99"/>
          <w:sz w:val="24"/>
          <w:szCs w:val="24"/>
        </w:rPr>
        <w:t xml:space="preserve"> </w:t>
      </w:r>
      <w:r w:rsidR="00926B3B" w:rsidRPr="0060449C">
        <w:rPr>
          <w:rFonts w:asciiTheme="majorHAnsi" w:hAnsiTheme="majorHAnsi" w:cstheme="minorHAnsi"/>
          <w:b/>
          <w:bCs/>
          <w:color w:val="8496B0" w:themeColor="text2" w:themeTint="99"/>
          <w:sz w:val="24"/>
          <w:szCs w:val="24"/>
        </w:rPr>
        <w:t>EURA</w:t>
      </w:r>
      <w:r w:rsidR="00F6355F" w:rsidRPr="0060449C">
        <w:rPr>
          <w:rFonts w:asciiTheme="majorHAnsi" w:hAnsiTheme="majorHAnsi" w:cstheme="minorHAnsi"/>
          <w:b/>
          <w:bCs/>
          <w:color w:val="8496B0" w:themeColor="text2" w:themeTint="99"/>
          <w:sz w:val="24"/>
          <w:szCs w:val="24"/>
        </w:rPr>
        <w:t xml:space="preserve"> </w:t>
      </w:r>
    </w:p>
    <w:p w14:paraId="113EB60E" w14:textId="16FE2C0B" w:rsidR="00EC653F" w:rsidRPr="0060449C" w:rsidRDefault="00EC653F"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w:t>
      </w:r>
      <w:r w:rsidR="00285212" w:rsidRPr="0060449C">
        <w:rPr>
          <w:rFonts w:asciiTheme="majorHAnsi" w:hAnsiTheme="majorHAnsi" w:cstheme="minorHAnsi"/>
          <w:b/>
          <w:bCs/>
          <w:color w:val="8496B0" w:themeColor="text2" w:themeTint="99"/>
          <w:sz w:val="24"/>
          <w:szCs w:val="24"/>
        </w:rPr>
        <w:t>1000 Kulturno promicanje Općine</w:t>
      </w:r>
      <w:r w:rsidRPr="0060449C">
        <w:rPr>
          <w:rFonts w:asciiTheme="majorHAnsi" w:hAnsiTheme="majorHAnsi" w:cstheme="minorHAnsi"/>
          <w:b/>
          <w:bCs/>
          <w:color w:val="8496B0" w:themeColor="text2" w:themeTint="99"/>
          <w:sz w:val="24"/>
          <w:szCs w:val="24"/>
        </w:rPr>
        <w:t xml:space="preserve"> planirano u iznosu od </w:t>
      </w:r>
      <w:r w:rsidR="00087461">
        <w:rPr>
          <w:rFonts w:asciiTheme="majorHAnsi" w:hAnsiTheme="majorHAnsi" w:cstheme="minorHAnsi"/>
          <w:b/>
          <w:bCs/>
          <w:color w:val="8496B0" w:themeColor="text2" w:themeTint="99"/>
          <w:sz w:val="24"/>
          <w:szCs w:val="24"/>
        </w:rPr>
        <w:t>173.950,00</w:t>
      </w:r>
      <w:r w:rsidR="00926B3B" w:rsidRPr="0060449C">
        <w:rPr>
          <w:rFonts w:asciiTheme="majorHAnsi" w:hAnsiTheme="majorHAnsi" w:cstheme="minorHAnsi"/>
          <w:b/>
          <w:bCs/>
          <w:color w:val="8496B0" w:themeColor="text2" w:themeTint="99"/>
          <w:sz w:val="24"/>
          <w:szCs w:val="24"/>
        </w:rPr>
        <w:t xml:space="preserve"> eura</w:t>
      </w:r>
    </w:p>
    <w:p w14:paraId="43F2949E" w14:textId="2706ED4C" w:rsidR="00EC653F" w:rsidRPr="0060449C" w:rsidRDefault="00285212" w:rsidP="003A0829">
      <w:p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Za obilježavanje Uskršnjih događanja planirano je </w:t>
      </w:r>
      <w:r w:rsidR="00087461">
        <w:rPr>
          <w:rFonts w:asciiTheme="majorHAnsi" w:hAnsiTheme="majorHAnsi" w:cstheme="minorHAnsi"/>
          <w:sz w:val="24"/>
          <w:szCs w:val="24"/>
        </w:rPr>
        <w:t>2</w:t>
      </w:r>
      <w:r w:rsidR="00F3756C" w:rsidRPr="0060449C">
        <w:rPr>
          <w:rFonts w:asciiTheme="majorHAnsi" w:hAnsiTheme="majorHAnsi" w:cstheme="minorHAnsi"/>
          <w:sz w:val="24"/>
          <w:szCs w:val="24"/>
        </w:rPr>
        <w:t>.150,00</w:t>
      </w:r>
      <w:r w:rsidR="00926B3B" w:rsidRPr="0060449C">
        <w:rPr>
          <w:rFonts w:asciiTheme="majorHAnsi" w:hAnsiTheme="majorHAnsi" w:cstheme="minorHAnsi"/>
          <w:sz w:val="24"/>
          <w:szCs w:val="24"/>
        </w:rPr>
        <w:t xml:space="preserve"> eura</w:t>
      </w:r>
      <w:r w:rsidR="00F3756C" w:rsidRPr="0060449C">
        <w:rPr>
          <w:rFonts w:asciiTheme="majorHAnsi" w:hAnsiTheme="majorHAnsi" w:cstheme="minorHAnsi"/>
          <w:sz w:val="24"/>
          <w:szCs w:val="24"/>
        </w:rPr>
        <w:t>,</w:t>
      </w:r>
      <w:r w:rsidR="00594C4B" w:rsidRPr="0060449C">
        <w:rPr>
          <w:rFonts w:asciiTheme="majorHAnsi" w:hAnsiTheme="majorHAnsi" w:cstheme="minorHAnsi"/>
          <w:sz w:val="24"/>
          <w:szCs w:val="24"/>
        </w:rPr>
        <w:t xml:space="preserve"> </w:t>
      </w:r>
      <w:r w:rsidRPr="0060449C">
        <w:rPr>
          <w:rFonts w:asciiTheme="majorHAnsi" w:hAnsiTheme="majorHAnsi" w:cstheme="minorHAnsi"/>
          <w:sz w:val="24"/>
          <w:szCs w:val="24"/>
        </w:rPr>
        <w:t xml:space="preserve">za </w:t>
      </w:r>
      <w:r w:rsidR="00594C4B" w:rsidRPr="0060449C">
        <w:rPr>
          <w:rFonts w:asciiTheme="majorHAnsi" w:hAnsiTheme="majorHAnsi" w:cstheme="minorHAnsi"/>
          <w:sz w:val="24"/>
          <w:szCs w:val="24"/>
        </w:rPr>
        <w:t xml:space="preserve">obilježavanje </w:t>
      </w:r>
      <w:r w:rsidRPr="0060449C">
        <w:rPr>
          <w:rFonts w:asciiTheme="majorHAnsi" w:hAnsiTheme="majorHAnsi" w:cstheme="minorHAnsi"/>
          <w:sz w:val="24"/>
          <w:szCs w:val="24"/>
        </w:rPr>
        <w:t>Božićn</w:t>
      </w:r>
      <w:r w:rsidR="00594C4B" w:rsidRPr="0060449C">
        <w:rPr>
          <w:rFonts w:asciiTheme="majorHAnsi" w:hAnsiTheme="majorHAnsi" w:cstheme="minorHAnsi"/>
          <w:sz w:val="24"/>
          <w:szCs w:val="24"/>
        </w:rPr>
        <w:t>ih</w:t>
      </w:r>
      <w:r w:rsidRPr="0060449C">
        <w:rPr>
          <w:rFonts w:asciiTheme="majorHAnsi" w:hAnsiTheme="majorHAnsi" w:cstheme="minorHAnsi"/>
          <w:sz w:val="24"/>
          <w:szCs w:val="24"/>
        </w:rPr>
        <w:t xml:space="preserve"> događanja</w:t>
      </w:r>
      <w:r w:rsidR="00F3756C" w:rsidRPr="0060449C">
        <w:rPr>
          <w:rFonts w:asciiTheme="majorHAnsi" w:hAnsiTheme="majorHAnsi" w:cstheme="minorHAnsi"/>
          <w:sz w:val="24"/>
          <w:szCs w:val="24"/>
        </w:rPr>
        <w:t xml:space="preserve"> planirano je </w:t>
      </w:r>
      <w:r w:rsidRPr="0060449C">
        <w:rPr>
          <w:rFonts w:asciiTheme="majorHAnsi" w:hAnsiTheme="majorHAnsi" w:cstheme="minorHAnsi"/>
          <w:sz w:val="24"/>
          <w:szCs w:val="24"/>
        </w:rPr>
        <w:t xml:space="preserve"> </w:t>
      </w:r>
      <w:r w:rsidR="00087461">
        <w:rPr>
          <w:rFonts w:asciiTheme="majorHAnsi" w:hAnsiTheme="majorHAnsi" w:cstheme="minorHAnsi"/>
          <w:sz w:val="24"/>
          <w:szCs w:val="24"/>
        </w:rPr>
        <w:t>9</w:t>
      </w:r>
      <w:r w:rsidR="00F3756C" w:rsidRPr="0060449C">
        <w:rPr>
          <w:rFonts w:asciiTheme="majorHAnsi" w:hAnsiTheme="majorHAnsi" w:cstheme="minorHAnsi"/>
          <w:sz w:val="24"/>
          <w:szCs w:val="24"/>
        </w:rPr>
        <w:t>.500,00</w:t>
      </w:r>
      <w:r w:rsidR="00926B3B" w:rsidRPr="0060449C">
        <w:rPr>
          <w:rFonts w:asciiTheme="majorHAnsi" w:hAnsiTheme="majorHAnsi" w:cstheme="minorHAnsi"/>
          <w:sz w:val="24"/>
          <w:szCs w:val="24"/>
        </w:rPr>
        <w:t xml:space="preserve"> eura</w:t>
      </w:r>
      <w:r w:rsidR="00F3756C" w:rsidRPr="0060449C">
        <w:rPr>
          <w:rFonts w:asciiTheme="majorHAnsi" w:hAnsiTheme="majorHAnsi" w:cstheme="minorHAnsi"/>
          <w:sz w:val="24"/>
          <w:szCs w:val="24"/>
        </w:rPr>
        <w:t xml:space="preserve">, za obilježavanje Praznika rada planirano je </w:t>
      </w:r>
      <w:r w:rsidR="00087461">
        <w:rPr>
          <w:rFonts w:asciiTheme="majorHAnsi" w:hAnsiTheme="majorHAnsi" w:cstheme="minorHAnsi"/>
          <w:sz w:val="24"/>
          <w:szCs w:val="24"/>
        </w:rPr>
        <w:t>2.800,00</w:t>
      </w:r>
      <w:r w:rsidR="00F3756C" w:rsidRPr="0060449C">
        <w:rPr>
          <w:rFonts w:asciiTheme="majorHAnsi" w:hAnsiTheme="majorHAnsi" w:cstheme="minorHAnsi"/>
          <w:sz w:val="24"/>
          <w:szCs w:val="24"/>
        </w:rPr>
        <w:t xml:space="preserve"> eura</w:t>
      </w:r>
      <w:r w:rsidR="00087461">
        <w:rPr>
          <w:rFonts w:asciiTheme="majorHAnsi" w:hAnsiTheme="majorHAnsi" w:cstheme="minorHAnsi"/>
          <w:sz w:val="24"/>
          <w:szCs w:val="24"/>
        </w:rPr>
        <w:t xml:space="preserve"> i za </w:t>
      </w:r>
      <w:proofErr w:type="spellStart"/>
      <w:r w:rsidR="00087461">
        <w:rPr>
          <w:rFonts w:asciiTheme="majorHAnsi" w:hAnsiTheme="majorHAnsi" w:cstheme="minorHAnsi"/>
          <w:sz w:val="24"/>
          <w:szCs w:val="24"/>
        </w:rPr>
        <w:t>DubravaFest</w:t>
      </w:r>
      <w:proofErr w:type="spellEnd"/>
      <w:r w:rsidR="00087461">
        <w:rPr>
          <w:rFonts w:asciiTheme="majorHAnsi" w:hAnsiTheme="majorHAnsi" w:cstheme="minorHAnsi"/>
          <w:sz w:val="24"/>
          <w:szCs w:val="24"/>
        </w:rPr>
        <w:t xml:space="preserve"> planirano je 159.500,00 eura.</w:t>
      </w:r>
    </w:p>
    <w:p w14:paraId="4DDC66F7" w14:textId="59F82159" w:rsidR="00EC653F" w:rsidRPr="0060449C" w:rsidRDefault="00EC653F" w:rsidP="0057493D">
      <w:pPr>
        <w:spacing w:after="0"/>
        <w:jc w:val="both"/>
        <w:rPr>
          <w:rFonts w:asciiTheme="majorHAnsi" w:hAnsiTheme="majorHAnsi" w:cstheme="minorHAnsi"/>
          <w:sz w:val="24"/>
          <w:szCs w:val="24"/>
        </w:rPr>
      </w:pPr>
    </w:p>
    <w:p w14:paraId="623CC94E" w14:textId="77777777" w:rsidR="00145C6B" w:rsidRDefault="00145C6B" w:rsidP="0057493D">
      <w:pPr>
        <w:spacing w:after="0"/>
        <w:jc w:val="both"/>
        <w:rPr>
          <w:rFonts w:asciiTheme="majorHAnsi" w:hAnsiTheme="majorHAnsi" w:cstheme="minorHAnsi"/>
          <w:b/>
          <w:bCs/>
          <w:color w:val="8496B0" w:themeColor="text2" w:themeTint="99"/>
          <w:sz w:val="24"/>
          <w:szCs w:val="24"/>
        </w:rPr>
      </w:pPr>
    </w:p>
    <w:p w14:paraId="10FA3EA0" w14:textId="77777777" w:rsidR="00145C6B" w:rsidRDefault="00145C6B" w:rsidP="0057493D">
      <w:pPr>
        <w:spacing w:after="0"/>
        <w:jc w:val="both"/>
        <w:rPr>
          <w:rFonts w:asciiTheme="majorHAnsi" w:hAnsiTheme="majorHAnsi" w:cstheme="minorHAnsi"/>
          <w:b/>
          <w:bCs/>
          <w:color w:val="8496B0" w:themeColor="text2" w:themeTint="99"/>
          <w:sz w:val="24"/>
          <w:szCs w:val="24"/>
        </w:rPr>
      </w:pPr>
    </w:p>
    <w:p w14:paraId="4153D660" w14:textId="77777777" w:rsidR="00145C6B" w:rsidRDefault="00145C6B" w:rsidP="0057493D">
      <w:pPr>
        <w:spacing w:after="0"/>
        <w:jc w:val="both"/>
        <w:rPr>
          <w:rFonts w:asciiTheme="majorHAnsi" w:hAnsiTheme="majorHAnsi" w:cstheme="minorHAnsi"/>
          <w:b/>
          <w:bCs/>
          <w:color w:val="8496B0" w:themeColor="text2" w:themeTint="99"/>
          <w:sz w:val="24"/>
          <w:szCs w:val="24"/>
        </w:rPr>
      </w:pPr>
    </w:p>
    <w:p w14:paraId="55FD3039" w14:textId="77777777" w:rsidR="00145C6B" w:rsidRDefault="00145C6B" w:rsidP="0057493D">
      <w:pPr>
        <w:spacing w:after="0"/>
        <w:jc w:val="both"/>
        <w:rPr>
          <w:rFonts w:asciiTheme="majorHAnsi" w:hAnsiTheme="majorHAnsi" w:cstheme="minorHAnsi"/>
          <w:b/>
          <w:bCs/>
          <w:color w:val="8496B0" w:themeColor="text2" w:themeTint="99"/>
          <w:sz w:val="24"/>
          <w:szCs w:val="24"/>
        </w:rPr>
      </w:pPr>
    </w:p>
    <w:p w14:paraId="1F2433B1" w14:textId="4853E822" w:rsidR="00153F44" w:rsidRPr="0060449C" w:rsidRDefault="00153F44"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lastRenderedPageBreak/>
        <w:t xml:space="preserve">GLAVA </w:t>
      </w:r>
      <w:r w:rsidR="00AB0D01" w:rsidRPr="0060449C">
        <w:rPr>
          <w:rFonts w:asciiTheme="majorHAnsi" w:hAnsiTheme="majorHAnsi" w:cstheme="minorHAnsi"/>
          <w:b/>
          <w:bCs/>
          <w:color w:val="8496B0" w:themeColor="text2" w:themeTint="99"/>
          <w:sz w:val="24"/>
          <w:szCs w:val="24"/>
        </w:rPr>
        <w:t>00240 OBRAZOVANJE</w:t>
      </w:r>
      <w:r w:rsidRPr="0060449C">
        <w:rPr>
          <w:rFonts w:asciiTheme="majorHAnsi" w:hAnsiTheme="majorHAnsi" w:cstheme="minorHAnsi"/>
          <w:b/>
          <w:bCs/>
          <w:color w:val="8496B0" w:themeColor="text2" w:themeTint="99"/>
          <w:sz w:val="24"/>
          <w:szCs w:val="24"/>
        </w:rPr>
        <w:t xml:space="preserve"> PLANIRANO U IZNOSU OD </w:t>
      </w:r>
      <w:r w:rsidR="00145C6B">
        <w:rPr>
          <w:rFonts w:asciiTheme="majorHAnsi" w:hAnsiTheme="majorHAnsi" w:cstheme="minorHAnsi"/>
          <w:b/>
          <w:bCs/>
          <w:color w:val="8496B0" w:themeColor="text2" w:themeTint="99"/>
          <w:sz w:val="24"/>
          <w:szCs w:val="24"/>
        </w:rPr>
        <w:t>143.300,00</w:t>
      </w:r>
      <w:r w:rsidR="00926B3B" w:rsidRPr="0060449C">
        <w:rPr>
          <w:rFonts w:asciiTheme="majorHAnsi" w:hAnsiTheme="majorHAnsi" w:cstheme="minorHAnsi"/>
          <w:b/>
          <w:bCs/>
          <w:color w:val="8496B0" w:themeColor="text2" w:themeTint="99"/>
          <w:sz w:val="24"/>
          <w:szCs w:val="24"/>
        </w:rPr>
        <w:t xml:space="preserve"> EURA</w:t>
      </w:r>
    </w:p>
    <w:p w14:paraId="31845E33" w14:textId="1BA56849" w:rsidR="00EC653F" w:rsidRPr="0060449C" w:rsidRDefault="00EC653F"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w:t>
      </w:r>
      <w:r w:rsidR="00AB0D01" w:rsidRPr="0060449C">
        <w:rPr>
          <w:rFonts w:asciiTheme="majorHAnsi" w:hAnsiTheme="majorHAnsi" w:cstheme="minorHAnsi"/>
          <w:b/>
          <w:bCs/>
          <w:color w:val="8496B0" w:themeColor="text2" w:themeTint="99"/>
          <w:sz w:val="24"/>
          <w:szCs w:val="24"/>
        </w:rPr>
        <w:t xml:space="preserve">1000 </w:t>
      </w:r>
      <w:r w:rsidRPr="0060449C">
        <w:rPr>
          <w:rFonts w:asciiTheme="majorHAnsi" w:hAnsiTheme="majorHAnsi" w:cstheme="minorHAnsi"/>
          <w:b/>
          <w:bCs/>
          <w:color w:val="8496B0" w:themeColor="text2" w:themeTint="99"/>
          <w:sz w:val="24"/>
          <w:szCs w:val="24"/>
        </w:rPr>
        <w:t xml:space="preserve"> </w:t>
      </w:r>
      <w:r w:rsidR="00AB0D01" w:rsidRPr="0060449C">
        <w:rPr>
          <w:rFonts w:asciiTheme="majorHAnsi" w:hAnsiTheme="majorHAnsi" w:cstheme="minorHAnsi"/>
          <w:b/>
          <w:bCs/>
          <w:color w:val="8496B0" w:themeColor="text2" w:themeTint="99"/>
          <w:sz w:val="24"/>
          <w:szCs w:val="24"/>
        </w:rPr>
        <w:t>Programi potpore u obrazovanju</w:t>
      </w:r>
      <w:r w:rsidRPr="0060449C">
        <w:rPr>
          <w:rFonts w:asciiTheme="majorHAnsi" w:hAnsiTheme="majorHAnsi" w:cstheme="minorHAnsi"/>
          <w:b/>
          <w:bCs/>
          <w:color w:val="8496B0" w:themeColor="text2" w:themeTint="99"/>
          <w:sz w:val="24"/>
          <w:szCs w:val="24"/>
        </w:rPr>
        <w:t xml:space="preserve"> planirani u iznosu od </w:t>
      </w:r>
      <w:r w:rsidR="00145C6B">
        <w:rPr>
          <w:rFonts w:asciiTheme="majorHAnsi" w:hAnsiTheme="majorHAnsi" w:cstheme="minorHAnsi"/>
          <w:b/>
          <w:bCs/>
          <w:color w:val="8496B0" w:themeColor="text2" w:themeTint="99"/>
          <w:sz w:val="24"/>
          <w:szCs w:val="24"/>
        </w:rPr>
        <w:t>42.300,00</w:t>
      </w:r>
      <w:r w:rsidR="00926B3B" w:rsidRPr="0060449C">
        <w:rPr>
          <w:rFonts w:asciiTheme="majorHAnsi" w:hAnsiTheme="majorHAnsi" w:cstheme="minorHAnsi"/>
          <w:b/>
          <w:bCs/>
          <w:color w:val="8496B0" w:themeColor="text2" w:themeTint="99"/>
          <w:sz w:val="24"/>
          <w:szCs w:val="24"/>
        </w:rPr>
        <w:t xml:space="preserve"> eura</w:t>
      </w:r>
    </w:p>
    <w:p w14:paraId="4ABDF8A6" w14:textId="24AE1FD6" w:rsidR="00EC653F" w:rsidRPr="0060449C" w:rsidRDefault="00153F44" w:rsidP="0057493D">
      <w:p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Za </w:t>
      </w:r>
      <w:r w:rsidR="00AB0D01" w:rsidRPr="0060449C">
        <w:rPr>
          <w:rFonts w:asciiTheme="majorHAnsi" w:hAnsiTheme="majorHAnsi" w:cstheme="minorHAnsi"/>
          <w:sz w:val="24"/>
          <w:szCs w:val="24"/>
        </w:rPr>
        <w:t xml:space="preserve">blagdanske darove djeci planirano je </w:t>
      </w:r>
      <w:r w:rsidR="00764663">
        <w:rPr>
          <w:rFonts w:asciiTheme="majorHAnsi" w:hAnsiTheme="majorHAnsi" w:cstheme="minorHAnsi"/>
          <w:sz w:val="24"/>
          <w:szCs w:val="24"/>
        </w:rPr>
        <w:t>5.000,00</w:t>
      </w:r>
      <w:r w:rsidR="00963F15" w:rsidRPr="0060449C">
        <w:rPr>
          <w:rFonts w:asciiTheme="majorHAnsi" w:hAnsiTheme="majorHAnsi" w:cstheme="minorHAnsi"/>
          <w:sz w:val="24"/>
          <w:szCs w:val="24"/>
        </w:rPr>
        <w:t xml:space="preserve"> eura</w:t>
      </w:r>
      <w:r w:rsidR="00AB0D01" w:rsidRPr="0060449C">
        <w:rPr>
          <w:rFonts w:asciiTheme="majorHAnsi" w:hAnsiTheme="majorHAnsi" w:cstheme="minorHAnsi"/>
          <w:sz w:val="24"/>
          <w:szCs w:val="24"/>
        </w:rPr>
        <w:t xml:space="preserve">, za sufinanciranje škole plivanja planirano je </w:t>
      </w:r>
      <w:r w:rsidR="00764663">
        <w:rPr>
          <w:rFonts w:asciiTheme="majorHAnsi" w:hAnsiTheme="majorHAnsi" w:cstheme="minorHAnsi"/>
          <w:sz w:val="24"/>
          <w:szCs w:val="24"/>
        </w:rPr>
        <w:t>7.000,00</w:t>
      </w:r>
      <w:r w:rsidR="00963F15" w:rsidRPr="0060449C">
        <w:rPr>
          <w:rFonts w:asciiTheme="majorHAnsi" w:hAnsiTheme="majorHAnsi" w:cstheme="minorHAnsi"/>
          <w:sz w:val="24"/>
          <w:szCs w:val="24"/>
        </w:rPr>
        <w:t xml:space="preserve"> eura</w:t>
      </w:r>
      <w:r w:rsidR="00F3756C" w:rsidRPr="0060449C">
        <w:rPr>
          <w:rFonts w:asciiTheme="majorHAnsi" w:hAnsiTheme="majorHAnsi" w:cstheme="minorHAnsi"/>
          <w:sz w:val="24"/>
          <w:szCs w:val="24"/>
        </w:rPr>
        <w:t xml:space="preserve">, </w:t>
      </w:r>
      <w:r w:rsidR="00AB0D01" w:rsidRPr="0060449C">
        <w:rPr>
          <w:rFonts w:asciiTheme="majorHAnsi" w:hAnsiTheme="majorHAnsi" w:cstheme="minorHAnsi"/>
          <w:sz w:val="24"/>
          <w:szCs w:val="24"/>
        </w:rPr>
        <w:t xml:space="preserve">za nagrade za ostvarene rezultate na školskim natjecanjima planirano je </w:t>
      </w:r>
      <w:r w:rsidR="00F3756C" w:rsidRPr="0060449C">
        <w:rPr>
          <w:rFonts w:asciiTheme="majorHAnsi" w:hAnsiTheme="majorHAnsi" w:cstheme="minorHAnsi"/>
          <w:sz w:val="24"/>
          <w:szCs w:val="24"/>
        </w:rPr>
        <w:t>300</w:t>
      </w:r>
      <w:r w:rsidR="00594C4B" w:rsidRPr="0060449C">
        <w:rPr>
          <w:rFonts w:asciiTheme="majorHAnsi" w:hAnsiTheme="majorHAnsi" w:cstheme="minorHAnsi"/>
          <w:sz w:val="24"/>
          <w:szCs w:val="24"/>
        </w:rPr>
        <w:t>,00</w:t>
      </w:r>
      <w:r w:rsidR="00963F15" w:rsidRPr="0060449C">
        <w:rPr>
          <w:rFonts w:asciiTheme="majorHAnsi" w:hAnsiTheme="majorHAnsi" w:cstheme="minorHAnsi"/>
          <w:sz w:val="24"/>
          <w:szCs w:val="24"/>
        </w:rPr>
        <w:t xml:space="preserve"> eura</w:t>
      </w:r>
      <w:r w:rsidR="00F3756C" w:rsidRPr="0060449C">
        <w:rPr>
          <w:rFonts w:asciiTheme="majorHAnsi" w:hAnsiTheme="majorHAnsi" w:cstheme="minorHAnsi"/>
          <w:sz w:val="24"/>
          <w:szCs w:val="24"/>
        </w:rPr>
        <w:t xml:space="preserve"> i za edukativne, kulturne i sportske aktivnosti djece predškolske dobi i od 1. – 4. razreda planirano je 30.000,00 eura.</w:t>
      </w:r>
    </w:p>
    <w:p w14:paraId="58E44938" w14:textId="77777777" w:rsidR="00EA3EEC" w:rsidRPr="0060449C" w:rsidRDefault="00EA3EEC" w:rsidP="0057493D">
      <w:pPr>
        <w:spacing w:after="0"/>
        <w:jc w:val="both"/>
        <w:rPr>
          <w:rFonts w:asciiTheme="majorHAnsi" w:hAnsiTheme="majorHAnsi" w:cstheme="minorHAnsi"/>
          <w:b/>
          <w:bCs/>
          <w:color w:val="8496B0" w:themeColor="text2" w:themeTint="99"/>
          <w:sz w:val="24"/>
          <w:szCs w:val="24"/>
        </w:rPr>
      </w:pPr>
    </w:p>
    <w:p w14:paraId="182C41C7" w14:textId="5D80B46E" w:rsidR="00092013" w:rsidRPr="0060449C" w:rsidRDefault="00092013"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w:t>
      </w:r>
      <w:r w:rsidR="00681C9A" w:rsidRPr="0060449C">
        <w:rPr>
          <w:rFonts w:asciiTheme="majorHAnsi" w:hAnsiTheme="majorHAnsi" w:cstheme="minorHAnsi"/>
          <w:b/>
          <w:bCs/>
          <w:color w:val="8496B0" w:themeColor="text2" w:themeTint="99"/>
          <w:sz w:val="24"/>
          <w:szCs w:val="24"/>
        </w:rPr>
        <w:t xml:space="preserve">1002 </w:t>
      </w:r>
      <w:r w:rsidR="00340803" w:rsidRPr="0060449C">
        <w:rPr>
          <w:rFonts w:asciiTheme="majorHAnsi" w:hAnsiTheme="majorHAnsi" w:cstheme="minorHAnsi"/>
          <w:b/>
          <w:bCs/>
          <w:color w:val="8496B0" w:themeColor="text2" w:themeTint="99"/>
          <w:sz w:val="24"/>
          <w:szCs w:val="24"/>
        </w:rPr>
        <w:t>Osnovnoškolsko obrazovanje</w:t>
      </w:r>
      <w:r w:rsidRPr="0060449C">
        <w:rPr>
          <w:rFonts w:asciiTheme="majorHAnsi" w:hAnsiTheme="majorHAnsi" w:cstheme="minorHAnsi"/>
          <w:b/>
          <w:bCs/>
          <w:color w:val="8496B0" w:themeColor="text2" w:themeTint="99"/>
          <w:sz w:val="24"/>
          <w:szCs w:val="24"/>
        </w:rPr>
        <w:t xml:space="preserve"> planirano u iznosu od </w:t>
      </w:r>
      <w:r w:rsidR="00764663">
        <w:rPr>
          <w:rFonts w:asciiTheme="majorHAnsi" w:hAnsiTheme="majorHAnsi" w:cstheme="minorHAnsi"/>
          <w:b/>
          <w:bCs/>
          <w:color w:val="8496B0" w:themeColor="text2" w:themeTint="99"/>
          <w:sz w:val="24"/>
          <w:szCs w:val="24"/>
        </w:rPr>
        <w:t>31</w:t>
      </w:r>
      <w:r w:rsidR="00F3756C" w:rsidRPr="0060449C">
        <w:rPr>
          <w:rFonts w:asciiTheme="majorHAnsi" w:hAnsiTheme="majorHAnsi" w:cstheme="minorHAnsi"/>
          <w:b/>
          <w:bCs/>
          <w:color w:val="8496B0" w:themeColor="text2" w:themeTint="99"/>
          <w:sz w:val="24"/>
          <w:szCs w:val="24"/>
        </w:rPr>
        <w:t>.000</w:t>
      </w:r>
      <w:r w:rsidR="00594C4B" w:rsidRPr="0060449C">
        <w:rPr>
          <w:rFonts w:asciiTheme="majorHAnsi" w:hAnsiTheme="majorHAnsi" w:cstheme="minorHAnsi"/>
          <w:b/>
          <w:bCs/>
          <w:color w:val="8496B0" w:themeColor="text2" w:themeTint="99"/>
          <w:sz w:val="24"/>
          <w:szCs w:val="24"/>
        </w:rPr>
        <w:t>,00</w:t>
      </w:r>
      <w:r w:rsidR="00963F15" w:rsidRPr="0060449C">
        <w:rPr>
          <w:rFonts w:asciiTheme="majorHAnsi" w:hAnsiTheme="majorHAnsi" w:cstheme="minorHAnsi"/>
          <w:b/>
          <w:bCs/>
          <w:color w:val="8496B0" w:themeColor="text2" w:themeTint="99"/>
          <w:sz w:val="24"/>
          <w:szCs w:val="24"/>
        </w:rPr>
        <w:t xml:space="preserve"> eura</w:t>
      </w:r>
    </w:p>
    <w:p w14:paraId="11F3CF29" w14:textId="0A6E3EA1" w:rsidR="00340803" w:rsidRPr="0060449C" w:rsidRDefault="00092013" w:rsidP="0057493D">
      <w:p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Za </w:t>
      </w:r>
      <w:r w:rsidR="00340803" w:rsidRPr="0060449C">
        <w:rPr>
          <w:rFonts w:asciiTheme="majorHAnsi" w:hAnsiTheme="majorHAnsi" w:cstheme="minorHAnsi"/>
          <w:sz w:val="24"/>
          <w:szCs w:val="24"/>
        </w:rPr>
        <w:t xml:space="preserve">sufinanciranje </w:t>
      </w:r>
      <w:r w:rsidR="00144917">
        <w:rPr>
          <w:rFonts w:asciiTheme="majorHAnsi" w:hAnsiTheme="majorHAnsi" w:cstheme="minorHAnsi"/>
          <w:sz w:val="24"/>
          <w:szCs w:val="24"/>
        </w:rPr>
        <w:t>radnih bilježnica i materijala</w:t>
      </w:r>
      <w:r w:rsidR="00340803" w:rsidRPr="0060449C">
        <w:rPr>
          <w:rFonts w:asciiTheme="majorHAnsi" w:hAnsiTheme="majorHAnsi" w:cstheme="minorHAnsi"/>
          <w:sz w:val="24"/>
          <w:szCs w:val="24"/>
        </w:rPr>
        <w:t xml:space="preserve"> učenicima osnovnih škola planirano je </w:t>
      </w:r>
      <w:r w:rsidR="00F3756C" w:rsidRPr="0060449C">
        <w:rPr>
          <w:rFonts w:asciiTheme="majorHAnsi" w:hAnsiTheme="majorHAnsi" w:cstheme="minorHAnsi"/>
          <w:sz w:val="24"/>
          <w:szCs w:val="24"/>
        </w:rPr>
        <w:t>2</w:t>
      </w:r>
      <w:r w:rsidR="00764663">
        <w:rPr>
          <w:rFonts w:asciiTheme="majorHAnsi" w:hAnsiTheme="majorHAnsi" w:cstheme="minorHAnsi"/>
          <w:sz w:val="24"/>
          <w:szCs w:val="24"/>
        </w:rPr>
        <w:t>5</w:t>
      </w:r>
      <w:r w:rsidR="00F3756C" w:rsidRPr="0060449C">
        <w:rPr>
          <w:rFonts w:asciiTheme="majorHAnsi" w:hAnsiTheme="majorHAnsi" w:cstheme="minorHAnsi"/>
          <w:sz w:val="24"/>
          <w:szCs w:val="24"/>
        </w:rPr>
        <w:t>.000,00</w:t>
      </w:r>
      <w:r w:rsidR="00963F15" w:rsidRPr="0060449C">
        <w:rPr>
          <w:rFonts w:asciiTheme="majorHAnsi" w:hAnsiTheme="majorHAnsi" w:cstheme="minorHAnsi"/>
          <w:sz w:val="24"/>
          <w:szCs w:val="24"/>
        </w:rPr>
        <w:t xml:space="preserve"> eura</w:t>
      </w:r>
      <w:r w:rsidR="00340803" w:rsidRPr="0060449C">
        <w:rPr>
          <w:rFonts w:asciiTheme="majorHAnsi" w:hAnsiTheme="majorHAnsi" w:cstheme="minorHAnsi"/>
          <w:sz w:val="24"/>
          <w:szCs w:val="24"/>
        </w:rPr>
        <w:t xml:space="preserve"> i za sufinanciranje </w:t>
      </w:r>
      <w:r w:rsidR="00144917" w:rsidRPr="00144917">
        <w:rPr>
          <w:rFonts w:asciiTheme="majorHAnsi" w:hAnsiTheme="majorHAnsi" w:cstheme="minorHAnsi"/>
          <w:sz w:val="24"/>
          <w:szCs w:val="24"/>
        </w:rPr>
        <w:t xml:space="preserve"> izvanškolskih aktivnosti - Škola klizanja i Mali tamburaši </w:t>
      </w:r>
      <w:r w:rsidR="00340803" w:rsidRPr="0060449C">
        <w:rPr>
          <w:rFonts w:asciiTheme="majorHAnsi" w:hAnsiTheme="majorHAnsi" w:cstheme="minorHAnsi"/>
          <w:sz w:val="24"/>
          <w:szCs w:val="24"/>
        </w:rPr>
        <w:t xml:space="preserve">planirano je </w:t>
      </w:r>
      <w:r w:rsidR="00F3756C" w:rsidRPr="0060449C">
        <w:rPr>
          <w:rFonts w:asciiTheme="majorHAnsi" w:hAnsiTheme="majorHAnsi" w:cstheme="minorHAnsi"/>
          <w:sz w:val="24"/>
          <w:szCs w:val="24"/>
        </w:rPr>
        <w:t>6.000,00</w:t>
      </w:r>
      <w:r w:rsidR="00963F15" w:rsidRPr="0060449C">
        <w:rPr>
          <w:rFonts w:asciiTheme="majorHAnsi" w:hAnsiTheme="majorHAnsi" w:cstheme="minorHAnsi"/>
          <w:sz w:val="24"/>
          <w:szCs w:val="24"/>
        </w:rPr>
        <w:t xml:space="preserve"> eura.</w:t>
      </w:r>
    </w:p>
    <w:p w14:paraId="49A26663" w14:textId="77777777" w:rsidR="00340803" w:rsidRPr="0060449C" w:rsidRDefault="00340803" w:rsidP="0057493D">
      <w:pPr>
        <w:spacing w:after="0"/>
        <w:jc w:val="both"/>
        <w:rPr>
          <w:rFonts w:asciiTheme="majorHAnsi" w:hAnsiTheme="majorHAnsi" w:cstheme="minorHAnsi"/>
          <w:b/>
          <w:bCs/>
          <w:color w:val="8496B0" w:themeColor="text2" w:themeTint="99"/>
          <w:sz w:val="24"/>
          <w:szCs w:val="24"/>
        </w:rPr>
      </w:pPr>
    </w:p>
    <w:p w14:paraId="14DA3B70" w14:textId="40B3384E" w:rsidR="00092013" w:rsidRPr="0060449C" w:rsidRDefault="00092013"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w:t>
      </w:r>
      <w:r w:rsidR="00340803" w:rsidRPr="0060449C">
        <w:rPr>
          <w:rFonts w:asciiTheme="majorHAnsi" w:hAnsiTheme="majorHAnsi" w:cstheme="minorHAnsi"/>
          <w:b/>
          <w:bCs/>
          <w:color w:val="8496B0" w:themeColor="text2" w:themeTint="99"/>
          <w:sz w:val="24"/>
          <w:szCs w:val="24"/>
        </w:rPr>
        <w:t xml:space="preserve">1003 Srednjoškolsko obrazovanje </w:t>
      </w:r>
      <w:r w:rsidRPr="0060449C">
        <w:rPr>
          <w:rFonts w:asciiTheme="majorHAnsi" w:hAnsiTheme="majorHAnsi" w:cstheme="minorHAnsi"/>
          <w:b/>
          <w:bCs/>
          <w:color w:val="8496B0" w:themeColor="text2" w:themeTint="99"/>
          <w:sz w:val="24"/>
          <w:szCs w:val="24"/>
        </w:rPr>
        <w:t xml:space="preserve"> planirano u iznosu od </w:t>
      </w:r>
      <w:r w:rsidR="00764663">
        <w:rPr>
          <w:rFonts w:asciiTheme="majorHAnsi" w:hAnsiTheme="majorHAnsi" w:cstheme="minorHAnsi"/>
          <w:b/>
          <w:bCs/>
          <w:color w:val="8496B0" w:themeColor="text2" w:themeTint="99"/>
          <w:sz w:val="24"/>
          <w:szCs w:val="24"/>
        </w:rPr>
        <w:t>45.000,00</w:t>
      </w:r>
      <w:r w:rsidR="00963F15" w:rsidRPr="0060449C">
        <w:rPr>
          <w:rFonts w:asciiTheme="majorHAnsi" w:hAnsiTheme="majorHAnsi" w:cstheme="minorHAnsi"/>
          <w:b/>
          <w:bCs/>
          <w:color w:val="8496B0" w:themeColor="text2" w:themeTint="99"/>
          <w:sz w:val="24"/>
          <w:szCs w:val="24"/>
        </w:rPr>
        <w:t xml:space="preserve"> eura</w:t>
      </w:r>
    </w:p>
    <w:p w14:paraId="5B206D80" w14:textId="72C85EA0" w:rsidR="00092013" w:rsidRPr="0060449C" w:rsidRDefault="00185FE5" w:rsidP="00741B1F">
      <w:pPr>
        <w:jc w:val="both"/>
        <w:rPr>
          <w:rFonts w:asciiTheme="majorHAnsi" w:hAnsiTheme="majorHAnsi" w:cstheme="minorHAnsi"/>
          <w:sz w:val="24"/>
          <w:szCs w:val="24"/>
        </w:rPr>
      </w:pPr>
      <w:r w:rsidRPr="0060449C">
        <w:rPr>
          <w:rFonts w:asciiTheme="majorHAnsi" w:hAnsiTheme="majorHAnsi" w:cstheme="minorHAnsi"/>
          <w:sz w:val="24"/>
          <w:szCs w:val="24"/>
        </w:rPr>
        <w:t xml:space="preserve">Ovim programom osiguravaju se sredstva za </w:t>
      </w:r>
      <w:r w:rsidR="002B3B5F" w:rsidRPr="0060449C">
        <w:rPr>
          <w:rFonts w:asciiTheme="majorHAnsi" w:hAnsiTheme="majorHAnsi" w:cstheme="minorHAnsi"/>
          <w:sz w:val="24"/>
          <w:szCs w:val="24"/>
        </w:rPr>
        <w:t>sufinanciranje prijevoza učenika srednjih škola</w:t>
      </w:r>
      <w:r w:rsidR="00963F15" w:rsidRPr="0060449C">
        <w:rPr>
          <w:rFonts w:asciiTheme="majorHAnsi" w:hAnsiTheme="majorHAnsi" w:cstheme="minorHAnsi"/>
          <w:sz w:val="24"/>
          <w:szCs w:val="24"/>
        </w:rPr>
        <w:t xml:space="preserve"> </w:t>
      </w:r>
      <w:r w:rsidR="00F3756C" w:rsidRPr="0060449C">
        <w:rPr>
          <w:rFonts w:asciiTheme="majorHAnsi" w:hAnsiTheme="majorHAnsi" w:cstheme="minorHAnsi"/>
          <w:sz w:val="24"/>
          <w:szCs w:val="24"/>
        </w:rPr>
        <w:t xml:space="preserve">u iznosu od </w:t>
      </w:r>
      <w:r w:rsidR="00764663">
        <w:rPr>
          <w:rFonts w:asciiTheme="majorHAnsi" w:hAnsiTheme="majorHAnsi" w:cstheme="minorHAnsi"/>
          <w:sz w:val="24"/>
          <w:szCs w:val="24"/>
        </w:rPr>
        <w:t>20.000,00</w:t>
      </w:r>
      <w:r w:rsidR="00963F15" w:rsidRPr="0060449C">
        <w:rPr>
          <w:rFonts w:asciiTheme="majorHAnsi" w:hAnsiTheme="majorHAnsi" w:cstheme="minorHAnsi"/>
          <w:sz w:val="24"/>
          <w:szCs w:val="24"/>
        </w:rPr>
        <w:t xml:space="preserve"> eura</w:t>
      </w:r>
      <w:r w:rsidR="002B3B5F" w:rsidRPr="0060449C">
        <w:rPr>
          <w:rFonts w:asciiTheme="majorHAnsi" w:hAnsiTheme="majorHAnsi" w:cstheme="minorHAnsi"/>
          <w:sz w:val="24"/>
          <w:szCs w:val="24"/>
        </w:rPr>
        <w:t>, učeničkih domova</w:t>
      </w:r>
      <w:r w:rsidR="00963F15" w:rsidRPr="0060449C">
        <w:rPr>
          <w:rFonts w:asciiTheme="majorHAnsi" w:hAnsiTheme="majorHAnsi" w:cstheme="minorHAnsi"/>
          <w:sz w:val="24"/>
          <w:szCs w:val="24"/>
        </w:rPr>
        <w:t xml:space="preserve"> </w:t>
      </w:r>
      <w:r w:rsidR="00F3756C" w:rsidRPr="0060449C">
        <w:rPr>
          <w:rFonts w:asciiTheme="majorHAnsi" w:hAnsiTheme="majorHAnsi" w:cstheme="minorHAnsi"/>
          <w:sz w:val="24"/>
          <w:szCs w:val="24"/>
        </w:rPr>
        <w:t xml:space="preserve">u iznosu od </w:t>
      </w:r>
      <w:r w:rsidR="00764663">
        <w:rPr>
          <w:rFonts w:asciiTheme="majorHAnsi" w:hAnsiTheme="majorHAnsi" w:cstheme="minorHAnsi"/>
          <w:sz w:val="24"/>
          <w:szCs w:val="24"/>
        </w:rPr>
        <w:t>15.000,00</w:t>
      </w:r>
      <w:r w:rsidR="00963F15" w:rsidRPr="0060449C">
        <w:rPr>
          <w:rFonts w:asciiTheme="majorHAnsi" w:hAnsiTheme="majorHAnsi" w:cstheme="minorHAnsi"/>
          <w:sz w:val="24"/>
          <w:szCs w:val="24"/>
        </w:rPr>
        <w:t xml:space="preserve"> eura</w:t>
      </w:r>
      <w:r w:rsidR="002B3B5F" w:rsidRPr="0060449C">
        <w:rPr>
          <w:rFonts w:asciiTheme="majorHAnsi" w:hAnsiTheme="majorHAnsi" w:cstheme="minorHAnsi"/>
          <w:sz w:val="24"/>
          <w:szCs w:val="24"/>
        </w:rPr>
        <w:t xml:space="preserve"> i "Božićnica" srednjoškolcima</w:t>
      </w:r>
      <w:r w:rsidR="00963F15" w:rsidRPr="0060449C">
        <w:rPr>
          <w:rFonts w:asciiTheme="majorHAnsi" w:hAnsiTheme="majorHAnsi" w:cstheme="minorHAnsi"/>
          <w:sz w:val="24"/>
          <w:szCs w:val="24"/>
        </w:rPr>
        <w:t xml:space="preserve"> </w:t>
      </w:r>
      <w:r w:rsidR="00764663">
        <w:rPr>
          <w:rFonts w:asciiTheme="majorHAnsi" w:hAnsiTheme="majorHAnsi" w:cstheme="minorHAnsi"/>
          <w:sz w:val="24"/>
          <w:szCs w:val="24"/>
        </w:rPr>
        <w:t>10.000,00</w:t>
      </w:r>
      <w:r w:rsidR="00963F15" w:rsidRPr="0060449C">
        <w:rPr>
          <w:rFonts w:asciiTheme="majorHAnsi" w:hAnsiTheme="majorHAnsi" w:cstheme="minorHAnsi"/>
          <w:sz w:val="24"/>
          <w:szCs w:val="24"/>
        </w:rPr>
        <w:t xml:space="preserve"> eura</w:t>
      </w:r>
      <w:r w:rsidR="00F3756C" w:rsidRPr="0060449C">
        <w:rPr>
          <w:rFonts w:asciiTheme="majorHAnsi" w:hAnsiTheme="majorHAnsi" w:cstheme="minorHAnsi"/>
          <w:sz w:val="24"/>
          <w:szCs w:val="24"/>
        </w:rPr>
        <w:t>.</w:t>
      </w:r>
    </w:p>
    <w:p w14:paraId="33198100" w14:textId="7476ABF9" w:rsidR="00092013" w:rsidRPr="0060449C" w:rsidRDefault="00092013" w:rsidP="0057493D">
      <w:pPr>
        <w:spacing w:after="0"/>
        <w:jc w:val="both"/>
        <w:rPr>
          <w:rFonts w:asciiTheme="majorHAnsi" w:hAnsiTheme="majorHAnsi" w:cstheme="minorHAnsi"/>
          <w:b/>
          <w:bCs/>
          <w:color w:val="8496B0" w:themeColor="text2" w:themeTint="99"/>
          <w:sz w:val="24"/>
          <w:szCs w:val="24"/>
        </w:rPr>
      </w:pPr>
    </w:p>
    <w:p w14:paraId="74CF9AF8" w14:textId="51A0728A" w:rsidR="00DB7594" w:rsidRPr="0060449C" w:rsidRDefault="00DB7594" w:rsidP="0057493D">
      <w:pPr>
        <w:spacing w:after="0"/>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w:t>
      </w:r>
      <w:r w:rsidR="002B3B5F" w:rsidRPr="0060449C">
        <w:rPr>
          <w:rFonts w:asciiTheme="majorHAnsi" w:hAnsiTheme="majorHAnsi" w:cstheme="minorHAnsi"/>
          <w:b/>
          <w:bCs/>
          <w:color w:val="8496B0" w:themeColor="text2" w:themeTint="99"/>
          <w:sz w:val="24"/>
          <w:szCs w:val="24"/>
        </w:rPr>
        <w:t>1004</w:t>
      </w:r>
      <w:r w:rsidR="00741B1F" w:rsidRPr="0060449C">
        <w:rPr>
          <w:rFonts w:asciiTheme="majorHAnsi" w:hAnsiTheme="majorHAnsi" w:cstheme="minorHAnsi"/>
          <w:b/>
          <w:bCs/>
          <w:color w:val="8496B0" w:themeColor="text2" w:themeTint="99"/>
          <w:sz w:val="24"/>
          <w:szCs w:val="24"/>
        </w:rPr>
        <w:t xml:space="preserve"> </w:t>
      </w:r>
      <w:r w:rsidR="002B3B5F" w:rsidRPr="0060449C">
        <w:rPr>
          <w:rFonts w:asciiTheme="majorHAnsi" w:hAnsiTheme="majorHAnsi" w:cstheme="minorHAnsi"/>
          <w:b/>
          <w:bCs/>
          <w:color w:val="8496B0" w:themeColor="text2" w:themeTint="99"/>
          <w:sz w:val="24"/>
          <w:szCs w:val="24"/>
        </w:rPr>
        <w:t>Visoko obrazovanje</w:t>
      </w:r>
      <w:r w:rsidRPr="0060449C">
        <w:rPr>
          <w:rFonts w:asciiTheme="majorHAnsi" w:hAnsiTheme="majorHAnsi" w:cstheme="minorHAnsi"/>
          <w:b/>
          <w:bCs/>
          <w:color w:val="8496B0" w:themeColor="text2" w:themeTint="99"/>
          <w:sz w:val="24"/>
          <w:szCs w:val="24"/>
        </w:rPr>
        <w:t xml:space="preserve"> planirano u iznosu od </w:t>
      </w:r>
      <w:r w:rsidR="00764663">
        <w:rPr>
          <w:rFonts w:asciiTheme="majorHAnsi" w:hAnsiTheme="majorHAnsi" w:cstheme="minorHAnsi"/>
          <w:b/>
          <w:bCs/>
          <w:color w:val="8496B0" w:themeColor="text2" w:themeTint="99"/>
          <w:sz w:val="24"/>
          <w:szCs w:val="24"/>
        </w:rPr>
        <w:t>25.000,00</w:t>
      </w:r>
      <w:r w:rsidR="00963F15" w:rsidRPr="0060449C">
        <w:rPr>
          <w:rFonts w:asciiTheme="majorHAnsi" w:hAnsiTheme="majorHAnsi" w:cstheme="minorHAnsi"/>
          <w:b/>
          <w:bCs/>
          <w:color w:val="8496B0" w:themeColor="text2" w:themeTint="99"/>
          <w:sz w:val="24"/>
          <w:szCs w:val="24"/>
        </w:rPr>
        <w:t xml:space="preserve"> eura</w:t>
      </w:r>
    </w:p>
    <w:p w14:paraId="506A7F7E" w14:textId="7FF4A0DD" w:rsidR="00DB7594" w:rsidRPr="0060449C" w:rsidRDefault="00185FE5" w:rsidP="0057493D">
      <w:pPr>
        <w:spacing w:after="0"/>
        <w:jc w:val="both"/>
        <w:rPr>
          <w:rFonts w:asciiTheme="majorHAnsi" w:hAnsiTheme="majorHAnsi" w:cstheme="minorHAnsi"/>
          <w:sz w:val="24"/>
          <w:szCs w:val="24"/>
        </w:rPr>
      </w:pPr>
      <w:r w:rsidRPr="0060449C">
        <w:rPr>
          <w:rFonts w:asciiTheme="majorHAnsi" w:hAnsiTheme="majorHAnsi" w:cstheme="minorHAnsi"/>
          <w:sz w:val="24"/>
          <w:szCs w:val="24"/>
        </w:rPr>
        <w:t>Ovim programom osiguravaju se sredstva</w:t>
      </w:r>
      <w:r w:rsidR="001A6CFB" w:rsidRPr="0060449C">
        <w:rPr>
          <w:rFonts w:asciiTheme="majorHAnsi" w:hAnsiTheme="majorHAnsi" w:cstheme="minorHAnsi"/>
          <w:sz w:val="24"/>
          <w:szCs w:val="24"/>
        </w:rPr>
        <w:t xml:space="preserve"> za </w:t>
      </w:r>
      <w:r w:rsidR="004957BA" w:rsidRPr="0060449C">
        <w:rPr>
          <w:rFonts w:asciiTheme="majorHAnsi" w:hAnsiTheme="majorHAnsi" w:cstheme="minorHAnsi"/>
          <w:sz w:val="24"/>
          <w:szCs w:val="24"/>
        </w:rPr>
        <w:t xml:space="preserve">naknade studentima. </w:t>
      </w:r>
    </w:p>
    <w:p w14:paraId="35FBE1DF" w14:textId="5D91E77E" w:rsidR="00DB7594" w:rsidRPr="0060449C" w:rsidRDefault="00DB7594" w:rsidP="0057493D">
      <w:pPr>
        <w:jc w:val="both"/>
        <w:rPr>
          <w:rFonts w:asciiTheme="majorHAnsi" w:hAnsiTheme="majorHAnsi" w:cstheme="minorHAnsi"/>
          <w:sz w:val="24"/>
          <w:szCs w:val="24"/>
        </w:rPr>
      </w:pPr>
    </w:p>
    <w:p w14:paraId="3FF76237" w14:textId="79A27963" w:rsidR="00DB7594" w:rsidRPr="0060449C" w:rsidRDefault="00DB7594" w:rsidP="0057493D">
      <w:pPr>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GLAVA </w:t>
      </w:r>
      <w:r w:rsidR="006D5227" w:rsidRPr="0060449C">
        <w:rPr>
          <w:rFonts w:asciiTheme="majorHAnsi" w:hAnsiTheme="majorHAnsi" w:cstheme="minorHAnsi"/>
          <w:b/>
          <w:bCs/>
          <w:color w:val="8496B0" w:themeColor="text2" w:themeTint="99"/>
          <w:sz w:val="24"/>
          <w:szCs w:val="24"/>
        </w:rPr>
        <w:t>00245 SOCIJALNA SKRB</w:t>
      </w:r>
      <w:r w:rsidRPr="0060449C">
        <w:rPr>
          <w:rFonts w:asciiTheme="majorHAnsi" w:hAnsiTheme="majorHAnsi" w:cstheme="minorHAnsi"/>
          <w:b/>
          <w:bCs/>
          <w:color w:val="8496B0" w:themeColor="text2" w:themeTint="99"/>
          <w:sz w:val="24"/>
          <w:szCs w:val="24"/>
        </w:rPr>
        <w:t xml:space="preserve"> PLANIRANO UIZNOSU OD </w:t>
      </w:r>
      <w:r w:rsidR="00764663">
        <w:rPr>
          <w:rFonts w:asciiTheme="majorHAnsi" w:hAnsiTheme="majorHAnsi" w:cstheme="minorHAnsi"/>
          <w:b/>
          <w:bCs/>
          <w:color w:val="8496B0" w:themeColor="text2" w:themeTint="99"/>
          <w:sz w:val="24"/>
          <w:szCs w:val="24"/>
        </w:rPr>
        <w:t>322</w:t>
      </w:r>
      <w:r w:rsidR="00594C4B" w:rsidRPr="0060449C">
        <w:rPr>
          <w:rFonts w:asciiTheme="majorHAnsi" w:hAnsiTheme="majorHAnsi" w:cstheme="minorHAnsi"/>
          <w:b/>
          <w:bCs/>
          <w:color w:val="8496B0" w:themeColor="text2" w:themeTint="99"/>
          <w:sz w:val="24"/>
          <w:szCs w:val="24"/>
        </w:rPr>
        <w:t>.000,00</w:t>
      </w:r>
      <w:r w:rsidR="00743ED5" w:rsidRPr="0060449C">
        <w:rPr>
          <w:rFonts w:asciiTheme="majorHAnsi" w:hAnsiTheme="majorHAnsi" w:cstheme="minorHAnsi"/>
          <w:b/>
          <w:bCs/>
          <w:color w:val="8496B0" w:themeColor="text2" w:themeTint="99"/>
          <w:sz w:val="24"/>
          <w:szCs w:val="24"/>
        </w:rPr>
        <w:t xml:space="preserve"> EURA</w:t>
      </w:r>
    </w:p>
    <w:p w14:paraId="1FC6CBA7" w14:textId="4F41D4BB" w:rsidR="00DB7594" w:rsidRPr="0060449C" w:rsidRDefault="00DB7594" w:rsidP="0057493D">
      <w:pPr>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w:t>
      </w:r>
      <w:r w:rsidR="006D5227" w:rsidRPr="0060449C">
        <w:rPr>
          <w:rFonts w:asciiTheme="majorHAnsi" w:hAnsiTheme="majorHAnsi" w:cstheme="minorHAnsi"/>
          <w:b/>
          <w:bCs/>
          <w:color w:val="8496B0" w:themeColor="text2" w:themeTint="99"/>
          <w:sz w:val="24"/>
          <w:szCs w:val="24"/>
        </w:rPr>
        <w:t>1000 Zaštita, očuvanje i unapređenje zdravlja</w:t>
      </w:r>
      <w:r w:rsidRPr="0060449C">
        <w:rPr>
          <w:rFonts w:asciiTheme="majorHAnsi" w:hAnsiTheme="majorHAnsi" w:cstheme="minorHAnsi"/>
          <w:b/>
          <w:bCs/>
          <w:color w:val="8496B0" w:themeColor="text2" w:themeTint="99"/>
          <w:sz w:val="24"/>
          <w:szCs w:val="24"/>
        </w:rPr>
        <w:t xml:space="preserve"> planirano u iznosu od </w:t>
      </w:r>
      <w:r w:rsidR="00764663">
        <w:rPr>
          <w:rFonts w:asciiTheme="majorHAnsi" w:hAnsiTheme="majorHAnsi" w:cstheme="minorHAnsi"/>
          <w:b/>
          <w:bCs/>
          <w:color w:val="8496B0" w:themeColor="text2" w:themeTint="99"/>
          <w:sz w:val="24"/>
          <w:szCs w:val="24"/>
        </w:rPr>
        <w:t>7</w:t>
      </w:r>
      <w:r w:rsidR="00594C4B" w:rsidRPr="0060449C">
        <w:rPr>
          <w:rFonts w:asciiTheme="majorHAnsi" w:hAnsiTheme="majorHAnsi" w:cstheme="minorHAnsi"/>
          <w:b/>
          <w:bCs/>
          <w:color w:val="8496B0" w:themeColor="text2" w:themeTint="99"/>
          <w:sz w:val="24"/>
          <w:szCs w:val="24"/>
        </w:rPr>
        <w:t>.000,00</w:t>
      </w:r>
      <w:r w:rsidR="00743ED5" w:rsidRPr="0060449C">
        <w:rPr>
          <w:rFonts w:asciiTheme="majorHAnsi" w:hAnsiTheme="majorHAnsi" w:cstheme="minorHAnsi"/>
          <w:b/>
          <w:bCs/>
          <w:color w:val="8496B0" w:themeColor="text2" w:themeTint="99"/>
          <w:sz w:val="24"/>
          <w:szCs w:val="24"/>
        </w:rPr>
        <w:t xml:space="preserve"> eura</w:t>
      </w:r>
    </w:p>
    <w:p w14:paraId="1CCA16AD" w14:textId="0CC0B88B" w:rsidR="0003555B" w:rsidRPr="0060449C" w:rsidRDefault="00594C4B" w:rsidP="0057493D">
      <w:pPr>
        <w:jc w:val="both"/>
        <w:rPr>
          <w:rFonts w:asciiTheme="majorHAnsi" w:hAnsiTheme="majorHAnsi" w:cstheme="minorHAnsi"/>
          <w:sz w:val="24"/>
          <w:szCs w:val="24"/>
        </w:rPr>
      </w:pPr>
      <w:r w:rsidRPr="0060449C">
        <w:rPr>
          <w:rFonts w:asciiTheme="majorHAnsi" w:hAnsiTheme="majorHAnsi" w:cstheme="minorHAnsi"/>
          <w:sz w:val="24"/>
          <w:szCs w:val="24"/>
        </w:rPr>
        <w:t>Za f</w:t>
      </w:r>
      <w:r w:rsidR="006D5227" w:rsidRPr="0060449C">
        <w:rPr>
          <w:rFonts w:asciiTheme="majorHAnsi" w:hAnsiTheme="majorHAnsi" w:cstheme="minorHAnsi"/>
          <w:sz w:val="24"/>
          <w:szCs w:val="24"/>
        </w:rPr>
        <w:t xml:space="preserve">inanciranje pokojnika sumnjive smrti planirano je </w:t>
      </w:r>
      <w:r w:rsidR="00764663">
        <w:rPr>
          <w:rFonts w:asciiTheme="majorHAnsi" w:hAnsiTheme="majorHAnsi" w:cstheme="minorHAnsi"/>
          <w:sz w:val="24"/>
          <w:szCs w:val="24"/>
        </w:rPr>
        <w:t>7</w:t>
      </w:r>
      <w:r w:rsidRPr="0060449C">
        <w:rPr>
          <w:rFonts w:asciiTheme="majorHAnsi" w:hAnsiTheme="majorHAnsi" w:cstheme="minorHAnsi"/>
          <w:sz w:val="24"/>
          <w:szCs w:val="24"/>
        </w:rPr>
        <w:t>.000,00</w:t>
      </w:r>
      <w:r w:rsidR="00743ED5" w:rsidRPr="0060449C">
        <w:rPr>
          <w:rFonts w:asciiTheme="majorHAnsi" w:hAnsiTheme="majorHAnsi" w:cstheme="minorHAnsi"/>
          <w:sz w:val="24"/>
          <w:szCs w:val="24"/>
        </w:rPr>
        <w:t xml:space="preserve"> eura</w:t>
      </w:r>
      <w:r w:rsidR="006D5227" w:rsidRPr="0060449C">
        <w:rPr>
          <w:rFonts w:asciiTheme="majorHAnsi" w:hAnsiTheme="majorHAnsi" w:cstheme="minorHAnsi"/>
          <w:sz w:val="24"/>
          <w:szCs w:val="24"/>
        </w:rPr>
        <w:t>.</w:t>
      </w:r>
    </w:p>
    <w:p w14:paraId="7B3956BE" w14:textId="5CC91008" w:rsidR="00AA1EEC" w:rsidRPr="0060449C" w:rsidRDefault="00781DEE" w:rsidP="00F22CA9">
      <w:pPr>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1000 </w:t>
      </w:r>
      <w:r w:rsidR="00FD62A8">
        <w:rPr>
          <w:rFonts w:asciiTheme="majorHAnsi" w:hAnsiTheme="majorHAnsi" w:cstheme="minorHAnsi"/>
          <w:b/>
          <w:bCs/>
          <w:color w:val="8496B0" w:themeColor="text2" w:themeTint="99"/>
          <w:sz w:val="24"/>
          <w:szCs w:val="24"/>
        </w:rPr>
        <w:t>Socijalna skrb</w:t>
      </w:r>
      <w:r w:rsidRPr="0060449C">
        <w:rPr>
          <w:rFonts w:asciiTheme="majorHAnsi" w:hAnsiTheme="majorHAnsi" w:cstheme="minorHAnsi"/>
          <w:b/>
          <w:bCs/>
          <w:color w:val="8496B0" w:themeColor="text2" w:themeTint="99"/>
          <w:sz w:val="24"/>
          <w:szCs w:val="24"/>
        </w:rPr>
        <w:t xml:space="preserve"> planirano u iznosu od </w:t>
      </w:r>
      <w:r w:rsidR="00CB0CB7">
        <w:rPr>
          <w:rFonts w:asciiTheme="majorHAnsi" w:hAnsiTheme="majorHAnsi" w:cstheme="minorHAnsi"/>
          <w:b/>
          <w:bCs/>
          <w:color w:val="8496B0" w:themeColor="text2" w:themeTint="99"/>
          <w:sz w:val="24"/>
          <w:szCs w:val="24"/>
        </w:rPr>
        <w:t>315</w:t>
      </w:r>
      <w:r w:rsidR="00F3756C" w:rsidRPr="0060449C">
        <w:rPr>
          <w:rFonts w:asciiTheme="majorHAnsi" w:hAnsiTheme="majorHAnsi" w:cstheme="minorHAnsi"/>
          <w:b/>
          <w:bCs/>
          <w:color w:val="8496B0" w:themeColor="text2" w:themeTint="99"/>
          <w:sz w:val="24"/>
          <w:szCs w:val="24"/>
        </w:rPr>
        <w:t>.000</w:t>
      </w:r>
      <w:r w:rsidR="00594C4B" w:rsidRPr="0060449C">
        <w:rPr>
          <w:rFonts w:asciiTheme="majorHAnsi" w:hAnsiTheme="majorHAnsi" w:cstheme="minorHAnsi"/>
          <w:b/>
          <w:bCs/>
          <w:color w:val="8496B0" w:themeColor="text2" w:themeTint="99"/>
          <w:sz w:val="24"/>
          <w:szCs w:val="24"/>
        </w:rPr>
        <w:t>,00</w:t>
      </w:r>
      <w:r w:rsidR="00743ED5" w:rsidRPr="0060449C">
        <w:rPr>
          <w:rFonts w:asciiTheme="majorHAnsi" w:hAnsiTheme="majorHAnsi" w:cstheme="minorHAnsi"/>
          <w:b/>
          <w:bCs/>
          <w:color w:val="8496B0" w:themeColor="text2" w:themeTint="99"/>
          <w:sz w:val="24"/>
          <w:szCs w:val="24"/>
        </w:rPr>
        <w:t xml:space="preserve"> eura</w:t>
      </w:r>
    </w:p>
    <w:p w14:paraId="46164ADE" w14:textId="54502CB3" w:rsidR="00F22CA9" w:rsidRPr="0060449C" w:rsidRDefault="00F3756C" w:rsidP="00F22CA9">
      <w:pPr>
        <w:jc w:val="both"/>
        <w:rPr>
          <w:rFonts w:asciiTheme="majorHAnsi" w:hAnsiTheme="majorHAnsi" w:cstheme="minorHAnsi"/>
          <w:sz w:val="24"/>
          <w:szCs w:val="24"/>
        </w:rPr>
      </w:pPr>
      <w:r w:rsidRPr="0060449C">
        <w:rPr>
          <w:rFonts w:asciiTheme="majorHAnsi" w:hAnsiTheme="majorHAnsi" w:cstheme="minorHAnsi"/>
          <w:sz w:val="24"/>
          <w:szCs w:val="24"/>
        </w:rPr>
        <w:t>Ovim programom</w:t>
      </w:r>
      <w:r w:rsidR="00F22CA9" w:rsidRPr="0060449C">
        <w:rPr>
          <w:rFonts w:asciiTheme="majorHAnsi" w:hAnsiTheme="majorHAnsi" w:cstheme="minorHAnsi"/>
          <w:sz w:val="24"/>
          <w:szCs w:val="24"/>
        </w:rPr>
        <w:t xml:space="preserve"> planirana su sredstva za :</w:t>
      </w:r>
    </w:p>
    <w:p w14:paraId="6A1D5FE2" w14:textId="77777777" w:rsidR="00F3756C" w:rsidRPr="0060449C" w:rsidRDefault="00F3756C" w:rsidP="00F3756C">
      <w:pPr>
        <w:spacing w:after="0"/>
        <w:jc w:val="both"/>
        <w:rPr>
          <w:rFonts w:asciiTheme="majorHAnsi" w:hAnsiTheme="majorHAnsi" w:cstheme="minorHAnsi"/>
          <w:sz w:val="24"/>
          <w:szCs w:val="24"/>
        </w:rPr>
      </w:pPr>
      <w:r w:rsidRPr="0060449C">
        <w:rPr>
          <w:rFonts w:asciiTheme="majorHAnsi" w:hAnsiTheme="majorHAnsi" w:cstheme="minorHAnsi"/>
          <w:sz w:val="24"/>
          <w:szCs w:val="24"/>
        </w:rPr>
        <w:t>Ovim programom osigurana su sredstva za:</w:t>
      </w:r>
    </w:p>
    <w:p w14:paraId="03F449A1" w14:textId="6B7B646A" w:rsidR="00F3756C" w:rsidRPr="0060449C" w:rsidRDefault="00FD62A8">
      <w:pPr>
        <w:pStyle w:val="Odlomakpopisa"/>
        <w:numPr>
          <w:ilvl w:val="0"/>
          <w:numId w:val="7"/>
        </w:numPr>
        <w:spacing w:after="0"/>
        <w:jc w:val="both"/>
        <w:rPr>
          <w:rFonts w:asciiTheme="majorHAnsi" w:hAnsiTheme="majorHAnsi" w:cstheme="minorHAnsi"/>
          <w:sz w:val="24"/>
          <w:szCs w:val="24"/>
        </w:rPr>
      </w:pPr>
      <w:r w:rsidRPr="00FD62A8">
        <w:rPr>
          <w:rFonts w:asciiTheme="majorHAnsi" w:hAnsiTheme="majorHAnsi" w:cstheme="minorHAnsi"/>
          <w:sz w:val="24"/>
          <w:szCs w:val="24"/>
        </w:rPr>
        <w:t xml:space="preserve">Provođenje natalitetnih mjera kroz pomoći majkama rodiljama </w:t>
      </w:r>
      <w:r w:rsidR="00F3756C" w:rsidRPr="0060449C">
        <w:rPr>
          <w:rFonts w:asciiTheme="majorHAnsi" w:hAnsiTheme="majorHAnsi" w:cstheme="minorHAnsi"/>
          <w:sz w:val="24"/>
          <w:szCs w:val="24"/>
        </w:rPr>
        <w:t>u iznosu od 50.000,00 eura,</w:t>
      </w:r>
    </w:p>
    <w:p w14:paraId="30FA8767" w14:textId="03C98FAE" w:rsidR="00F3756C" w:rsidRPr="0060449C" w:rsidRDefault="00FD62A8">
      <w:pPr>
        <w:pStyle w:val="Odlomakpopisa"/>
        <w:numPr>
          <w:ilvl w:val="0"/>
          <w:numId w:val="7"/>
        </w:numPr>
        <w:spacing w:after="0"/>
        <w:jc w:val="both"/>
        <w:rPr>
          <w:rFonts w:asciiTheme="majorHAnsi" w:hAnsiTheme="majorHAnsi" w:cstheme="minorHAnsi"/>
          <w:sz w:val="24"/>
          <w:szCs w:val="24"/>
        </w:rPr>
      </w:pPr>
      <w:r w:rsidRPr="0060449C">
        <w:rPr>
          <w:rFonts w:asciiTheme="majorHAnsi" w:hAnsiTheme="majorHAnsi" w:cstheme="minorHAnsi"/>
          <w:sz w:val="24"/>
          <w:szCs w:val="24"/>
        </w:rPr>
        <w:t xml:space="preserve">Troškove stanovanja socijalno ugroženih osoba </w:t>
      </w:r>
      <w:r w:rsidR="00F3756C" w:rsidRPr="0060449C">
        <w:rPr>
          <w:rFonts w:asciiTheme="majorHAnsi" w:hAnsiTheme="majorHAnsi" w:cstheme="minorHAnsi"/>
          <w:sz w:val="24"/>
          <w:szCs w:val="24"/>
        </w:rPr>
        <w:t>u iznosu od 1.000,00 eura</w:t>
      </w:r>
      <w:r w:rsidR="0063176B" w:rsidRPr="0060449C">
        <w:rPr>
          <w:rFonts w:asciiTheme="majorHAnsi" w:hAnsiTheme="majorHAnsi" w:cstheme="minorHAnsi"/>
          <w:sz w:val="24"/>
          <w:szCs w:val="24"/>
        </w:rPr>
        <w:t>,</w:t>
      </w:r>
    </w:p>
    <w:p w14:paraId="7D6EC11A" w14:textId="43D56DBA" w:rsidR="0063176B" w:rsidRPr="0060449C" w:rsidRDefault="00FD62A8">
      <w:pPr>
        <w:pStyle w:val="Odlomakpopisa"/>
        <w:numPr>
          <w:ilvl w:val="0"/>
          <w:numId w:val="7"/>
        </w:numPr>
        <w:jc w:val="both"/>
        <w:rPr>
          <w:rFonts w:asciiTheme="majorHAnsi" w:hAnsiTheme="majorHAnsi" w:cstheme="minorHAnsi"/>
          <w:sz w:val="24"/>
          <w:szCs w:val="24"/>
        </w:rPr>
      </w:pPr>
      <w:r w:rsidRPr="0060449C">
        <w:rPr>
          <w:rFonts w:asciiTheme="majorHAnsi" w:hAnsiTheme="majorHAnsi" w:cstheme="minorHAnsi"/>
          <w:sz w:val="24"/>
          <w:szCs w:val="24"/>
        </w:rPr>
        <w:t xml:space="preserve">Brigu o socijalno ugroženim osobama </w:t>
      </w:r>
      <w:r w:rsidR="0063176B" w:rsidRPr="0060449C">
        <w:rPr>
          <w:rFonts w:asciiTheme="majorHAnsi" w:hAnsiTheme="majorHAnsi" w:cstheme="minorHAnsi"/>
          <w:sz w:val="24"/>
          <w:szCs w:val="24"/>
        </w:rPr>
        <w:t xml:space="preserve">u iznosu od </w:t>
      </w:r>
      <w:r>
        <w:rPr>
          <w:rFonts w:asciiTheme="majorHAnsi" w:hAnsiTheme="majorHAnsi" w:cstheme="minorHAnsi"/>
          <w:sz w:val="24"/>
          <w:szCs w:val="24"/>
        </w:rPr>
        <w:t>2</w:t>
      </w:r>
      <w:r w:rsidR="00CB0CB7">
        <w:rPr>
          <w:rFonts w:asciiTheme="majorHAnsi" w:hAnsiTheme="majorHAnsi" w:cstheme="minorHAnsi"/>
          <w:sz w:val="24"/>
          <w:szCs w:val="24"/>
        </w:rPr>
        <w:t>6</w:t>
      </w:r>
      <w:r w:rsidR="0063176B" w:rsidRPr="0060449C">
        <w:rPr>
          <w:rFonts w:asciiTheme="majorHAnsi" w:hAnsiTheme="majorHAnsi" w:cstheme="minorHAnsi"/>
          <w:sz w:val="24"/>
          <w:szCs w:val="24"/>
        </w:rPr>
        <w:t>.000,00 eura,</w:t>
      </w:r>
    </w:p>
    <w:p w14:paraId="42502D6A" w14:textId="61659BF6" w:rsidR="00FE1503" w:rsidRPr="0060449C" w:rsidRDefault="00FE1503">
      <w:pPr>
        <w:pStyle w:val="Odlomakpopisa"/>
        <w:numPr>
          <w:ilvl w:val="0"/>
          <w:numId w:val="7"/>
        </w:numPr>
        <w:jc w:val="both"/>
        <w:rPr>
          <w:rFonts w:asciiTheme="majorHAnsi" w:hAnsiTheme="majorHAnsi" w:cstheme="minorHAnsi"/>
          <w:sz w:val="24"/>
          <w:szCs w:val="24"/>
        </w:rPr>
      </w:pPr>
      <w:r w:rsidRPr="0060449C">
        <w:rPr>
          <w:rFonts w:asciiTheme="majorHAnsi" w:hAnsiTheme="majorHAnsi" w:cstheme="minorHAnsi"/>
          <w:sz w:val="24"/>
          <w:szCs w:val="24"/>
        </w:rPr>
        <w:t xml:space="preserve">Stambeno zbrinjavanje branitelja </w:t>
      </w:r>
      <w:r w:rsidR="0063176B" w:rsidRPr="0060449C">
        <w:rPr>
          <w:rFonts w:asciiTheme="majorHAnsi" w:hAnsiTheme="majorHAnsi" w:cstheme="minorHAnsi"/>
          <w:sz w:val="24"/>
          <w:szCs w:val="24"/>
        </w:rPr>
        <w:t>u iznosu od 1</w:t>
      </w:r>
      <w:r w:rsidR="00594C4B" w:rsidRPr="0060449C">
        <w:rPr>
          <w:rFonts w:asciiTheme="majorHAnsi" w:hAnsiTheme="majorHAnsi" w:cstheme="minorHAnsi"/>
          <w:sz w:val="24"/>
          <w:szCs w:val="24"/>
        </w:rPr>
        <w:t>.000,00</w:t>
      </w:r>
      <w:r w:rsidR="00743ED5" w:rsidRPr="0060449C">
        <w:rPr>
          <w:rFonts w:asciiTheme="majorHAnsi" w:hAnsiTheme="majorHAnsi" w:cstheme="minorHAnsi"/>
          <w:sz w:val="24"/>
          <w:szCs w:val="24"/>
        </w:rPr>
        <w:t xml:space="preserve"> eura</w:t>
      </w:r>
      <w:r w:rsidRPr="0060449C">
        <w:rPr>
          <w:rFonts w:asciiTheme="majorHAnsi" w:hAnsiTheme="majorHAnsi" w:cstheme="minorHAnsi"/>
          <w:sz w:val="24"/>
          <w:szCs w:val="24"/>
        </w:rPr>
        <w:t>,</w:t>
      </w:r>
    </w:p>
    <w:p w14:paraId="1B16250C" w14:textId="252548D6" w:rsidR="00FE1503" w:rsidRPr="0060449C" w:rsidRDefault="00FE1503">
      <w:pPr>
        <w:pStyle w:val="Odlomakpopisa"/>
        <w:numPr>
          <w:ilvl w:val="0"/>
          <w:numId w:val="7"/>
        </w:numPr>
        <w:jc w:val="both"/>
        <w:rPr>
          <w:rFonts w:asciiTheme="majorHAnsi" w:hAnsiTheme="majorHAnsi" w:cstheme="minorHAnsi"/>
          <w:sz w:val="24"/>
          <w:szCs w:val="24"/>
        </w:rPr>
      </w:pPr>
      <w:r w:rsidRPr="0060449C">
        <w:rPr>
          <w:rFonts w:asciiTheme="majorHAnsi" w:hAnsiTheme="majorHAnsi" w:cstheme="minorHAnsi"/>
          <w:sz w:val="24"/>
          <w:szCs w:val="24"/>
        </w:rPr>
        <w:t>Brigu o starijim osobama</w:t>
      </w:r>
      <w:r w:rsidR="0063176B" w:rsidRPr="0060449C">
        <w:rPr>
          <w:rFonts w:asciiTheme="majorHAnsi" w:hAnsiTheme="majorHAnsi" w:cstheme="minorHAnsi"/>
          <w:sz w:val="24"/>
          <w:szCs w:val="24"/>
        </w:rPr>
        <w:t xml:space="preserve"> u iznosu od</w:t>
      </w:r>
      <w:r w:rsidRPr="0060449C">
        <w:rPr>
          <w:rFonts w:asciiTheme="majorHAnsi" w:hAnsiTheme="majorHAnsi" w:cstheme="minorHAnsi"/>
          <w:sz w:val="24"/>
          <w:szCs w:val="24"/>
        </w:rPr>
        <w:t xml:space="preserve"> </w:t>
      </w:r>
      <w:r w:rsidR="00CB0CB7">
        <w:rPr>
          <w:rFonts w:asciiTheme="majorHAnsi" w:hAnsiTheme="majorHAnsi" w:cstheme="minorHAnsi"/>
          <w:sz w:val="24"/>
          <w:szCs w:val="24"/>
        </w:rPr>
        <w:t>12</w:t>
      </w:r>
      <w:r w:rsidR="0063176B" w:rsidRPr="0060449C">
        <w:rPr>
          <w:rFonts w:asciiTheme="majorHAnsi" w:hAnsiTheme="majorHAnsi" w:cstheme="minorHAnsi"/>
          <w:sz w:val="24"/>
          <w:szCs w:val="24"/>
        </w:rPr>
        <w:t>0</w:t>
      </w:r>
      <w:r w:rsidR="00594C4B" w:rsidRPr="0060449C">
        <w:rPr>
          <w:rFonts w:asciiTheme="majorHAnsi" w:hAnsiTheme="majorHAnsi" w:cstheme="minorHAnsi"/>
          <w:sz w:val="24"/>
          <w:szCs w:val="24"/>
        </w:rPr>
        <w:t>.000,00</w:t>
      </w:r>
      <w:r w:rsidR="00743ED5" w:rsidRPr="0060449C">
        <w:rPr>
          <w:rFonts w:asciiTheme="majorHAnsi" w:hAnsiTheme="majorHAnsi" w:cstheme="minorHAnsi"/>
          <w:sz w:val="24"/>
          <w:szCs w:val="24"/>
        </w:rPr>
        <w:t xml:space="preserve"> eura</w:t>
      </w:r>
      <w:r w:rsidRPr="0060449C">
        <w:rPr>
          <w:rFonts w:asciiTheme="majorHAnsi" w:hAnsiTheme="majorHAnsi" w:cstheme="minorHAnsi"/>
          <w:sz w:val="24"/>
          <w:szCs w:val="24"/>
        </w:rPr>
        <w:t xml:space="preserve">, </w:t>
      </w:r>
    </w:p>
    <w:p w14:paraId="186A8CA0" w14:textId="457B1456" w:rsidR="00FE1503" w:rsidRPr="0060449C" w:rsidRDefault="00FE1503">
      <w:pPr>
        <w:pStyle w:val="Odlomakpopisa"/>
        <w:numPr>
          <w:ilvl w:val="0"/>
          <w:numId w:val="7"/>
        </w:numPr>
        <w:jc w:val="both"/>
        <w:rPr>
          <w:rFonts w:asciiTheme="majorHAnsi" w:hAnsiTheme="majorHAnsi" w:cstheme="minorHAnsi"/>
          <w:sz w:val="24"/>
          <w:szCs w:val="24"/>
        </w:rPr>
      </w:pPr>
      <w:r w:rsidRPr="0060449C">
        <w:rPr>
          <w:rFonts w:asciiTheme="majorHAnsi" w:hAnsiTheme="majorHAnsi" w:cstheme="minorHAnsi"/>
          <w:sz w:val="24"/>
          <w:szCs w:val="24"/>
        </w:rPr>
        <w:t>Potporu prve nekretnine</w:t>
      </w:r>
      <w:r w:rsidR="0063176B" w:rsidRPr="0060449C">
        <w:rPr>
          <w:rFonts w:asciiTheme="majorHAnsi" w:hAnsiTheme="majorHAnsi" w:cstheme="minorHAnsi"/>
          <w:sz w:val="24"/>
          <w:szCs w:val="24"/>
        </w:rPr>
        <w:t xml:space="preserve"> u iznosu od </w:t>
      </w:r>
      <w:r w:rsidRPr="0060449C">
        <w:rPr>
          <w:rFonts w:asciiTheme="majorHAnsi" w:hAnsiTheme="majorHAnsi" w:cstheme="minorHAnsi"/>
          <w:sz w:val="24"/>
          <w:szCs w:val="24"/>
        </w:rPr>
        <w:t xml:space="preserve"> </w:t>
      </w:r>
      <w:r w:rsidR="00CB0CB7">
        <w:rPr>
          <w:rFonts w:asciiTheme="majorHAnsi" w:hAnsiTheme="majorHAnsi" w:cstheme="minorHAnsi"/>
          <w:sz w:val="24"/>
          <w:szCs w:val="24"/>
        </w:rPr>
        <w:t>10</w:t>
      </w:r>
      <w:r w:rsidR="00594C4B" w:rsidRPr="0060449C">
        <w:rPr>
          <w:rFonts w:asciiTheme="majorHAnsi" w:hAnsiTheme="majorHAnsi" w:cstheme="minorHAnsi"/>
          <w:sz w:val="24"/>
          <w:szCs w:val="24"/>
        </w:rPr>
        <w:t>0.000,00</w:t>
      </w:r>
      <w:r w:rsidR="00743ED5" w:rsidRPr="0060449C">
        <w:rPr>
          <w:rFonts w:asciiTheme="majorHAnsi" w:hAnsiTheme="majorHAnsi" w:cstheme="minorHAnsi"/>
          <w:sz w:val="24"/>
          <w:szCs w:val="24"/>
        </w:rPr>
        <w:t xml:space="preserve"> eura</w:t>
      </w:r>
      <w:r w:rsidRPr="0060449C">
        <w:rPr>
          <w:rFonts w:asciiTheme="majorHAnsi" w:hAnsiTheme="majorHAnsi" w:cstheme="minorHAnsi"/>
          <w:sz w:val="24"/>
          <w:szCs w:val="24"/>
        </w:rPr>
        <w:t>,</w:t>
      </w:r>
    </w:p>
    <w:p w14:paraId="33A2814B" w14:textId="1BB361C1" w:rsidR="00743ED5" w:rsidRDefault="00FD62A8">
      <w:pPr>
        <w:pStyle w:val="Odlomakpopisa"/>
        <w:numPr>
          <w:ilvl w:val="0"/>
          <w:numId w:val="7"/>
        </w:numPr>
        <w:jc w:val="both"/>
        <w:rPr>
          <w:rFonts w:asciiTheme="majorHAnsi" w:hAnsiTheme="majorHAnsi" w:cstheme="minorHAnsi"/>
          <w:sz w:val="24"/>
          <w:szCs w:val="24"/>
        </w:rPr>
      </w:pPr>
      <w:r w:rsidRPr="00FD62A8">
        <w:rPr>
          <w:rFonts w:asciiTheme="majorHAnsi" w:hAnsiTheme="majorHAnsi" w:cstheme="minorHAnsi"/>
          <w:sz w:val="24"/>
          <w:szCs w:val="24"/>
        </w:rPr>
        <w:t xml:space="preserve">Sufinanciranje fizioterapeutskih vježbi, </w:t>
      </w:r>
      <w:proofErr w:type="spellStart"/>
      <w:r w:rsidRPr="00FD62A8">
        <w:rPr>
          <w:rFonts w:asciiTheme="majorHAnsi" w:hAnsiTheme="majorHAnsi" w:cstheme="minorHAnsi"/>
          <w:sz w:val="24"/>
          <w:szCs w:val="24"/>
        </w:rPr>
        <w:t>logopedskih</w:t>
      </w:r>
      <w:proofErr w:type="spellEnd"/>
      <w:r w:rsidRPr="00FD62A8">
        <w:rPr>
          <w:rFonts w:asciiTheme="majorHAnsi" w:hAnsiTheme="majorHAnsi" w:cstheme="minorHAnsi"/>
          <w:sz w:val="24"/>
          <w:szCs w:val="24"/>
        </w:rPr>
        <w:t xml:space="preserve"> tretmana i tretmana radnog terapeuta za djecu </w:t>
      </w:r>
      <w:r w:rsidR="0063176B" w:rsidRPr="0060449C">
        <w:rPr>
          <w:rFonts w:asciiTheme="majorHAnsi" w:hAnsiTheme="majorHAnsi" w:cstheme="minorHAnsi"/>
          <w:sz w:val="24"/>
          <w:szCs w:val="24"/>
        </w:rPr>
        <w:t xml:space="preserve">u iznosu od </w:t>
      </w:r>
      <w:r>
        <w:rPr>
          <w:rFonts w:asciiTheme="majorHAnsi" w:hAnsiTheme="majorHAnsi" w:cstheme="minorHAnsi"/>
          <w:sz w:val="24"/>
          <w:szCs w:val="24"/>
        </w:rPr>
        <w:t>15</w:t>
      </w:r>
      <w:r w:rsidR="00594C4B" w:rsidRPr="0060449C">
        <w:rPr>
          <w:rFonts w:asciiTheme="majorHAnsi" w:hAnsiTheme="majorHAnsi" w:cstheme="minorHAnsi"/>
          <w:sz w:val="24"/>
          <w:szCs w:val="24"/>
        </w:rPr>
        <w:t>.000,00</w:t>
      </w:r>
      <w:r w:rsidR="00743ED5" w:rsidRPr="0060449C">
        <w:rPr>
          <w:rFonts w:asciiTheme="majorHAnsi" w:hAnsiTheme="majorHAnsi" w:cstheme="minorHAnsi"/>
          <w:sz w:val="24"/>
          <w:szCs w:val="24"/>
        </w:rPr>
        <w:t xml:space="preserve"> eura</w:t>
      </w:r>
      <w:r w:rsidR="00CB0CB7">
        <w:rPr>
          <w:rFonts w:asciiTheme="majorHAnsi" w:hAnsiTheme="majorHAnsi" w:cstheme="minorHAnsi"/>
          <w:sz w:val="24"/>
          <w:szCs w:val="24"/>
        </w:rPr>
        <w:t>,</w:t>
      </w:r>
    </w:p>
    <w:p w14:paraId="353C13EC" w14:textId="304136AC" w:rsidR="00CB0CB7" w:rsidRPr="0060449C" w:rsidRDefault="00CB0CB7">
      <w:pPr>
        <w:pStyle w:val="Odlomakpopisa"/>
        <w:numPr>
          <w:ilvl w:val="0"/>
          <w:numId w:val="7"/>
        </w:numPr>
        <w:jc w:val="both"/>
        <w:rPr>
          <w:rFonts w:asciiTheme="majorHAnsi" w:hAnsiTheme="majorHAnsi" w:cstheme="minorHAnsi"/>
          <w:sz w:val="24"/>
          <w:szCs w:val="24"/>
        </w:rPr>
      </w:pPr>
      <w:r w:rsidRPr="00CB0CB7">
        <w:rPr>
          <w:rFonts w:asciiTheme="majorHAnsi" w:hAnsiTheme="majorHAnsi" w:cstheme="minorHAnsi"/>
          <w:sz w:val="24"/>
          <w:szCs w:val="24"/>
        </w:rPr>
        <w:t>Sufinanciranje grobnih mjesta braniteljima i socijalnim slučajevima</w:t>
      </w:r>
      <w:r>
        <w:rPr>
          <w:rFonts w:asciiTheme="majorHAnsi" w:hAnsiTheme="majorHAnsi" w:cstheme="minorHAnsi"/>
          <w:sz w:val="24"/>
          <w:szCs w:val="24"/>
        </w:rPr>
        <w:t xml:space="preserve"> u iznosu od 2.000,00 eura.</w:t>
      </w:r>
    </w:p>
    <w:p w14:paraId="7964AC20" w14:textId="77777777" w:rsidR="00594C4B" w:rsidRPr="0060449C" w:rsidRDefault="00594C4B" w:rsidP="00594C4B">
      <w:pPr>
        <w:jc w:val="both"/>
        <w:rPr>
          <w:rFonts w:asciiTheme="majorHAnsi" w:hAnsiTheme="majorHAnsi" w:cstheme="minorHAnsi"/>
          <w:sz w:val="24"/>
          <w:szCs w:val="24"/>
        </w:rPr>
      </w:pPr>
    </w:p>
    <w:p w14:paraId="370BE724" w14:textId="6DF5A256" w:rsidR="00C3211B" w:rsidRPr="0060449C" w:rsidRDefault="00C3211B" w:rsidP="00C3211B">
      <w:pPr>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GLAVA 00250 ZAŠTITA I SPAŠAVANJE PLANIRANO UIZNOSU OD </w:t>
      </w:r>
      <w:r w:rsidR="00CB0CB7">
        <w:rPr>
          <w:rFonts w:asciiTheme="majorHAnsi" w:hAnsiTheme="majorHAnsi" w:cstheme="minorHAnsi"/>
          <w:b/>
          <w:bCs/>
          <w:color w:val="8496B0" w:themeColor="text2" w:themeTint="99"/>
          <w:sz w:val="24"/>
          <w:szCs w:val="24"/>
        </w:rPr>
        <w:t>135.100,00</w:t>
      </w:r>
      <w:r w:rsidR="005574A2" w:rsidRPr="0060449C">
        <w:rPr>
          <w:rFonts w:asciiTheme="majorHAnsi" w:hAnsiTheme="majorHAnsi" w:cstheme="minorHAnsi"/>
          <w:b/>
          <w:bCs/>
          <w:color w:val="8496B0" w:themeColor="text2" w:themeTint="99"/>
          <w:sz w:val="24"/>
          <w:szCs w:val="24"/>
        </w:rPr>
        <w:t xml:space="preserve"> EURA</w:t>
      </w:r>
    </w:p>
    <w:p w14:paraId="6F056CEE" w14:textId="023D6E88" w:rsidR="00C3211B" w:rsidRPr="0060449C" w:rsidRDefault="00C3211B" w:rsidP="00C3211B">
      <w:pPr>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1000 Organiziranje i provođenje zaštite i spašavanja planirano u iznosu od </w:t>
      </w:r>
      <w:r w:rsidR="00CB0CB7">
        <w:rPr>
          <w:rFonts w:asciiTheme="majorHAnsi" w:hAnsiTheme="majorHAnsi" w:cstheme="minorHAnsi"/>
          <w:b/>
          <w:bCs/>
          <w:color w:val="8496B0" w:themeColor="text2" w:themeTint="99"/>
          <w:sz w:val="24"/>
          <w:szCs w:val="24"/>
        </w:rPr>
        <w:t>135.100,00</w:t>
      </w:r>
      <w:r w:rsidR="005574A2" w:rsidRPr="0060449C">
        <w:rPr>
          <w:rFonts w:asciiTheme="majorHAnsi" w:hAnsiTheme="majorHAnsi" w:cstheme="minorHAnsi"/>
          <w:b/>
          <w:bCs/>
          <w:color w:val="8496B0" w:themeColor="text2" w:themeTint="99"/>
          <w:sz w:val="24"/>
          <w:szCs w:val="24"/>
        </w:rPr>
        <w:t xml:space="preserve"> eura</w:t>
      </w:r>
    </w:p>
    <w:p w14:paraId="00F108A6" w14:textId="1630E01E" w:rsidR="00C3211B" w:rsidRPr="0060449C" w:rsidRDefault="00C3211B" w:rsidP="00C3211B">
      <w:pPr>
        <w:jc w:val="both"/>
        <w:rPr>
          <w:rFonts w:asciiTheme="majorHAnsi" w:hAnsiTheme="majorHAnsi" w:cstheme="minorHAnsi"/>
          <w:sz w:val="24"/>
          <w:szCs w:val="24"/>
        </w:rPr>
      </w:pPr>
      <w:r w:rsidRPr="0060449C">
        <w:rPr>
          <w:rFonts w:asciiTheme="majorHAnsi" w:hAnsiTheme="majorHAnsi" w:cstheme="minorHAnsi"/>
          <w:sz w:val="24"/>
          <w:szCs w:val="24"/>
        </w:rPr>
        <w:t xml:space="preserve">U ovom programu osiguravaju se sredstva za spašavanje ljudi i imovine ugrožene požarom ili nekom drugom katastrofom, i provođenje programa protupožarne zaštite.Za redovan rad vatrogasne zajednice Dubrava planirano je </w:t>
      </w:r>
      <w:r w:rsidR="00CB0CB7">
        <w:rPr>
          <w:rFonts w:asciiTheme="majorHAnsi" w:hAnsiTheme="majorHAnsi" w:cstheme="minorHAnsi"/>
          <w:sz w:val="24"/>
          <w:szCs w:val="24"/>
        </w:rPr>
        <w:t>72.000,00</w:t>
      </w:r>
      <w:r w:rsidR="005574A2" w:rsidRPr="0060449C">
        <w:rPr>
          <w:rFonts w:asciiTheme="majorHAnsi" w:hAnsiTheme="majorHAnsi" w:cstheme="minorHAnsi"/>
          <w:sz w:val="24"/>
          <w:szCs w:val="24"/>
        </w:rPr>
        <w:t xml:space="preserve"> eura</w:t>
      </w:r>
      <w:r w:rsidRPr="0060449C">
        <w:rPr>
          <w:rFonts w:asciiTheme="majorHAnsi" w:hAnsiTheme="majorHAnsi" w:cstheme="minorHAnsi"/>
          <w:sz w:val="24"/>
          <w:szCs w:val="24"/>
        </w:rPr>
        <w:t xml:space="preserve">, za civilnu zaštitu </w:t>
      </w:r>
      <w:r w:rsidR="003A7915" w:rsidRPr="0060449C">
        <w:rPr>
          <w:rFonts w:asciiTheme="majorHAnsi" w:hAnsiTheme="majorHAnsi" w:cstheme="minorHAnsi"/>
          <w:sz w:val="24"/>
          <w:szCs w:val="24"/>
        </w:rPr>
        <w:t xml:space="preserve">planirano je </w:t>
      </w:r>
      <w:r w:rsidR="00CB0CB7">
        <w:rPr>
          <w:rFonts w:asciiTheme="majorHAnsi" w:hAnsiTheme="majorHAnsi" w:cstheme="minorHAnsi"/>
          <w:sz w:val="24"/>
          <w:szCs w:val="24"/>
        </w:rPr>
        <w:t>1.000,00</w:t>
      </w:r>
      <w:r w:rsidR="005574A2" w:rsidRPr="0060449C">
        <w:rPr>
          <w:rFonts w:asciiTheme="majorHAnsi" w:hAnsiTheme="majorHAnsi" w:cstheme="minorHAnsi"/>
          <w:sz w:val="24"/>
          <w:szCs w:val="24"/>
        </w:rPr>
        <w:t xml:space="preserve"> eura</w:t>
      </w:r>
      <w:r w:rsidR="003A7915" w:rsidRPr="0060449C">
        <w:rPr>
          <w:rFonts w:asciiTheme="majorHAnsi" w:hAnsiTheme="majorHAnsi" w:cstheme="minorHAnsi"/>
          <w:sz w:val="24"/>
          <w:szCs w:val="24"/>
        </w:rPr>
        <w:t xml:space="preserve">, javna ovlast i redovna djelatnost i službe traženja – Crveni križ planirano je </w:t>
      </w:r>
      <w:r w:rsidR="00CB0CB7">
        <w:rPr>
          <w:rFonts w:asciiTheme="majorHAnsi" w:hAnsiTheme="majorHAnsi" w:cstheme="minorHAnsi"/>
          <w:sz w:val="24"/>
          <w:szCs w:val="24"/>
        </w:rPr>
        <w:t>10.000,00</w:t>
      </w:r>
      <w:r w:rsidR="005574A2" w:rsidRPr="0060449C">
        <w:rPr>
          <w:rFonts w:asciiTheme="majorHAnsi" w:hAnsiTheme="majorHAnsi" w:cstheme="minorHAnsi"/>
          <w:sz w:val="24"/>
          <w:szCs w:val="24"/>
        </w:rPr>
        <w:t xml:space="preserve"> eura</w:t>
      </w:r>
      <w:r w:rsidR="003A7915" w:rsidRPr="0060449C">
        <w:rPr>
          <w:rFonts w:asciiTheme="majorHAnsi" w:hAnsiTheme="majorHAnsi" w:cstheme="minorHAnsi"/>
          <w:sz w:val="24"/>
          <w:szCs w:val="24"/>
        </w:rPr>
        <w:t xml:space="preserve">, za provedbu programa zaštite divljači planirano je </w:t>
      </w:r>
      <w:r w:rsidR="00CB0CB7">
        <w:rPr>
          <w:rFonts w:asciiTheme="majorHAnsi" w:hAnsiTheme="majorHAnsi" w:cstheme="minorHAnsi"/>
          <w:sz w:val="24"/>
          <w:szCs w:val="24"/>
        </w:rPr>
        <w:t>6</w:t>
      </w:r>
      <w:r w:rsidR="00FC599D" w:rsidRPr="0060449C">
        <w:rPr>
          <w:rFonts w:asciiTheme="majorHAnsi" w:hAnsiTheme="majorHAnsi" w:cstheme="minorHAnsi"/>
          <w:sz w:val="24"/>
          <w:szCs w:val="24"/>
        </w:rPr>
        <w:t>.300</w:t>
      </w:r>
      <w:r w:rsidR="004D0C59" w:rsidRPr="0060449C">
        <w:rPr>
          <w:rFonts w:asciiTheme="majorHAnsi" w:hAnsiTheme="majorHAnsi" w:cstheme="minorHAnsi"/>
          <w:sz w:val="24"/>
          <w:szCs w:val="24"/>
        </w:rPr>
        <w:t>,00</w:t>
      </w:r>
      <w:r w:rsidR="005574A2" w:rsidRPr="0060449C">
        <w:rPr>
          <w:rFonts w:asciiTheme="majorHAnsi" w:hAnsiTheme="majorHAnsi" w:cstheme="minorHAnsi"/>
          <w:sz w:val="24"/>
          <w:szCs w:val="24"/>
        </w:rPr>
        <w:t xml:space="preserve"> eura</w:t>
      </w:r>
      <w:r w:rsidR="00CB0CB7">
        <w:rPr>
          <w:rFonts w:asciiTheme="majorHAnsi" w:hAnsiTheme="majorHAnsi" w:cstheme="minorHAnsi"/>
          <w:sz w:val="24"/>
          <w:szCs w:val="24"/>
        </w:rPr>
        <w:t xml:space="preserve">, za vatrogasno vozilo-robne zalihe planirano je 5.800,00 eura i </w:t>
      </w:r>
      <w:r w:rsidR="003A7915" w:rsidRPr="0060449C">
        <w:rPr>
          <w:rFonts w:asciiTheme="majorHAnsi" w:hAnsiTheme="majorHAnsi" w:cstheme="minorHAnsi"/>
          <w:sz w:val="24"/>
          <w:szCs w:val="24"/>
        </w:rPr>
        <w:t xml:space="preserve"> za kapitalne donacije za vatrogastvo planirano je </w:t>
      </w:r>
      <w:r w:rsidR="004D0C59" w:rsidRPr="0060449C">
        <w:rPr>
          <w:rFonts w:asciiTheme="majorHAnsi" w:hAnsiTheme="majorHAnsi" w:cstheme="minorHAnsi"/>
          <w:sz w:val="24"/>
          <w:szCs w:val="24"/>
        </w:rPr>
        <w:t>40.000,00</w:t>
      </w:r>
      <w:r w:rsidR="005574A2" w:rsidRPr="0060449C">
        <w:rPr>
          <w:rFonts w:asciiTheme="majorHAnsi" w:hAnsiTheme="majorHAnsi" w:cstheme="minorHAnsi"/>
          <w:sz w:val="24"/>
          <w:szCs w:val="24"/>
        </w:rPr>
        <w:t xml:space="preserve"> eura</w:t>
      </w:r>
      <w:r w:rsidR="003A7915" w:rsidRPr="0060449C">
        <w:rPr>
          <w:rFonts w:asciiTheme="majorHAnsi" w:hAnsiTheme="majorHAnsi" w:cstheme="minorHAnsi"/>
          <w:sz w:val="24"/>
          <w:szCs w:val="24"/>
        </w:rPr>
        <w:t>.</w:t>
      </w:r>
    </w:p>
    <w:p w14:paraId="790360AF" w14:textId="00196FC3" w:rsidR="003A7915" w:rsidRPr="0060449C" w:rsidRDefault="003A7915" w:rsidP="003A7915">
      <w:pPr>
        <w:jc w:val="center"/>
        <w:rPr>
          <w:rFonts w:asciiTheme="majorHAnsi" w:hAnsiTheme="majorHAnsi" w:cstheme="minorHAnsi"/>
          <w:sz w:val="24"/>
          <w:szCs w:val="24"/>
        </w:rPr>
      </w:pPr>
    </w:p>
    <w:p w14:paraId="5BA52DE5" w14:textId="42BB1904" w:rsidR="00902639" w:rsidRPr="0060449C" w:rsidRDefault="00902639" w:rsidP="00902639">
      <w:pPr>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GLAVA 00255 CIVILNE UDRUGE PLANIRANO U</w:t>
      </w:r>
      <w:r w:rsidR="00E76B32" w:rsidRPr="0060449C">
        <w:rPr>
          <w:rFonts w:asciiTheme="majorHAnsi" w:hAnsiTheme="majorHAnsi" w:cstheme="minorHAnsi"/>
          <w:b/>
          <w:bCs/>
          <w:color w:val="8496B0" w:themeColor="text2" w:themeTint="99"/>
          <w:sz w:val="24"/>
          <w:szCs w:val="24"/>
        </w:rPr>
        <w:t xml:space="preserve"> </w:t>
      </w:r>
      <w:r w:rsidRPr="0060449C">
        <w:rPr>
          <w:rFonts w:asciiTheme="majorHAnsi" w:hAnsiTheme="majorHAnsi" w:cstheme="minorHAnsi"/>
          <w:b/>
          <w:bCs/>
          <w:color w:val="8496B0" w:themeColor="text2" w:themeTint="99"/>
          <w:sz w:val="24"/>
          <w:szCs w:val="24"/>
        </w:rPr>
        <w:t xml:space="preserve">IZNOSU OD </w:t>
      </w:r>
      <w:r w:rsidR="00521455">
        <w:rPr>
          <w:rFonts w:asciiTheme="majorHAnsi" w:hAnsiTheme="majorHAnsi" w:cstheme="minorHAnsi"/>
          <w:b/>
          <w:bCs/>
          <w:color w:val="8496B0" w:themeColor="text2" w:themeTint="99"/>
          <w:sz w:val="24"/>
          <w:szCs w:val="24"/>
        </w:rPr>
        <w:t>58</w:t>
      </w:r>
      <w:r w:rsidR="00895B48" w:rsidRPr="0060449C">
        <w:rPr>
          <w:rFonts w:asciiTheme="majorHAnsi" w:hAnsiTheme="majorHAnsi" w:cstheme="minorHAnsi"/>
          <w:b/>
          <w:bCs/>
          <w:color w:val="8496B0" w:themeColor="text2" w:themeTint="99"/>
          <w:sz w:val="24"/>
          <w:szCs w:val="24"/>
        </w:rPr>
        <w:t>.000,00</w:t>
      </w:r>
      <w:r w:rsidR="00050527" w:rsidRPr="0060449C">
        <w:rPr>
          <w:rFonts w:asciiTheme="majorHAnsi" w:hAnsiTheme="majorHAnsi" w:cstheme="minorHAnsi"/>
          <w:b/>
          <w:bCs/>
          <w:color w:val="8496B0" w:themeColor="text2" w:themeTint="99"/>
          <w:sz w:val="24"/>
          <w:szCs w:val="24"/>
        </w:rPr>
        <w:t xml:space="preserve"> EURA</w:t>
      </w:r>
    </w:p>
    <w:p w14:paraId="6ADE9BC8" w14:textId="7058E0D1" w:rsidR="00902639" w:rsidRPr="0060449C" w:rsidRDefault="00902639" w:rsidP="00902639">
      <w:pPr>
        <w:jc w:val="both"/>
        <w:rPr>
          <w:rFonts w:asciiTheme="majorHAnsi" w:hAnsiTheme="majorHAnsi" w:cstheme="minorHAnsi"/>
          <w:b/>
          <w:bCs/>
          <w:color w:val="8496B0" w:themeColor="text2" w:themeTint="99"/>
          <w:sz w:val="24"/>
          <w:szCs w:val="24"/>
        </w:rPr>
      </w:pPr>
      <w:r w:rsidRPr="0060449C">
        <w:rPr>
          <w:rFonts w:asciiTheme="majorHAnsi" w:hAnsiTheme="majorHAnsi" w:cstheme="minorHAnsi"/>
          <w:b/>
          <w:bCs/>
          <w:color w:val="8496B0" w:themeColor="text2" w:themeTint="99"/>
          <w:sz w:val="24"/>
          <w:szCs w:val="24"/>
        </w:rPr>
        <w:t xml:space="preserve">Program 1000 Razvoj </w:t>
      </w:r>
      <w:r w:rsidR="00043687">
        <w:rPr>
          <w:rFonts w:asciiTheme="majorHAnsi" w:hAnsiTheme="majorHAnsi" w:cstheme="minorHAnsi"/>
          <w:b/>
          <w:bCs/>
          <w:color w:val="8496B0" w:themeColor="text2" w:themeTint="99"/>
          <w:sz w:val="24"/>
          <w:szCs w:val="24"/>
        </w:rPr>
        <w:t>civilnog društva</w:t>
      </w:r>
      <w:r w:rsidRPr="0060449C">
        <w:rPr>
          <w:rFonts w:asciiTheme="majorHAnsi" w:hAnsiTheme="majorHAnsi" w:cstheme="minorHAnsi"/>
          <w:b/>
          <w:bCs/>
          <w:color w:val="8496B0" w:themeColor="text2" w:themeTint="99"/>
          <w:sz w:val="24"/>
          <w:szCs w:val="24"/>
        </w:rPr>
        <w:t xml:space="preserve"> planirano u iznosu od </w:t>
      </w:r>
      <w:r w:rsidR="00521455">
        <w:rPr>
          <w:rFonts w:asciiTheme="majorHAnsi" w:hAnsiTheme="majorHAnsi" w:cstheme="minorHAnsi"/>
          <w:b/>
          <w:bCs/>
          <w:color w:val="8496B0" w:themeColor="text2" w:themeTint="99"/>
          <w:sz w:val="24"/>
          <w:szCs w:val="24"/>
        </w:rPr>
        <w:t>58</w:t>
      </w:r>
      <w:r w:rsidR="00895B48" w:rsidRPr="0060449C">
        <w:rPr>
          <w:rFonts w:asciiTheme="majorHAnsi" w:hAnsiTheme="majorHAnsi" w:cstheme="minorHAnsi"/>
          <w:b/>
          <w:bCs/>
          <w:color w:val="8496B0" w:themeColor="text2" w:themeTint="99"/>
          <w:sz w:val="24"/>
          <w:szCs w:val="24"/>
        </w:rPr>
        <w:t>.000</w:t>
      </w:r>
      <w:r w:rsidR="0010269D" w:rsidRPr="0060449C">
        <w:rPr>
          <w:rFonts w:asciiTheme="majorHAnsi" w:hAnsiTheme="majorHAnsi" w:cstheme="minorHAnsi"/>
          <w:b/>
          <w:bCs/>
          <w:color w:val="8496B0" w:themeColor="text2" w:themeTint="99"/>
          <w:sz w:val="24"/>
          <w:szCs w:val="24"/>
        </w:rPr>
        <w:t>,00</w:t>
      </w:r>
      <w:r w:rsidR="00050527" w:rsidRPr="0060449C">
        <w:rPr>
          <w:rFonts w:asciiTheme="majorHAnsi" w:hAnsiTheme="majorHAnsi" w:cstheme="minorHAnsi"/>
          <w:b/>
          <w:bCs/>
          <w:color w:val="8496B0" w:themeColor="text2" w:themeTint="99"/>
          <w:sz w:val="24"/>
          <w:szCs w:val="24"/>
        </w:rPr>
        <w:t xml:space="preserve"> eura</w:t>
      </w:r>
    </w:p>
    <w:p w14:paraId="5937AF07" w14:textId="480B487F" w:rsidR="00043687" w:rsidRPr="00043687" w:rsidRDefault="00043687" w:rsidP="00043687">
      <w:pPr>
        <w:jc w:val="both"/>
        <w:rPr>
          <w:rFonts w:asciiTheme="majorHAnsi" w:hAnsiTheme="majorHAnsi" w:cstheme="minorHAnsi"/>
          <w:sz w:val="24"/>
          <w:szCs w:val="24"/>
        </w:rPr>
      </w:pPr>
      <w:r w:rsidRPr="00043687">
        <w:rPr>
          <w:rFonts w:asciiTheme="majorHAnsi" w:hAnsiTheme="majorHAnsi" w:cstheme="minorHAnsi"/>
          <w:sz w:val="24"/>
          <w:szCs w:val="24"/>
        </w:rPr>
        <w:t>Ovim programom osigurana su sredstva za civilne udruge u području zdravstva, socijalno-humanitarne zaštite u udruge proizašle iz Domovinskog rata(1</w:t>
      </w:r>
      <w:r w:rsidR="00521455">
        <w:rPr>
          <w:rFonts w:asciiTheme="majorHAnsi" w:hAnsiTheme="majorHAnsi" w:cstheme="minorHAnsi"/>
          <w:sz w:val="24"/>
          <w:szCs w:val="24"/>
        </w:rPr>
        <w:t>5</w:t>
      </w:r>
      <w:r w:rsidRPr="00043687">
        <w:rPr>
          <w:rFonts w:asciiTheme="majorHAnsi" w:hAnsiTheme="majorHAnsi" w:cstheme="minorHAnsi"/>
          <w:sz w:val="24"/>
          <w:szCs w:val="24"/>
        </w:rPr>
        <w:t>.000,00 eura), civilne udruge u području gospodarstva i zaštite okoliša(1</w:t>
      </w:r>
      <w:r w:rsidR="00521455">
        <w:rPr>
          <w:rFonts w:asciiTheme="majorHAnsi" w:hAnsiTheme="majorHAnsi" w:cstheme="minorHAnsi"/>
          <w:sz w:val="24"/>
          <w:szCs w:val="24"/>
        </w:rPr>
        <w:t>5</w:t>
      </w:r>
      <w:r w:rsidRPr="00043687">
        <w:rPr>
          <w:rFonts w:asciiTheme="majorHAnsi" w:hAnsiTheme="majorHAnsi" w:cstheme="minorHAnsi"/>
          <w:sz w:val="24"/>
          <w:szCs w:val="24"/>
        </w:rPr>
        <w:t>.000,00 eura), za civilne udruge kulturnog karaktera(</w:t>
      </w:r>
      <w:r w:rsidR="00521455">
        <w:rPr>
          <w:rFonts w:asciiTheme="majorHAnsi" w:hAnsiTheme="majorHAnsi" w:cstheme="minorHAnsi"/>
          <w:sz w:val="24"/>
          <w:szCs w:val="24"/>
        </w:rPr>
        <w:t>11</w:t>
      </w:r>
      <w:r w:rsidRPr="00043687">
        <w:rPr>
          <w:rFonts w:asciiTheme="majorHAnsi" w:hAnsiTheme="majorHAnsi" w:cstheme="minorHAnsi"/>
          <w:sz w:val="24"/>
          <w:szCs w:val="24"/>
        </w:rPr>
        <w:t>.000,00 eura)</w:t>
      </w:r>
      <w:r w:rsidR="00521455">
        <w:rPr>
          <w:rFonts w:asciiTheme="majorHAnsi" w:hAnsiTheme="majorHAnsi" w:cstheme="minorHAnsi"/>
          <w:sz w:val="24"/>
          <w:szCs w:val="24"/>
        </w:rPr>
        <w:t xml:space="preserve">, za naknade udrugama u naravi planirano je 7.000,00 eura </w:t>
      </w:r>
      <w:r w:rsidRPr="00043687">
        <w:rPr>
          <w:rFonts w:asciiTheme="majorHAnsi" w:hAnsiTheme="majorHAnsi" w:cstheme="minorHAnsi"/>
          <w:sz w:val="24"/>
          <w:szCs w:val="24"/>
        </w:rPr>
        <w:t>i za kapitalnu donaciju župi sv. Margarete(10.000,00 eura).</w:t>
      </w:r>
    </w:p>
    <w:p w14:paraId="469CC552" w14:textId="31ACCEC6" w:rsidR="00043687" w:rsidRDefault="00043687" w:rsidP="00043687">
      <w:pPr>
        <w:jc w:val="both"/>
        <w:rPr>
          <w:rFonts w:cstheme="minorHAnsi"/>
          <w:b/>
          <w:bCs/>
          <w:color w:val="8496B0" w:themeColor="text2" w:themeTint="99"/>
          <w:sz w:val="24"/>
          <w:szCs w:val="24"/>
        </w:rPr>
      </w:pPr>
      <w:r w:rsidRPr="00C3211B">
        <w:rPr>
          <w:rFonts w:cstheme="minorHAnsi"/>
          <w:b/>
          <w:bCs/>
          <w:color w:val="8496B0" w:themeColor="text2" w:themeTint="99"/>
          <w:sz w:val="24"/>
          <w:szCs w:val="24"/>
        </w:rPr>
        <w:t xml:space="preserve">GLAVA </w:t>
      </w:r>
      <w:r>
        <w:rPr>
          <w:rFonts w:cstheme="minorHAnsi"/>
          <w:b/>
          <w:bCs/>
          <w:color w:val="8496B0" w:themeColor="text2" w:themeTint="99"/>
          <w:sz w:val="24"/>
          <w:szCs w:val="24"/>
        </w:rPr>
        <w:t xml:space="preserve">00270 TURIZAM </w:t>
      </w:r>
      <w:r w:rsidRPr="00C3211B">
        <w:rPr>
          <w:rFonts w:cstheme="minorHAnsi"/>
          <w:b/>
          <w:bCs/>
          <w:color w:val="8496B0" w:themeColor="text2" w:themeTint="99"/>
          <w:sz w:val="24"/>
          <w:szCs w:val="24"/>
        </w:rPr>
        <w:t>PLANIRANO U</w:t>
      </w:r>
      <w:r>
        <w:rPr>
          <w:rFonts w:cstheme="minorHAnsi"/>
          <w:b/>
          <w:bCs/>
          <w:color w:val="8496B0" w:themeColor="text2" w:themeTint="99"/>
          <w:sz w:val="24"/>
          <w:szCs w:val="24"/>
        </w:rPr>
        <w:t xml:space="preserve"> </w:t>
      </w:r>
      <w:r w:rsidRPr="00C3211B">
        <w:rPr>
          <w:rFonts w:cstheme="minorHAnsi"/>
          <w:b/>
          <w:bCs/>
          <w:color w:val="8496B0" w:themeColor="text2" w:themeTint="99"/>
          <w:sz w:val="24"/>
          <w:szCs w:val="24"/>
        </w:rPr>
        <w:t xml:space="preserve">IZNOSU OD </w:t>
      </w:r>
      <w:r>
        <w:rPr>
          <w:rFonts w:cstheme="minorHAnsi"/>
          <w:b/>
          <w:bCs/>
          <w:color w:val="8496B0" w:themeColor="text2" w:themeTint="99"/>
          <w:sz w:val="24"/>
          <w:szCs w:val="24"/>
        </w:rPr>
        <w:t>10</w:t>
      </w:r>
      <w:r w:rsidR="00521455">
        <w:rPr>
          <w:rFonts w:cstheme="minorHAnsi"/>
          <w:b/>
          <w:bCs/>
          <w:color w:val="8496B0" w:themeColor="text2" w:themeTint="99"/>
          <w:sz w:val="24"/>
          <w:szCs w:val="24"/>
        </w:rPr>
        <w:t>5</w:t>
      </w:r>
      <w:r>
        <w:rPr>
          <w:rFonts w:cstheme="minorHAnsi"/>
          <w:b/>
          <w:bCs/>
          <w:color w:val="8496B0" w:themeColor="text2" w:themeTint="99"/>
          <w:sz w:val="24"/>
          <w:szCs w:val="24"/>
        </w:rPr>
        <w:t>.000,00 EURA</w:t>
      </w:r>
    </w:p>
    <w:p w14:paraId="074AB275" w14:textId="20C43A1D" w:rsidR="00043687" w:rsidRPr="00031905" w:rsidRDefault="00043687" w:rsidP="00043687">
      <w:pPr>
        <w:jc w:val="both"/>
        <w:rPr>
          <w:rFonts w:asciiTheme="majorHAnsi" w:hAnsiTheme="majorHAnsi" w:cstheme="minorHAnsi"/>
          <w:b/>
          <w:bCs/>
          <w:color w:val="8496B0" w:themeColor="text2" w:themeTint="99"/>
          <w:sz w:val="24"/>
          <w:szCs w:val="24"/>
        </w:rPr>
      </w:pPr>
      <w:r w:rsidRPr="00031905">
        <w:rPr>
          <w:rFonts w:asciiTheme="majorHAnsi" w:hAnsiTheme="majorHAnsi" w:cstheme="minorHAnsi"/>
          <w:b/>
          <w:bCs/>
          <w:color w:val="8496B0" w:themeColor="text2" w:themeTint="99"/>
          <w:sz w:val="24"/>
          <w:szCs w:val="24"/>
        </w:rPr>
        <w:t>Program 1000 Poticanje razvoja turizma planirano u iznosu od 10</w:t>
      </w:r>
      <w:r w:rsidR="00521455">
        <w:rPr>
          <w:rFonts w:asciiTheme="majorHAnsi" w:hAnsiTheme="majorHAnsi" w:cstheme="minorHAnsi"/>
          <w:b/>
          <w:bCs/>
          <w:color w:val="8496B0" w:themeColor="text2" w:themeTint="99"/>
          <w:sz w:val="24"/>
          <w:szCs w:val="24"/>
        </w:rPr>
        <w:t>5</w:t>
      </w:r>
      <w:r w:rsidRPr="00031905">
        <w:rPr>
          <w:rFonts w:asciiTheme="majorHAnsi" w:hAnsiTheme="majorHAnsi" w:cstheme="minorHAnsi"/>
          <w:b/>
          <w:bCs/>
          <w:color w:val="8496B0" w:themeColor="text2" w:themeTint="99"/>
          <w:sz w:val="24"/>
          <w:szCs w:val="24"/>
        </w:rPr>
        <w:t>.000,00eura</w:t>
      </w:r>
    </w:p>
    <w:p w14:paraId="21FC3D75" w14:textId="578E0364" w:rsidR="00043687" w:rsidRPr="00031905" w:rsidRDefault="00043687" w:rsidP="00043687">
      <w:pPr>
        <w:jc w:val="both"/>
        <w:rPr>
          <w:rFonts w:asciiTheme="majorHAnsi" w:hAnsiTheme="majorHAnsi" w:cstheme="minorHAnsi"/>
          <w:sz w:val="24"/>
          <w:szCs w:val="24"/>
        </w:rPr>
      </w:pPr>
      <w:r w:rsidRPr="00031905">
        <w:rPr>
          <w:rFonts w:asciiTheme="majorHAnsi" w:hAnsiTheme="majorHAnsi" w:cstheme="minorHAnsi"/>
          <w:sz w:val="24"/>
          <w:szCs w:val="24"/>
        </w:rPr>
        <w:t xml:space="preserve">Za aktivni turizam planirano je </w:t>
      </w:r>
      <w:r w:rsidR="00521455">
        <w:rPr>
          <w:rFonts w:asciiTheme="majorHAnsi" w:hAnsiTheme="majorHAnsi" w:cstheme="minorHAnsi"/>
          <w:sz w:val="24"/>
          <w:szCs w:val="24"/>
        </w:rPr>
        <w:t>5</w:t>
      </w:r>
      <w:r w:rsidRPr="00031905">
        <w:rPr>
          <w:rFonts w:asciiTheme="majorHAnsi" w:hAnsiTheme="majorHAnsi" w:cstheme="minorHAnsi"/>
          <w:sz w:val="24"/>
          <w:szCs w:val="24"/>
        </w:rPr>
        <w:t>.000,00 eura , za djelovanje turističke zajednice „Zeleni istok“ planirano je 20.000,00 eura i za izgradnju poučno edukativne staze Varoški lug planirano je 80.000,00 eura.</w:t>
      </w:r>
    </w:p>
    <w:p w14:paraId="64CE74DD" w14:textId="3CF64AFF" w:rsidR="00043687" w:rsidRPr="00031905" w:rsidRDefault="00043687" w:rsidP="00043687">
      <w:pPr>
        <w:jc w:val="both"/>
        <w:rPr>
          <w:rFonts w:asciiTheme="majorHAnsi" w:hAnsiTheme="majorHAnsi" w:cstheme="minorHAnsi"/>
          <w:b/>
          <w:bCs/>
          <w:color w:val="8496B0" w:themeColor="text2" w:themeTint="99"/>
          <w:sz w:val="24"/>
          <w:szCs w:val="24"/>
        </w:rPr>
      </w:pPr>
      <w:r w:rsidRPr="00031905">
        <w:rPr>
          <w:rFonts w:asciiTheme="majorHAnsi" w:hAnsiTheme="majorHAnsi" w:cstheme="minorHAnsi"/>
          <w:b/>
          <w:bCs/>
          <w:color w:val="8496B0" w:themeColor="text2" w:themeTint="99"/>
          <w:sz w:val="24"/>
          <w:szCs w:val="24"/>
        </w:rPr>
        <w:t xml:space="preserve">GLAVA 00260 VRTIĆ PLANIRANO U IZNOSU OD </w:t>
      </w:r>
      <w:r w:rsidR="00521455">
        <w:rPr>
          <w:rFonts w:asciiTheme="majorHAnsi" w:hAnsiTheme="majorHAnsi" w:cstheme="minorHAnsi"/>
          <w:b/>
          <w:bCs/>
          <w:color w:val="8496B0" w:themeColor="text2" w:themeTint="99"/>
          <w:sz w:val="24"/>
          <w:szCs w:val="24"/>
        </w:rPr>
        <w:t>819.021,93</w:t>
      </w:r>
      <w:r w:rsidRPr="00031905">
        <w:rPr>
          <w:rFonts w:asciiTheme="majorHAnsi" w:hAnsiTheme="majorHAnsi" w:cstheme="minorHAnsi"/>
          <w:b/>
          <w:bCs/>
          <w:color w:val="8496B0" w:themeColor="text2" w:themeTint="99"/>
          <w:sz w:val="24"/>
          <w:szCs w:val="24"/>
        </w:rPr>
        <w:t xml:space="preserve"> EURA</w:t>
      </w:r>
    </w:p>
    <w:p w14:paraId="5F662770" w14:textId="20BF00BA" w:rsidR="00043687" w:rsidRPr="00031905" w:rsidRDefault="00043687" w:rsidP="00043687">
      <w:pPr>
        <w:jc w:val="both"/>
        <w:rPr>
          <w:rFonts w:asciiTheme="majorHAnsi" w:hAnsiTheme="majorHAnsi" w:cstheme="minorHAnsi"/>
          <w:b/>
          <w:bCs/>
          <w:color w:val="8496B0" w:themeColor="text2" w:themeTint="99"/>
          <w:sz w:val="24"/>
          <w:szCs w:val="24"/>
        </w:rPr>
      </w:pPr>
      <w:r w:rsidRPr="00031905">
        <w:rPr>
          <w:rFonts w:asciiTheme="majorHAnsi" w:hAnsiTheme="majorHAnsi" w:cstheme="minorHAnsi"/>
          <w:b/>
          <w:bCs/>
          <w:color w:val="8496B0" w:themeColor="text2" w:themeTint="99"/>
          <w:sz w:val="24"/>
          <w:szCs w:val="24"/>
        </w:rPr>
        <w:t xml:space="preserve">Program 1000 Predškolski odgoj planirano u iznosu od </w:t>
      </w:r>
      <w:r w:rsidR="00521455">
        <w:rPr>
          <w:rFonts w:asciiTheme="majorHAnsi" w:hAnsiTheme="majorHAnsi" w:cstheme="minorHAnsi"/>
          <w:b/>
          <w:bCs/>
          <w:color w:val="8496B0" w:themeColor="text2" w:themeTint="99"/>
          <w:sz w:val="24"/>
          <w:szCs w:val="24"/>
        </w:rPr>
        <w:t>819.021,93</w:t>
      </w:r>
      <w:r w:rsidRPr="00031905">
        <w:rPr>
          <w:rFonts w:asciiTheme="majorHAnsi" w:hAnsiTheme="majorHAnsi" w:cstheme="minorHAnsi"/>
          <w:b/>
          <w:bCs/>
          <w:color w:val="8496B0" w:themeColor="text2" w:themeTint="99"/>
          <w:sz w:val="24"/>
          <w:szCs w:val="24"/>
        </w:rPr>
        <w:t xml:space="preserve"> EURA</w:t>
      </w:r>
    </w:p>
    <w:p w14:paraId="6D03D5C4" w14:textId="663A6389" w:rsidR="00043687" w:rsidRDefault="00043687" w:rsidP="00043687">
      <w:pPr>
        <w:jc w:val="both"/>
        <w:rPr>
          <w:rFonts w:asciiTheme="majorHAnsi" w:hAnsiTheme="majorHAnsi" w:cstheme="minorHAnsi"/>
          <w:sz w:val="24"/>
          <w:szCs w:val="24"/>
        </w:rPr>
      </w:pPr>
      <w:r w:rsidRPr="00031905">
        <w:rPr>
          <w:rFonts w:asciiTheme="majorHAnsi" w:hAnsiTheme="majorHAnsi" w:cstheme="minorHAnsi"/>
          <w:sz w:val="24"/>
          <w:szCs w:val="24"/>
        </w:rPr>
        <w:t xml:space="preserve">Za redovan rad Dječjeg vrtića Dubrava planirano je </w:t>
      </w:r>
      <w:r w:rsidR="00521455">
        <w:rPr>
          <w:rFonts w:asciiTheme="majorHAnsi" w:hAnsiTheme="majorHAnsi" w:cstheme="minorHAnsi"/>
          <w:sz w:val="24"/>
          <w:szCs w:val="24"/>
        </w:rPr>
        <w:t>819.021,93</w:t>
      </w:r>
      <w:r w:rsidRPr="00031905">
        <w:rPr>
          <w:rFonts w:asciiTheme="majorHAnsi" w:hAnsiTheme="majorHAnsi" w:cstheme="minorHAnsi"/>
          <w:sz w:val="24"/>
          <w:szCs w:val="24"/>
        </w:rPr>
        <w:t xml:space="preserve"> eura.</w:t>
      </w:r>
    </w:p>
    <w:p w14:paraId="283717B9" w14:textId="77777777" w:rsidR="00521455" w:rsidRPr="00031905" w:rsidRDefault="00521455" w:rsidP="00043687">
      <w:pPr>
        <w:jc w:val="both"/>
        <w:rPr>
          <w:rFonts w:asciiTheme="majorHAnsi" w:hAnsiTheme="majorHAnsi" w:cstheme="minorHAnsi"/>
          <w:sz w:val="24"/>
          <w:szCs w:val="24"/>
        </w:rPr>
      </w:pPr>
    </w:p>
    <w:p w14:paraId="472CB77D" w14:textId="5F958F31" w:rsidR="00043687" w:rsidRPr="00031905" w:rsidRDefault="00043687" w:rsidP="00043687">
      <w:pPr>
        <w:jc w:val="both"/>
        <w:rPr>
          <w:rFonts w:asciiTheme="majorHAnsi" w:hAnsiTheme="majorHAnsi" w:cstheme="minorHAnsi"/>
          <w:b/>
          <w:bCs/>
          <w:color w:val="8496B0" w:themeColor="text2" w:themeTint="99"/>
          <w:sz w:val="24"/>
          <w:szCs w:val="24"/>
        </w:rPr>
      </w:pPr>
      <w:r w:rsidRPr="00031905">
        <w:rPr>
          <w:rFonts w:asciiTheme="majorHAnsi" w:hAnsiTheme="majorHAnsi" w:cstheme="minorHAnsi"/>
          <w:b/>
          <w:bCs/>
          <w:color w:val="8496B0" w:themeColor="text2" w:themeTint="99"/>
          <w:sz w:val="24"/>
          <w:szCs w:val="24"/>
        </w:rPr>
        <w:t xml:space="preserve">GLAVA 00275 </w:t>
      </w:r>
      <w:r w:rsidR="00031905" w:rsidRPr="00031905">
        <w:rPr>
          <w:rFonts w:asciiTheme="majorHAnsi" w:hAnsiTheme="majorHAnsi" w:cstheme="minorHAnsi"/>
          <w:b/>
          <w:bCs/>
          <w:color w:val="8496B0" w:themeColor="text2" w:themeTint="99"/>
          <w:sz w:val="24"/>
          <w:szCs w:val="24"/>
        </w:rPr>
        <w:t>KOMUNALNO PODUZEĆE - DOMBRA 1094 D.O.O</w:t>
      </w:r>
      <w:r w:rsidRPr="00031905">
        <w:rPr>
          <w:rFonts w:asciiTheme="majorHAnsi" w:hAnsiTheme="majorHAnsi" w:cstheme="minorHAnsi"/>
          <w:b/>
          <w:bCs/>
          <w:color w:val="8496B0" w:themeColor="text2" w:themeTint="99"/>
          <w:sz w:val="24"/>
          <w:szCs w:val="24"/>
        </w:rPr>
        <w:t xml:space="preserve"> PLANIRANO U IZNOSU OD </w:t>
      </w:r>
      <w:r w:rsidR="00521455">
        <w:rPr>
          <w:rFonts w:asciiTheme="majorHAnsi" w:hAnsiTheme="majorHAnsi" w:cstheme="minorHAnsi"/>
          <w:b/>
          <w:bCs/>
          <w:color w:val="8496B0" w:themeColor="text2" w:themeTint="99"/>
          <w:sz w:val="24"/>
          <w:szCs w:val="24"/>
        </w:rPr>
        <w:t>25</w:t>
      </w:r>
      <w:r w:rsidRPr="00031905">
        <w:rPr>
          <w:rFonts w:asciiTheme="majorHAnsi" w:hAnsiTheme="majorHAnsi" w:cstheme="minorHAnsi"/>
          <w:b/>
          <w:bCs/>
          <w:color w:val="8496B0" w:themeColor="text2" w:themeTint="99"/>
          <w:sz w:val="24"/>
          <w:szCs w:val="24"/>
        </w:rPr>
        <w:t>.000,00 EURA</w:t>
      </w:r>
    </w:p>
    <w:p w14:paraId="198816D8" w14:textId="0B3962EA" w:rsidR="00043687" w:rsidRPr="00031905" w:rsidRDefault="00043687" w:rsidP="00043687">
      <w:pPr>
        <w:jc w:val="both"/>
        <w:rPr>
          <w:rFonts w:asciiTheme="majorHAnsi" w:hAnsiTheme="majorHAnsi" w:cstheme="minorHAnsi"/>
          <w:b/>
          <w:bCs/>
          <w:color w:val="8496B0" w:themeColor="text2" w:themeTint="99"/>
          <w:sz w:val="24"/>
          <w:szCs w:val="24"/>
        </w:rPr>
      </w:pPr>
      <w:r w:rsidRPr="00031905">
        <w:rPr>
          <w:rFonts w:asciiTheme="majorHAnsi" w:hAnsiTheme="majorHAnsi" w:cstheme="minorHAnsi"/>
          <w:b/>
          <w:bCs/>
          <w:color w:val="8496B0" w:themeColor="text2" w:themeTint="99"/>
          <w:sz w:val="24"/>
          <w:szCs w:val="24"/>
        </w:rPr>
        <w:t xml:space="preserve">Program 1000 Dombra 1094 d.o.o. planirano u iznosu od </w:t>
      </w:r>
      <w:r w:rsidR="00031905" w:rsidRPr="00031905">
        <w:rPr>
          <w:rFonts w:asciiTheme="majorHAnsi" w:hAnsiTheme="majorHAnsi" w:cstheme="minorHAnsi"/>
          <w:b/>
          <w:bCs/>
          <w:color w:val="8496B0" w:themeColor="text2" w:themeTint="99"/>
          <w:sz w:val="24"/>
          <w:szCs w:val="24"/>
        </w:rPr>
        <w:t>25</w:t>
      </w:r>
      <w:r w:rsidRPr="00031905">
        <w:rPr>
          <w:rFonts w:asciiTheme="majorHAnsi" w:hAnsiTheme="majorHAnsi" w:cstheme="minorHAnsi"/>
          <w:b/>
          <w:bCs/>
          <w:color w:val="8496B0" w:themeColor="text2" w:themeTint="99"/>
          <w:sz w:val="24"/>
          <w:szCs w:val="24"/>
        </w:rPr>
        <w:t>.000,00 eura</w:t>
      </w:r>
    </w:p>
    <w:p w14:paraId="14E12D8B" w14:textId="5C0E4DE7" w:rsidR="00043687" w:rsidRPr="00031905" w:rsidRDefault="00043687" w:rsidP="00043687">
      <w:pPr>
        <w:jc w:val="both"/>
        <w:rPr>
          <w:rFonts w:asciiTheme="majorHAnsi" w:hAnsiTheme="majorHAnsi" w:cstheme="minorHAnsi"/>
          <w:sz w:val="24"/>
          <w:szCs w:val="24"/>
        </w:rPr>
      </w:pPr>
      <w:r w:rsidRPr="00031905">
        <w:rPr>
          <w:rFonts w:asciiTheme="majorHAnsi" w:hAnsiTheme="majorHAnsi" w:cstheme="minorHAnsi"/>
          <w:sz w:val="24"/>
          <w:szCs w:val="24"/>
        </w:rPr>
        <w:lastRenderedPageBreak/>
        <w:t xml:space="preserve">Za kapitalnu </w:t>
      </w:r>
      <w:r w:rsidR="00031905" w:rsidRPr="00031905">
        <w:rPr>
          <w:rFonts w:asciiTheme="majorHAnsi" w:hAnsiTheme="majorHAnsi" w:cstheme="minorHAnsi"/>
          <w:sz w:val="24"/>
          <w:szCs w:val="24"/>
        </w:rPr>
        <w:t>subvenciju</w:t>
      </w:r>
      <w:r w:rsidRPr="00031905">
        <w:rPr>
          <w:rFonts w:asciiTheme="majorHAnsi" w:hAnsiTheme="majorHAnsi" w:cstheme="minorHAnsi"/>
          <w:sz w:val="24"/>
          <w:szCs w:val="24"/>
        </w:rPr>
        <w:t xml:space="preserve"> trgovačkom </w:t>
      </w:r>
      <w:r w:rsidR="00031905" w:rsidRPr="00031905">
        <w:rPr>
          <w:rFonts w:asciiTheme="majorHAnsi" w:hAnsiTheme="majorHAnsi" w:cstheme="minorHAnsi"/>
          <w:sz w:val="24"/>
          <w:szCs w:val="24"/>
        </w:rPr>
        <w:t>društvu</w:t>
      </w:r>
      <w:r w:rsidRPr="00031905">
        <w:rPr>
          <w:rFonts w:asciiTheme="majorHAnsi" w:hAnsiTheme="majorHAnsi" w:cstheme="minorHAnsi"/>
          <w:sz w:val="24"/>
          <w:szCs w:val="24"/>
        </w:rPr>
        <w:t xml:space="preserve"> Dombra 1094 d.o.o. planirano je </w:t>
      </w:r>
      <w:r w:rsidR="00031905" w:rsidRPr="00031905">
        <w:rPr>
          <w:rFonts w:asciiTheme="majorHAnsi" w:hAnsiTheme="majorHAnsi" w:cstheme="minorHAnsi"/>
          <w:sz w:val="24"/>
          <w:szCs w:val="24"/>
        </w:rPr>
        <w:t>25</w:t>
      </w:r>
      <w:r w:rsidRPr="00031905">
        <w:rPr>
          <w:rFonts w:asciiTheme="majorHAnsi" w:hAnsiTheme="majorHAnsi" w:cstheme="minorHAnsi"/>
          <w:sz w:val="24"/>
          <w:szCs w:val="24"/>
        </w:rPr>
        <w:t>.000,00 eura.</w:t>
      </w:r>
    </w:p>
    <w:p w14:paraId="2CD0A1BD" w14:textId="7E16C7B4" w:rsidR="00B6007A" w:rsidRPr="0060449C" w:rsidRDefault="006505E7" w:rsidP="0010269D">
      <w:pPr>
        <w:spacing w:after="0"/>
        <w:jc w:val="center"/>
        <w:rPr>
          <w:rFonts w:asciiTheme="majorHAnsi" w:eastAsia="Batang" w:hAnsiTheme="majorHAnsi" w:cstheme="minorHAnsi"/>
          <w:b/>
          <w:bCs/>
          <w:color w:val="8496B0" w:themeColor="text2" w:themeTint="99"/>
        </w:rPr>
      </w:pPr>
      <w:r w:rsidRPr="0060449C">
        <w:rPr>
          <w:rFonts w:asciiTheme="majorHAnsi" w:hAnsiTheme="majorHAnsi" w:cstheme="minorHAnsi"/>
          <w:b/>
          <w:bCs/>
          <w:i/>
          <w:color w:val="8496B0" w:themeColor="text2" w:themeTint="99"/>
        </w:rPr>
        <w:t xml:space="preserve">Projekti Općine </w:t>
      </w:r>
      <w:r w:rsidR="000A1426" w:rsidRPr="0060449C">
        <w:rPr>
          <w:rFonts w:asciiTheme="majorHAnsi" w:hAnsiTheme="majorHAnsi" w:cstheme="minorHAnsi"/>
          <w:b/>
          <w:bCs/>
          <w:i/>
          <w:color w:val="8496B0" w:themeColor="text2" w:themeTint="99"/>
        </w:rPr>
        <w:t>Dubrava</w:t>
      </w:r>
      <w:r w:rsidR="00C82560" w:rsidRPr="0060449C">
        <w:rPr>
          <w:rFonts w:asciiTheme="majorHAnsi" w:hAnsiTheme="majorHAnsi" w:cstheme="minorHAnsi"/>
          <w:b/>
          <w:bCs/>
          <w:i/>
          <w:color w:val="8496B0" w:themeColor="text2" w:themeTint="99"/>
        </w:rPr>
        <w:t xml:space="preserve"> </w:t>
      </w:r>
      <w:r w:rsidRPr="0060449C">
        <w:rPr>
          <w:rFonts w:asciiTheme="majorHAnsi" w:hAnsiTheme="majorHAnsi" w:cstheme="minorHAnsi"/>
          <w:b/>
          <w:bCs/>
          <w:i/>
          <w:color w:val="8496B0" w:themeColor="text2" w:themeTint="99"/>
        </w:rPr>
        <w:t>u 202</w:t>
      </w:r>
      <w:r w:rsidR="00521455">
        <w:rPr>
          <w:rFonts w:asciiTheme="majorHAnsi" w:hAnsiTheme="majorHAnsi" w:cstheme="minorHAnsi"/>
          <w:b/>
          <w:bCs/>
          <w:i/>
          <w:color w:val="8496B0" w:themeColor="text2" w:themeTint="99"/>
        </w:rPr>
        <w:t>6</w:t>
      </w:r>
      <w:r w:rsidRPr="0060449C">
        <w:rPr>
          <w:rFonts w:asciiTheme="majorHAnsi" w:hAnsiTheme="majorHAnsi" w:cstheme="minorHAnsi"/>
          <w:b/>
          <w:bCs/>
          <w:i/>
          <w:color w:val="8496B0" w:themeColor="text2" w:themeTint="99"/>
        </w:rPr>
        <w:t>. godini s projekcijama za 202</w:t>
      </w:r>
      <w:r w:rsidR="00521455">
        <w:rPr>
          <w:rFonts w:asciiTheme="majorHAnsi" w:hAnsiTheme="majorHAnsi" w:cstheme="minorHAnsi"/>
          <w:b/>
          <w:bCs/>
          <w:i/>
          <w:color w:val="8496B0" w:themeColor="text2" w:themeTint="99"/>
        </w:rPr>
        <w:t>7</w:t>
      </w:r>
      <w:r w:rsidRPr="0060449C">
        <w:rPr>
          <w:rFonts w:asciiTheme="majorHAnsi" w:hAnsiTheme="majorHAnsi" w:cstheme="minorHAnsi"/>
          <w:b/>
          <w:bCs/>
          <w:i/>
          <w:color w:val="8496B0" w:themeColor="text2" w:themeTint="99"/>
        </w:rPr>
        <w:t>. i 202</w:t>
      </w:r>
      <w:r w:rsidR="00521455">
        <w:rPr>
          <w:rFonts w:asciiTheme="majorHAnsi" w:hAnsiTheme="majorHAnsi" w:cstheme="minorHAnsi"/>
          <w:b/>
          <w:bCs/>
          <w:i/>
          <w:color w:val="8496B0" w:themeColor="text2" w:themeTint="99"/>
        </w:rPr>
        <w:t>8</w:t>
      </w:r>
      <w:r w:rsidRPr="0060449C">
        <w:rPr>
          <w:rFonts w:asciiTheme="majorHAnsi" w:hAnsiTheme="majorHAnsi" w:cstheme="minorHAnsi"/>
          <w:b/>
          <w:bCs/>
          <w:i/>
          <w:color w:val="8496B0" w:themeColor="text2" w:themeTint="99"/>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3980"/>
        <w:gridCol w:w="1796"/>
        <w:gridCol w:w="1737"/>
        <w:gridCol w:w="1737"/>
      </w:tblGrid>
      <w:tr w:rsidR="0019622C" w:rsidRPr="00F37722" w14:paraId="70ACF026" w14:textId="77777777" w:rsidTr="00CC3AAD">
        <w:trPr>
          <w:trHeight w:val="249"/>
          <w:jc w:val="center"/>
        </w:trPr>
        <w:tc>
          <w:tcPr>
            <w:tcW w:w="2151" w:type="pct"/>
            <w:shd w:val="clear" w:color="auto" w:fill="B4C6E7" w:themeFill="accent1" w:themeFillTint="66"/>
            <w:vAlign w:val="center"/>
          </w:tcPr>
          <w:p w14:paraId="17328ECE" w14:textId="77777777" w:rsidR="0019622C" w:rsidRPr="00F37722" w:rsidRDefault="0019622C" w:rsidP="00CC3AAD">
            <w:pPr>
              <w:jc w:val="center"/>
              <w:rPr>
                <w:rFonts w:asciiTheme="majorHAnsi" w:eastAsia="Batang" w:hAnsiTheme="majorHAnsi" w:cstheme="minorHAnsi"/>
                <w:b/>
                <w:color w:val="44546A" w:themeColor="text2"/>
                <w:sz w:val="20"/>
                <w:szCs w:val="20"/>
              </w:rPr>
            </w:pPr>
            <w:r w:rsidRPr="00F37722">
              <w:rPr>
                <w:rFonts w:asciiTheme="majorHAnsi" w:eastAsia="Batang" w:hAnsiTheme="majorHAnsi" w:cstheme="minorHAnsi"/>
                <w:b/>
                <w:color w:val="44546A" w:themeColor="text2"/>
                <w:sz w:val="20"/>
                <w:szCs w:val="20"/>
              </w:rPr>
              <w:t>Naziv projekta</w:t>
            </w:r>
          </w:p>
        </w:tc>
        <w:tc>
          <w:tcPr>
            <w:tcW w:w="971" w:type="pct"/>
            <w:shd w:val="clear" w:color="auto" w:fill="B4C6E7" w:themeFill="accent1" w:themeFillTint="66"/>
            <w:vAlign w:val="center"/>
          </w:tcPr>
          <w:p w14:paraId="099D2086" w14:textId="77777777" w:rsidR="0019622C" w:rsidRPr="00F37722" w:rsidRDefault="0019622C" w:rsidP="00CC3AAD">
            <w:pPr>
              <w:ind w:left="156"/>
              <w:jc w:val="center"/>
              <w:rPr>
                <w:rFonts w:asciiTheme="majorHAnsi" w:eastAsia="Batang" w:hAnsiTheme="majorHAnsi" w:cstheme="minorHAnsi"/>
                <w:b/>
                <w:color w:val="44546A" w:themeColor="text2"/>
                <w:sz w:val="20"/>
                <w:szCs w:val="20"/>
              </w:rPr>
            </w:pPr>
            <w:r w:rsidRPr="00F37722">
              <w:rPr>
                <w:rFonts w:asciiTheme="majorHAnsi" w:eastAsia="Batang" w:hAnsiTheme="majorHAnsi" w:cstheme="minorHAnsi"/>
                <w:b/>
                <w:color w:val="44546A" w:themeColor="text2"/>
                <w:sz w:val="20"/>
                <w:szCs w:val="20"/>
              </w:rPr>
              <w:t>2026.</w:t>
            </w:r>
          </w:p>
        </w:tc>
        <w:tc>
          <w:tcPr>
            <w:tcW w:w="939" w:type="pct"/>
            <w:shd w:val="clear" w:color="auto" w:fill="B4C6E7" w:themeFill="accent1" w:themeFillTint="66"/>
          </w:tcPr>
          <w:p w14:paraId="6BF5642F" w14:textId="77777777" w:rsidR="0019622C" w:rsidRPr="00F37722" w:rsidRDefault="0019622C" w:rsidP="00CC3AAD">
            <w:pPr>
              <w:jc w:val="center"/>
              <w:rPr>
                <w:rFonts w:asciiTheme="majorHAnsi" w:eastAsia="Batang" w:hAnsiTheme="majorHAnsi" w:cstheme="minorHAnsi"/>
                <w:b/>
                <w:color w:val="44546A" w:themeColor="text2"/>
                <w:sz w:val="20"/>
                <w:szCs w:val="20"/>
              </w:rPr>
            </w:pPr>
            <w:r w:rsidRPr="00F37722">
              <w:rPr>
                <w:rFonts w:asciiTheme="majorHAnsi" w:eastAsia="Batang" w:hAnsiTheme="majorHAnsi" w:cstheme="minorHAnsi"/>
                <w:b/>
                <w:color w:val="44546A" w:themeColor="text2"/>
                <w:sz w:val="20"/>
                <w:szCs w:val="20"/>
              </w:rPr>
              <w:t>2027.</w:t>
            </w:r>
          </w:p>
        </w:tc>
        <w:tc>
          <w:tcPr>
            <w:tcW w:w="939" w:type="pct"/>
            <w:shd w:val="clear" w:color="auto" w:fill="B4C6E7" w:themeFill="accent1" w:themeFillTint="66"/>
          </w:tcPr>
          <w:p w14:paraId="40113F0F" w14:textId="77777777" w:rsidR="0019622C" w:rsidRPr="00F37722" w:rsidRDefault="0019622C" w:rsidP="00CC3AAD">
            <w:pPr>
              <w:jc w:val="center"/>
              <w:rPr>
                <w:rFonts w:asciiTheme="majorHAnsi" w:eastAsia="Batang" w:hAnsiTheme="majorHAnsi" w:cstheme="minorHAnsi"/>
                <w:b/>
                <w:color w:val="44546A" w:themeColor="text2"/>
                <w:sz w:val="20"/>
                <w:szCs w:val="20"/>
              </w:rPr>
            </w:pPr>
            <w:r w:rsidRPr="00F37722">
              <w:rPr>
                <w:rFonts w:asciiTheme="majorHAnsi" w:eastAsia="Batang" w:hAnsiTheme="majorHAnsi" w:cstheme="minorHAnsi"/>
                <w:b/>
                <w:color w:val="44546A" w:themeColor="text2"/>
                <w:sz w:val="20"/>
                <w:szCs w:val="20"/>
              </w:rPr>
              <w:t>2028.</w:t>
            </w:r>
          </w:p>
        </w:tc>
      </w:tr>
      <w:tr w:rsidR="0019622C" w:rsidRPr="00F37722" w14:paraId="2A5D86AC" w14:textId="77777777" w:rsidTr="00CC3AAD">
        <w:trPr>
          <w:trHeight w:val="266"/>
          <w:jc w:val="center"/>
        </w:trPr>
        <w:tc>
          <w:tcPr>
            <w:tcW w:w="2151" w:type="pct"/>
            <w:vAlign w:val="center"/>
          </w:tcPr>
          <w:p w14:paraId="3585C982" w14:textId="31C3C01D" w:rsidR="0019622C" w:rsidRPr="00F37722" w:rsidRDefault="0019622C" w:rsidP="00CC3AAD">
            <w:pPr>
              <w:rPr>
                <w:rFonts w:asciiTheme="majorHAnsi" w:eastAsia="Batang" w:hAnsiTheme="majorHAnsi" w:cstheme="minorHAnsi"/>
                <w:sz w:val="20"/>
                <w:szCs w:val="20"/>
              </w:rPr>
            </w:pPr>
            <w:r w:rsidRPr="00F37722">
              <w:rPr>
                <w:rFonts w:asciiTheme="majorHAnsi" w:eastAsia="Batang" w:hAnsiTheme="majorHAnsi" w:cstheme="minorHAnsi"/>
                <w:sz w:val="20"/>
                <w:szCs w:val="20"/>
              </w:rPr>
              <w:t>Kapitalni projekt K100001 Opremanje ureda i nabava ostale imovine</w:t>
            </w:r>
          </w:p>
        </w:tc>
        <w:tc>
          <w:tcPr>
            <w:tcW w:w="971" w:type="pct"/>
            <w:vAlign w:val="center"/>
          </w:tcPr>
          <w:p w14:paraId="689042B0" w14:textId="3F60C570"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31.500,00</w:t>
            </w:r>
          </w:p>
        </w:tc>
        <w:tc>
          <w:tcPr>
            <w:tcW w:w="939" w:type="pct"/>
            <w:vAlign w:val="center"/>
          </w:tcPr>
          <w:p w14:paraId="015B3834" w14:textId="7DC60C16"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7.500,00</w:t>
            </w:r>
          </w:p>
        </w:tc>
        <w:tc>
          <w:tcPr>
            <w:tcW w:w="939" w:type="pct"/>
            <w:vAlign w:val="center"/>
          </w:tcPr>
          <w:p w14:paraId="2387C356" w14:textId="3F837F38"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7.500,00</w:t>
            </w:r>
          </w:p>
        </w:tc>
      </w:tr>
      <w:tr w:rsidR="0019622C" w:rsidRPr="00F37722" w14:paraId="6CD65E21" w14:textId="77777777" w:rsidTr="00CC3AAD">
        <w:trPr>
          <w:trHeight w:val="266"/>
          <w:jc w:val="center"/>
        </w:trPr>
        <w:tc>
          <w:tcPr>
            <w:tcW w:w="2151" w:type="pct"/>
            <w:vAlign w:val="center"/>
          </w:tcPr>
          <w:p w14:paraId="61043DF3" w14:textId="2EE6016C" w:rsidR="0019622C" w:rsidRPr="00F37722" w:rsidRDefault="0019622C" w:rsidP="00CC3AAD">
            <w:pPr>
              <w:rPr>
                <w:rFonts w:asciiTheme="majorHAnsi" w:eastAsia="Batang" w:hAnsiTheme="majorHAnsi" w:cstheme="minorHAnsi"/>
                <w:sz w:val="20"/>
                <w:szCs w:val="20"/>
              </w:rPr>
            </w:pPr>
            <w:r w:rsidRPr="00F37722">
              <w:rPr>
                <w:rFonts w:asciiTheme="majorHAnsi" w:eastAsia="Batang" w:hAnsiTheme="majorHAnsi" w:cstheme="minorHAnsi"/>
                <w:sz w:val="20"/>
                <w:szCs w:val="20"/>
              </w:rPr>
              <w:t>Kapitalni projekt K100001 Vodovodni priključci za društvene domove u općinskom vlasništvu</w:t>
            </w:r>
          </w:p>
        </w:tc>
        <w:tc>
          <w:tcPr>
            <w:tcW w:w="971" w:type="pct"/>
            <w:vAlign w:val="center"/>
          </w:tcPr>
          <w:p w14:paraId="7AC98414" w14:textId="25814C62"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40.000,00</w:t>
            </w:r>
          </w:p>
        </w:tc>
        <w:tc>
          <w:tcPr>
            <w:tcW w:w="939" w:type="pct"/>
            <w:vAlign w:val="center"/>
          </w:tcPr>
          <w:p w14:paraId="1FDCF1E6" w14:textId="7C07ECCC"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40.000,00</w:t>
            </w:r>
          </w:p>
        </w:tc>
        <w:tc>
          <w:tcPr>
            <w:tcW w:w="939" w:type="pct"/>
            <w:vAlign w:val="center"/>
          </w:tcPr>
          <w:p w14:paraId="7A38B721" w14:textId="225D4FC5"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40.000,00</w:t>
            </w:r>
          </w:p>
        </w:tc>
      </w:tr>
      <w:tr w:rsidR="0019622C" w:rsidRPr="00F37722" w14:paraId="66E9C7E0" w14:textId="77777777" w:rsidTr="00CC3AAD">
        <w:trPr>
          <w:trHeight w:val="266"/>
          <w:jc w:val="center"/>
        </w:trPr>
        <w:tc>
          <w:tcPr>
            <w:tcW w:w="2151" w:type="pct"/>
            <w:vAlign w:val="center"/>
          </w:tcPr>
          <w:p w14:paraId="76E5FC9D" w14:textId="0BCED56D" w:rsidR="0019622C" w:rsidRPr="00F37722" w:rsidRDefault="0019622C" w:rsidP="00CC3AAD">
            <w:pPr>
              <w:rPr>
                <w:rFonts w:asciiTheme="majorHAnsi" w:eastAsia="Batang" w:hAnsiTheme="majorHAnsi" w:cstheme="minorHAnsi"/>
                <w:sz w:val="20"/>
                <w:szCs w:val="20"/>
              </w:rPr>
            </w:pPr>
            <w:r w:rsidRPr="00F37722">
              <w:rPr>
                <w:rFonts w:asciiTheme="majorHAnsi" w:eastAsia="Batang" w:hAnsiTheme="majorHAnsi" w:cstheme="minorHAnsi"/>
                <w:sz w:val="20"/>
                <w:szCs w:val="20"/>
              </w:rPr>
              <w:t>Kapitalni projekt K100001 Izgradnja javne rasvjete</w:t>
            </w:r>
          </w:p>
        </w:tc>
        <w:tc>
          <w:tcPr>
            <w:tcW w:w="971" w:type="pct"/>
            <w:vAlign w:val="center"/>
          </w:tcPr>
          <w:p w14:paraId="70191123" w14:textId="09557AE3"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5.000,00</w:t>
            </w:r>
          </w:p>
        </w:tc>
        <w:tc>
          <w:tcPr>
            <w:tcW w:w="939" w:type="pct"/>
            <w:vAlign w:val="center"/>
          </w:tcPr>
          <w:p w14:paraId="0CB36088" w14:textId="28EE952D"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5.000,00</w:t>
            </w:r>
          </w:p>
        </w:tc>
        <w:tc>
          <w:tcPr>
            <w:tcW w:w="939" w:type="pct"/>
            <w:vAlign w:val="center"/>
          </w:tcPr>
          <w:p w14:paraId="588AFBC6" w14:textId="2219D4FC"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5.000,00</w:t>
            </w:r>
          </w:p>
        </w:tc>
      </w:tr>
      <w:tr w:rsidR="0019622C" w:rsidRPr="00F37722" w14:paraId="453BA0AD" w14:textId="77777777" w:rsidTr="00CC3AAD">
        <w:trPr>
          <w:trHeight w:val="266"/>
          <w:jc w:val="center"/>
        </w:trPr>
        <w:tc>
          <w:tcPr>
            <w:tcW w:w="2151" w:type="pct"/>
            <w:vAlign w:val="center"/>
          </w:tcPr>
          <w:p w14:paraId="31A5BA43" w14:textId="7F633DE2" w:rsidR="0019622C" w:rsidRPr="00F37722" w:rsidRDefault="0019622C" w:rsidP="00CC3AAD">
            <w:pPr>
              <w:rPr>
                <w:rFonts w:asciiTheme="majorHAnsi" w:eastAsia="Batang" w:hAnsiTheme="majorHAnsi" w:cstheme="minorHAnsi"/>
                <w:sz w:val="20"/>
                <w:szCs w:val="20"/>
              </w:rPr>
            </w:pPr>
            <w:r w:rsidRPr="00F37722">
              <w:rPr>
                <w:rFonts w:asciiTheme="majorHAnsi" w:eastAsia="Batang" w:hAnsiTheme="majorHAnsi" w:cstheme="minorHAnsi"/>
                <w:sz w:val="20"/>
                <w:szCs w:val="20"/>
              </w:rPr>
              <w:t>Kapitalni projekt K100002 Ugradnja električnih ormara</w:t>
            </w:r>
          </w:p>
        </w:tc>
        <w:tc>
          <w:tcPr>
            <w:tcW w:w="971" w:type="pct"/>
            <w:vAlign w:val="center"/>
          </w:tcPr>
          <w:p w14:paraId="3DE766AB" w14:textId="5791224F"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29.000,00</w:t>
            </w:r>
          </w:p>
        </w:tc>
        <w:tc>
          <w:tcPr>
            <w:tcW w:w="939" w:type="pct"/>
            <w:vAlign w:val="center"/>
          </w:tcPr>
          <w:p w14:paraId="715A8F27" w14:textId="2F4E0E80"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29.000,00</w:t>
            </w:r>
          </w:p>
        </w:tc>
        <w:tc>
          <w:tcPr>
            <w:tcW w:w="939" w:type="pct"/>
            <w:vAlign w:val="center"/>
          </w:tcPr>
          <w:p w14:paraId="3A32ADA0" w14:textId="1ED923DA"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29.000,00</w:t>
            </w:r>
          </w:p>
        </w:tc>
      </w:tr>
      <w:tr w:rsidR="0019622C" w:rsidRPr="00F37722" w14:paraId="2DFF9D05" w14:textId="77777777" w:rsidTr="00CC3AAD">
        <w:trPr>
          <w:trHeight w:val="266"/>
          <w:jc w:val="center"/>
        </w:trPr>
        <w:tc>
          <w:tcPr>
            <w:tcW w:w="2151" w:type="pct"/>
            <w:vAlign w:val="center"/>
          </w:tcPr>
          <w:p w14:paraId="1B8FE69D" w14:textId="5273DF3E" w:rsidR="0019622C" w:rsidRPr="00F37722" w:rsidRDefault="0019622C" w:rsidP="00CC3AAD">
            <w:pPr>
              <w:rPr>
                <w:rFonts w:asciiTheme="majorHAnsi" w:eastAsia="Batang" w:hAnsiTheme="majorHAnsi" w:cstheme="minorHAnsi"/>
                <w:sz w:val="20"/>
                <w:szCs w:val="20"/>
              </w:rPr>
            </w:pPr>
            <w:r w:rsidRPr="00F37722">
              <w:rPr>
                <w:rFonts w:asciiTheme="majorHAnsi" w:eastAsia="Batang" w:hAnsiTheme="majorHAnsi" w:cstheme="minorHAnsi"/>
                <w:sz w:val="20"/>
                <w:szCs w:val="20"/>
              </w:rPr>
              <w:t xml:space="preserve">Kapitalni projekt K100003 Izgradnja pješačkog </w:t>
            </w:r>
            <w:proofErr w:type="spellStart"/>
            <w:r w:rsidRPr="00F37722">
              <w:rPr>
                <w:rFonts w:asciiTheme="majorHAnsi" w:eastAsia="Batang" w:hAnsiTheme="majorHAnsi" w:cstheme="minorHAnsi"/>
                <w:sz w:val="20"/>
                <w:szCs w:val="20"/>
              </w:rPr>
              <w:t>koridora,uređ.parkinga</w:t>
            </w:r>
            <w:proofErr w:type="spellEnd"/>
            <w:r w:rsidRPr="00F37722">
              <w:rPr>
                <w:rFonts w:asciiTheme="majorHAnsi" w:eastAsia="Batang" w:hAnsiTheme="majorHAnsi" w:cstheme="minorHAnsi"/>
                <w:sz w:val="20"/>
                <w:szCs w:val="20"/>
              </w:rPr>
              <w:t xml:space="preserve">, obnovljivi izvori energije i </w:t>
            </w:r>
            <w:proofErr w:type="spellStart"/>
            <w:r w:rsidRPr="00F37722">
              <w:rPr>
                <w:rFonts w:asciiTheme="majorHAnsi" w:eastAsia="Batang" w:hAnsiTheme="majorHAnsi" w:cstheme="minorHAnsi"/>
                <w:sz w:val="20"/>
                <w:szCs w:val="20"/>
              </w:rPr>
              <w:t>ozelenjavanje</w:t>
            </w:r>
            <w:proofErr w:type="spellEnd"/>
            <w:r w:rsidRPr="00F37722">
              <w:rPr>
                <w:rFonts w:asciiTheme="majorHAnsi" w:eastAsia="Batang" w:hAnsiTheme="majorHAnsi" w:cstheme="minorHAnsi"/>
                <w:sz w:val="20"/>
                <w:szCs w:val="20"/>
              </w:rPr>
              <w:t xml:space="preserve"> Dubrave</w:t>
            </w:r>
          </w:p>
        </w:tc>
        <w:tc>
          <w:tcPr>
            <w:tcW w:w="971" w:type="pct"/>
            <w:vAlign w:val="center"/>
          </w:tcPr>
          <w:p w14:paraId="7A8EDFBC" w14:textId="63DD3EE8"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1.000.000,00</w:t>
            </w:r>
          </w:p>
        </w:tc>
        <w:tc>
          <w:tcPr>
            <w:tcW w:w="939" w:type="pct"/>
            <w:vAlign w:val="center"/>
          </w:tcPr>
          <w:p w14:paraId="562A332B" w14:textId="6CC23A6C"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1.000.000,00</w:t>
            </w:r>
          </w:p>
        </w:tc>
        <w:tc>
          <w:tcPr>
            <w:tcW w:w="939" w:type="pct"/>
            <w:vAlign w:val="center"/>
          </w:tcPr>
          <w:p w14:paraId="2BF9ECD6" w14:textId="1F4C1983"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1.000.000,00</w:t>
            </w:r>
          </w:p>
        </w:tc>
      </w:tr>
      <w:tr w:rsidR="0019622C" w:rsidRPr="00F37722" w14:paraId="0E0EAC24" w14:textId="77777777" w:rsidTr="00CC3AAD">
        <w:trPr>
          <w:trHeight w:val="266"/>
          <w:jc w:val="center"/>
        </w:trPr>
        <w:tc>
          <w:tcPr>
            <w:tcW w:w="2151" w:type="pct"/>
            <w:vAlign w:val="center"/>
          </w:tcPr>
          <w:p w14:paraId="42378309" w14:textId="0ECD8A9D" w:rsidR="0019622C" w:rsidRPr="00F37722" w:rsidRDefault="0019622C" w:rsidP="00CC3AAD">
            <w:pPr>
              <w:rPr>
                <w:rFonts w:asciiTheme="majorHAnsi" w:eastAsia="Batang" w:hAnsiTheme="majorHAnsi" w:cstheme="minorHAnsi"/>
                <w:iCs/>
                <w:sz w:val="20"/>
                <w:szCs w:val="20"/>
              </w:rPr>
            </w:pPr>
            <w:r w:rsidRPr="00F37722">
              <w:rPr>
                <w:rFonts w:asciiTheme="majorHAnsi" w:eastAsia="Batang" w:hAnsiTheme="majorHAnsi" w:cstheme="minorHAnsi"/>
                <w:iCs/>
                <w:sz w:val="20"/>
                <w:szCs w:val="20"/>
              </w:rPr>
              <w:t>Kapitalni projekt K100004 Ograda Mjesno groblje Dubrava</w:t>
            </w:r>
          </w:p>
        </w:tc>
        <w:tc>
          <w:tcPr>
            <w:tcW w:w="971" w:type="pct"/>
            <w:vAlign w:val="center"/>
          </w:tcPr>
          <w:p w14:paraId="66AACF47" w14:textId="393FE8BA"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100.487,00</w:t>
            </w:r>
          </w:p>
        </w:tc>
        <w:tc>
          <w:tcPr>
            <w:tcW w:w="939" w:type="pct"/>
            <w:vAlign w:val="center"/>
          </w:tcPr>
          <w:p w14:paraId="41DEBCEC" w14:textId="67F41168"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100.487,00</w:t>
            </w:r>
          </w:p>
        </w:tc>
        <w:tc>
          <w:tcPr>
            <w:tcW w:w="939" w:type="pct"/>
            <w:vAlign w:val="center"/>
          </w:tcPr>
          <w:p w14:paraId="19027351" w14:textId="2662FD62"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100.487,00</w:t>
            </w:r>
          </w:p>
        </w:tc>
      </w:tr>
      <w:tr w:rsidR="0019622C" w:rsidRPr="00F37722" w14:paraId="52C17028" w14:textId="77777777" w:rsidTr="00CC3AAD">
        <w:trPr>
          <w:trHeight w:val="266"/>
          <w:jc w:val="center"/>
        </w:trPr>
        <w:tc>
          <w:tcPr>
            <w:tcW w:w="2151" w:type="pct"/>
            <w:vAlign w:val="center"/>
          </w:tcPr>
          <w:p w14:paraId="63EEA004" w14:textId="213650FE" w:rsidR="0019622C" w:rsidRPr="00F37722" w:rsidRDefault="0019622C" w:rsidP="00CC3AAD">
            <w:pPr>
              <w:rPr>
                <w:rFonts w:asciiTheme="majorHAnsi" w:eastAsia="Batang" w:hAnsiTheme="majorHAnsi" w:cstheme="minorHAnsi"/>
                <w:iCs/>
                <w:sz w:val="20"/>
                <w:szCs w:val="20"/>
              </w:rPr>
            </w:pPr>
            <w:r w:rsidRPr="00F37722">
              <w:rPr>
                <w:rFonts w:asciiTheme="majorHAnsi" w:eastAsia="Batang" w:hAnsiTheme="majorHAnsi" w:cstheme="minorHAnsi"/>
                <w:iCs/>
                <w:sz w:val="20"/>
                <w:szCs w:val="20"/>
              </w:rPr>
              <w:t>Kapitalni projekt K100009 Ozelenjivanje, spajanje i izgradnja mreže za pješačenje - Radnička nogostup i drvored</w:t>
            </w:r>
          </w:p>
        </w:tc>
        <w:tc>
          <w:tcPr>
            <w:tcW w:w="971" w:type="pct"/>
            <w:vAlign w:val="center"/>
          </w:tcPr>
          <w:p w14:paraId="547DA978" w14:textId="1A5D86B9"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399.329,13</w:t>
            </w:r>
          </w:p>
        </w:tc>
        <w:tc>
          <w:tcPr>
            <w:tcW w:w="939" w:type="pct"/>
            <w:vAlign w:val="center"/>
          </w:tcPr>
          <w:p w14:paraId="73DB4FA2" w14:textId="4B4C9284"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399.329,13</w:t>
            </w:r>
          </w:p>
        </w:tc>
        <w:tc>
          <w:tcPr>
            <w:tcW w:w="939" w:type="pct"/>
            <w:vAlign w:val="center"/>
          </w:tcPr>
          <w:p w14:paraId="3F8B0166" w14:textId="031E0617"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399.329,13</w:t>
            </w:r>
          </w:p>
        </w:tc>
      </w:tr>
      <w:tr w:rsidR="0019622C" w:rsidRPr="00F37722" w14:paraId="432EA5A8" w14:textId="77777777" w:rsidTr="00CC3AAD">
        <w:trPr>
          <w:trHeight w:val="266"/>
          <w:jc w:val="center"/>
        </w:trPr>
        <w:tc>
          <w:tcPr>
            <w:tcW w:w="2151" w:type="pct"/>
            <w:vAlign w:val="center"/>
          </w:tcPr>
          <w:p w14:paraId="61F8A105" w14:textId="4C50BF73" w:rsidR="0019622C" w:rsidRPr="00F37722" w:rsidRDefault="0019622C" w:rsidP="00CC3AAD">
            <w:pPr>
              <w:rPr>
                <w:rFonts w:asciiTheme="majorHAnsi" w:eastAsia="Batang" w:hAnsiTheme="majorHAnsi" w:cstheme="minorHAnsi"/>
                <w:iCs/>
                <w:sz w:val="20"/>
                <w:szCs w:val="20"/>
              </w:rPr>
            </w:pPr>
            <w:r w:rsidRPr="00F37722">
              <w:rPr>
                <w:rFonts w:asciiTheme="majorHAnsi" w:eastAsia="Batang" w:hAnsiTheme="majorHAnsi" w:cstheme="minorHAnsi"/>
                <w:iCs/>
                <w:sz w:val="20"/>
                <w:szCs w:val="20"/>
              </w:rPr>
              <w:t>Kapitalni projekt K100001 Uređenje autobusnih stajališta</w:t>
            </w:r>
          </w:p>
        </w:tc>
        <w:tc>
          <w:tcPr>
            <w:tcW w:w="971" w:type="pct"/>
            <w:vAlign w:val="center"/>
          </w:tcPr>
          <w:p w14:paraId="1A462BA3" w14:textId="74F213B7"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5.000,00</w:t>
            </w:r>
          </w:p>
        </w:tc>
        <w:tc>
          <w:tcPr>
            <w:tcW w:w="939" w:type="pct"/>
            <w:vAlign w:val="center"/>
          </w:tcPr>
          <w:p w14:paraId="1104D87F" w14:textId="58329487"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5.000,00</w:t>
            </w:r>
          </w:p>
        </w:tc>
        <w:tc>
          <w:tcPr>
            <w:tcW w:w="939" w:type="pct"/>
            <w:vAlign w:val="center"/>
          </w:tcPr>
          <w:p w14:paraId="01F2302B" w14:textId="1A3DDBB0" w:rsidR="0019622C" w:rsidRPr="00F37722" w:rsidRDefault="0019622C"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5.000,00</w:t>
            </w:r>
          </w:p>
        </w:tc>
      </w:tr>
      <w:tr w:rsidR="0019622C" w:rsidRPr="00F37722" w14:paraId="580AB39D" w14:textId="77777777" w:rsidTr="00CC3AAD">
        <w:trPr>
          <w:trHeight w:val="266"/>
          <w:jc w:val="center"/>
        </w:trPr>
        <w:tc>
          <w:tcPr>
            <w:tcW w:w="2151" w:type="pct"/>
            <w:vAlign w:val="center"/>
          </w:tcPr>
          <w:p w14:paraId="6F95F52C" w14:textId="76839BBB" w:rsidR="0019622C" w:rsidRPr="00F37722" w:rsidRDefault="006E0913" w:rsidP="00CC3AAD">
            <w:pPr>
              <w:rPr>
                <w:rFonts w:asciiTheme="majorHAnsi" w:eastAsia="Batang" w:hAnsiTheme="majorHAnsi" w:cstheme="minorHAnsi"/>
                <w:iCs/>
                <w:sz w:val="20"/>
                <w:szCs w:val="20"/>
              </w:rPr>
            </w:pPr>
            <w:r w:rsidRPr="00F37722">
              <w:rPr>
                <w:rFonts w:asciiTheme="majorHAnsi" w:eastAsia="Batang" w:hAnsiTheme="majorHAnsi" w:cstheme="minorHAnsi"/>
                <w:iCs/>
                <w:sz w:val="20"/>
                <w:szCs w:val="20"/>
              </w:rPr>
              <w:t>Kapitalni projekt K100002 Izgradnja potpornog zida i parking na autobusnom kolodvoru</w:t>
            </w:r>
          </w:p>
        </w:tc>
        <w:tc>
          <w:tcPr>
            <w:tcW w:w="971" w:type="pct"/>
            <w:vAlign w:val="center"/>
          </w:tcPr>
          <w:p w14:paraId="66EB9357" w14:textId="20B23AD0" w:rsidR="0019622C" w:rsidRPr="00F37722" w:rsidRDefault="006E0913"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150.000,00</w:t>
            </w:r>
          </w:p>
        </w:tc>
        <w:tc>
          <w:tcPr>
            <w:tcW w:w="939" w:type="pct"/>
            <w:vAlign w:val="center"/>
          </w:tcPr>
          <w:p w14:paraId="76806245" w14:textId="3423720C" w:rsidR="0019622C" w:rsidRPr="00F37722" w:rsidRDefault="006E0913"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150.000,00</w:t>
            </w:r>
          </w:p>
        </w:tc>
        <w:tc>
          <w:tcPr>
            <w:tcW w:w="939" w:type="pct"/>
            <w:vAlign w:val="center"/>
          </w:tcPr>
          <w:p w14:paraId="3646DFF6" w14:textId="70EDC1D1" w:rsidR="0019622C" w:rsidRPr="00F37722" w:rsidRDefault="006E0913"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150.000,00</w:t>
            </w:r>
          </w:p>
        </w:tc>
      </w:tr>
      <w:tr w:rsidR="006E0913" w:rsidRPr="00F37722" w14:paraId="5B3AE7ED" w14:textId="77777777" w:rsidTr="00CC3AAD">
        <w:trPr>
          <w:trHeight w:val="266"/>
          <w:jc w:val="center"/>
        </w:trPr>
        <w:tc>
          <w:tcPr>
            <w:tcW w:w="2151" w:type="pct"/>
            <w:vAlign w:val="center"/>
          </w:tcPr>
          <w:p w14:paraId="1CB80DB9" w14:textId="44C519DE" w:rsidR="006E0913" w:rsidRPr="00F37722" w:rsidRDefault="006E0913" w:rsidP="00CC3AAD">
            <w:pPr>
              <w:rPr>
                <w:rFonts w:asciiTheme="majorHAnsi" w:eastAsia="Batang" w:hAnsiTheme="majorHAnsi" w:cstheme="minorHAnsi"/>
                <w:iCs/>
                <w:sz w:val="20"/>
                <w:szCs w:val="20"/>
              </w:rPr>
            </w:pPr>
            <w:r w:rsidRPr="00F37722">
              <w:rPr>
                <w:rFonts w:asciiTheme="majorHAnsi" w:eastAsia="Batang" w:hAnsiTheme="majorHAnsi" w:cstheme="minorHAnsi"/>
                <w:iCs/>
                <w:sz w:val="20"/>
                <w:szCs w:val="20"/>
              </w:rPr>
              <w:t>Kapitalni projekt K100003 Kamere za mjerenje brzine</w:t>
            </w:r>
          </w:p>
        </w:tc>
        <w:tc>
          <w:tcPr>
            <w:tcW w:w="971" w:type="pct"/>
            <w:vAlign w:val="center"/>
          </w:tcPr>
          <w:p w14:paraId="5BF3289B" w14:textId="4D30CC61" w:rsidR="006E0913" w:rsidRPr="00F37722" w:rsidRDefault="006E0913"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40.000,00</w:t>
            </w:r>
          </w:p>
        </w:tc>
        <w:tc>
          <w:tcPr>
            <w:tcW w:w="939" w:type="pct"/>
            <w:vAlign w:val="center"/>
          </w:tcPr>
          <w:p w14:paraId="1A699734" w14:textId="5C0782A3" w:rsidR="006E0913" w:rsidRPr="00F37722" w:rsidRDefault="006E0913"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40.000,00</w:t>
            </w:r>
          </w:p>
        </w:tc>
        <w:tc>
          <w:tcPr>
            <w:tcW w:w="939" w:type="pct"/>
            <w:vAlign w:val="center"/>
          </w:tcPr>
          <w:p w14:paraId="5FDA7803" w14:textId="03328577" w:rsidR="006E0913" w:rsidRPr="00F37722" w:rsidRDefault="006E0913"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40.000,00</w:t>
            </w:r>
          </w:p>
        </w:tc>
      </w:tr>
      <w:tr w:rsidR="006E0913" w:rsidRPr="00F37722" w14:paraId="78E95071" w14:textId="77777777" w:rsidTr="00CC3AAD">
        <w:trPr>
          <w:trHeight w:val="266"/>
          <w:jc w:val="center"/>
        </w:trPr>
        <w:tc>
          <w:tcPr>
            <w:tcW w:w="2151" w:type="pct"/>
            <w:vAlign w:val="center"/>
          </w:tcPr>
          <w:p w14:paraId="75C034C2" w14:textId="7984ABB7" w:rsidR="006E0913" w:rsidRPr="00F37722" w:rsidRDefault="006E0913" w:rsidP="00CC3AAD">
            <w:pPr>
              <w:rPr>
                <w:rFonts w:asciiTheme="majorHAnsi" w:eastAsia="Batang" w:hAnsiTheme="majorHAnsi" w:cstheme="minorHAnsi"/>
                <w:iCs/>
                <w:sz w:val="20"/>
                <w:szCs w:val="20"/>
              </w:rPr>
            </w:pPr>
            <w:r w:rsidRPr="00F37722">
              <w:rPr>
                <w:rFonts w:asciiTheme="majorHAnsi" w:eastAsia="Batang" w:hAnsiTheme="majorHAnsi" w:cstheme="minorHAnsi"/>
                <w:iCs/>
                <w:sz w:val="20"/>
                <w:szCs w:val="20"/>
              </w:rPr>
              <w:t>Kapitalni projekt K100001 Energetske obnove društvenih domova</w:t>
            </w:r>
          </w:p>
        </w:tc>
        <w:tc>
          <w:tcPr>
            <w:tcW w:w="971" w:type="pct"/>
            <w:vAlign w:val="center"/>
          </w:tcPr>
          <w:p w14:paraId="69B4F7F3" w14:textId="379DDD9A" w:rsidR="006E0913" w:rsidRPr="00F37722" w:rsidRDefault="006E0913"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555.916,17</w:t>
            </w:r>
          </w:p>
        </w:tc>
        <w:tc>
          <w:tcPr>
            <w:tcW w:w="939" w:type="pct"/>
            <w:vAlign w:val="center"/>
          </w:tcPr>
          <w:p w14:paraId="5E9920AF" w14:textId="6EF9A0ED" w:rsidR="006E0913" w:rsidRPr="00F37722" w:rsidRDefault="006E0913"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555.916,17</w:t>
            </w:r>
          </w:p>
        </w:tc>
        <w:tc>
          <w:tcPr>
            <w:tcW w:w="939" w:type="pct"/>
            <w:vAlign w:val="center"/>
          </w:tcPr>
          <w:p w14:paraId="3387B9A2" w14:textId="74AB3DC0" w:rsidR="006E0913" w:rsidRPr="00F37722" w:rsidRDefault="006E0913"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555.916,17</w:t>
            </w:r>
          </w:p>
        </w:tc>
      </w:tr>
      <w:tr w:rsidR="00EF1CB1" w:rsidRPr="00F37722" w14:paraId="1C06B94A" w14:textId="77777777" w:rsidTr="00CC3AAD">
        <w:trPr>
          <w:trHeight w:val="266"/>
          <w:jc w:val="center"/>
        </w:trPr>
        <w:tc>
          <w:tcPr>
            <w:tcW w:w="2151" w:type="pct"/>
            <w:vAlign w:val="center"/>
          </w:tcPr>
          <w:p w14:paraId="15F19060" w14:textId="4B0E05AB" w:rsidR="00EF1CB1" w:rsidRPr="00F37722" w:rsidRDefault="00EF1CB1" w:rsidP="00CC3AAD">
            <w:pPr>
              <w:rPr>
                <w:rFonts w:asciiTheme="majorHAnsi" w:eastAsia="Batang" w:hAnsiTheme="majorHAnsi" w:cstheme="minorHAnsi"/>
                <w:iCs/>
                <w:sz w:val="20"/>
                <w:szCs w:val="20"/>
              </w:rPr>
            </w:pPr>
            <w:r w:rsidRPr="00F37722">
              <w:rPr>
                <w:rFonts w:asciiTheme="majorHAnsi" w:eastAsia="Batang" w:hAnsiTheme="majorHAnsi" w:cstheme="minorHAnsi"/>
                <w:iCs/>
                <w:sz w:val="20"/>
                <w:szCs w:val="20"/>
              </w:rPr>
              <w:t>Kapitalni projekt K100002 Videonadzor</w:t>
            </w:r>
          </w:p>
        </w:tc>
        <w:tc>
          <w:tcPr>
            <w:tcW w:w="971" w:type="pct"/>
            <w:vAlign w:val="center"/>
          </w:tcPr>
          <w:p w14:paraId="6F3C66E0" w14:textId="73D6D31B"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30.000,00</w:t>
            </w:r>
          </w:p>
        </w:tc>
        <w:tc>
          <w:tcPr>
            <w:tcW w:w="939" w:type="pct"/>
            <w:vAlign w:val="center"/>
          </w:tcPr>
          <w:p w14:paraId="7B439276" w14:textId="4E58054E"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30.000,00</w:t>
            </w:r>
          </w:p>
        </w:tc>
        <w:tc>
          <w:tcPr>
            <w:tcW w:w="939" w:type="pct"/>
            <w:vAlign w:val="center"/>
          </w:tcPr>
          <w:p w14:paraId="6A56B911" w14:textId="2D3E3C5E"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30.000,00</w:t>
            </w:r>
          </w:p>
        </w:tc>
      </w:tr>
      <w:tr w:rsidR="00EF1CB1" w:rsidRPr="00F37722" w14:paraId="161175EC" w14:textId="77777777" w:rsidTr="00CC3AAD">
        <w:trPr>
          <w:trHeight w:val="266"/>
          <w:jc w:val="center"/>
        </w:trPr>
        <w:tc>
          <w:tcPr>
            <w:tcW w:w="2151" w:type="pct"/>
            <w:vAlign w:val="center"/>
          </w:tcPr>
          <w:p w14:paraId="39303B4C" w14:textId="456AE3E5" w:rsidR="00EF1CB1" w:rsidRPr="00F37722" w:rsidRDefault="00EF1CB1" w:rsidP="00CC3AAD">
            <w:pPr>
              <w:rPr>
                <w:rFonts w:asciiTheme="majorHAnsi" w:eastAsia="Batang" w:hAnsiTheme="majorHAnsi" w:cstheme="minorHAnsi"/>
                <w:iCs/>
                <w:sz w:val="20"/>
                <w:szCs w:val="20"/>
              </w:rPr>
            </w:pPr>
            <w:r w:rsidRPr="00F37722">
              <w:rPr>
                <w:rFonts w:asciiTheme="majorHAnsi" w:eastAsia="Batang" w:hAnsiTheme="majorHAnsi" w:cstheme="minorHAnsi"/>
                <w:iCs/>
                <w:sz w:val="20"/>
                <w:szCs w:val="20"/>
              </w:rPr>
              <w:t>Kapitalni projekt K100003 Uređenje parkirališta i okoliša - zgrada javne namjene</w:t>
            </w:r>
          </w:p>
        </w:tc>
        <w:tc>
          <w:tcPr>
            <w:tcW w:w="971" w:type="pct"/>
            <w:vAlign w:val="center"/>
          </w:tcPr>
          <w:p w14:paraId="0A5FB3DF" w14:textId="5296E4B8"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75.000,00</w:t>
            </w:r>
          </w:p>
        </w:tc>
        <w:tc>
          <w:tcPr>
            <w:tcW w:w="939" w:type="pct"/>
            <w:vAlign w:val="center"/>
          </w:tcPr>
          <w:p w14:paraId="14841CA6" w14:textId="6827F6F8"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75.000,00</w:t>
            </w:r>
          </w:p>
        </w:tc>
        <w:tc>
          <w:tcPr>
            <w:tcW w:w="939" w:type="pct"/>
            <w:vAlign w:val="center"/>
          </w:tcPr>
          <w:p w14:paraId="2B4BCD58" w14:textId="78EA1FE1"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75.000,00</w:t>
            </w:r>
          </w:p>
        </w:tc>
      </w:tr>
      <w:tr w:rsidR="00EF1CB1" w:rsidRPr="00F37722" w14:paraId="18EFA6F6" w14:textId="77777777" w:rsidTr="00CC3AAD">
        <w:trPr>
          <w:trHeight w:val="266"/>
          <w:jc w:val="center"/>
        </w:trPr>
        <w:tc>
          <w:tcPr>
            <w:tcW w:w="2151" w:type="pct"/>
            <w:vAlign w:val="center"/>
          </w:tcPr>
          <w:p w14:paraId="1C58A147" w14:textId="03692EEC" w:rsidR="00EF1CB1" w:rsidRPr="00F37722" w:rsidRDefault="00EF1CB1" w:rsidP="00CC3AAD">
            <w:pPr>
              <w:rPr>
                <w:rFonts w:asciiTheme="majorHAnsi" w:eastAsia="Batang" w:hAnsiTheme="majorHAnsi" w:cstheme="minorHAnsi"/>
                <w:iCs/>
                <w:sz w:val="20"/>
                <w:szCs w:val="20"/>
              </w:rPr>
            </w:pPr>
            <w:r w:rsidRPr="00F37722">
              <w:rPr>
                <w:rFonts w:asciiTheme="majorHAnsi" w:eastAsia="Batang" w:hAnsiTheme="majorHAnsi" w:cstheme="minorHAnsi"/>
                <w:iCs/>
                <w:sz w:val="20"/>
                <w:szCs w:val="20"/>
              </w:rPr>
              <w:t xml:space="preserve">Kapitalni projekt K100004 Rekonstrukcija i adaptacija DVD </w:t>
            </w:r>
            <w:proofErr w:type="spellStart"/>
            <w:r w:rsidRPr="00F37722">
              <w:rPr>
                <w:rFonts w:asciiTheme="majorHAnsi" w:eastAsia="Batang" w:hAnsiTheme="majorHAnsi" w:cstheme="minorHAnsi"/>
                <w:iCs/>
                <w:sz w:val="20"/>
                <w:szCs w:val="20"/>
              </w:rPr>
              <w:t>Zvekovac</w:t>
            </w:r>
            <w:proofErr w:type="spellEnd"/>
          </w:p>
        </w:tc>
        <w:tc>
          <w:tcPr>
            <w:tcW w:w="971" w:type="pct"/>
            <w:vAlign w:val="center"/>
          </w:tcPr>
          <w:p w14:paraId="0F2FDF5D" w14:textId="7E60EDEA"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1.100.000,00</w:t>
            </w:r>
          </w:p>
        </w:tc>
        <w:tc>
          <w:tcPr>
            <w:tcW w:w="939" w:type="pct"/>
            <w:vAlign w:val="center"/>
          </w:tcPr>
          <w:p w14:paraId="3A989999" w14:textId="5C4ADA54"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1.100.000,00</w:t>
            </w:r>
          </w:p>
        </w:tc>
        <w:tc>
          <w:tcPr>
            <w:tcW w:w="939" w:type="pct"/>
            <w:vAlign w:val="center"/>
          </w:tcPr>
          <w:p w14:paraId="0B495FDF" w14:textId="51055B16"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1.100.000,00</w:t>
            </w:r>
          </w:p>
        </w:tc>
      </w:tr>
      <w:tr w:rsidR="00EF1CB1" w:rsidRPr="00F37722" w14:paraId="171D4B76" w14:textId="77777777" w:rsidTr="00CC3AAD">
        <w:trPr>
          <w:trHeight w:val="266"/>
          <w:jc w:val="center"/>
        </w:trPr>
        <w:tc>
          <w:tcPr>
            <w:tcW w:w="2151" w:type="pct"/>
            <w:vAlign w:val="center"/>
          </w:tcPr>
          <w:p w14:paraId="37A7B1AE" w14:textId="77E14F66" w:rsidR="00EF1CB1" w:rsidRPr="00F37722" w:rsidRDefault="00EF1CB1" w:rsidP="00CC3AAD">
            <w:pPr>
              <w:rPr>
                <w:rFonts w:asciiTheme="majorHAnsi" w:eastAsia="Batang" w:hAnsiTheme="majorHAnsi" w:cstheme="minorHAnsi"/>
                <w:iCs/>
                <w:sz w:val="20"/>
                <w:szCs w:val="20"/>
              </w:rPr>
            </w:pPr>
            <w:r w:rsidRPr="00F37722">
              <w:rPr>
                <w:rFonts w:asciiTheme="majorHAnsi" w:eastAsia="Batang" w:hAnsiTheme="majorHAnsi" w:cstheme="minorHAnsi"/>
                <w:iCs/>
                <w:sz w:val="20"/>
                <w:szCs w:val="20"/>
              </w:rPr>
              <w:t>Kapitalni projekt K100005 Adaptacija NK Zvekovac</w:t>
            </w:r>
          </w:p>
        </w:tc>
        <w:tc>
          <w:tcPr>
            <w:tcW w:w="971" w:type="pct"/>
            <w:vAlign w:val="center"/>
          </w:tcPr>
          <w:p w14:paraId="37582479" w14:textId="396D55E1"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45.000,00</w:t>
            </w:r>
          </w:p>
        </w:tc>
        <w:tc>
          <w:tcPr>
            <w:tcW w:w="939" w:type="pct"/>
            <w:vAlign w:val="center"/>
          </w:tcPr>
          <w:p w14:paraId="4B7BFBA4" w14:textId="5856E33C"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45.000,00</w:t>
            </w:r>
          </w:p>
        </w:tc>
        <w:tc>
          <w:tcPr>
            <w:tcW w:w="939" w:type="pct"/>
            <w:vAlign w:val="center"/>
          </w:tcPr>
          <w:p w14:paraId="6E719991" w14:textId="1B367B70"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45.000,00</w:t>
            </w:r>
          </w:p>
        </w:tc>
      </w:tr>
      <w:tr w:rsidR="00EF1CB1" w:rsidRPr="00F37722" w14:paraId="79CD6AC2" w14:textId="77777777" w:rsidTr="00CC3AAD">
        <w:trPr>
          <w:trHeight w:val="266"/>
          <w:jc w:val="center"/>
        </w:trPr>
        <w:tc>
          <w:tcPr>
            <w:tcW w:w="2151" w:type="pct"/>
            <w:vAlign w:val="center"/>
          </w:tcPr>
          <w:p w14:paraId="0C65ED1E" w14:textId="6908A236" w:rsidR="00EF1CB1" w:rsidRPr="00F37722" w:rsidRDefault="00EF1CB1" w:rsidP="00CC3AAD">
            <w:pPr>
              <w:rPr>
                <w:rFonts w:asciiTheme="majorHAnsi" w:eastAsia="Batang" w:hAnsiTheme="majorHAnsi" w:cstheme="minorHAnsi"/>
                <w:iCs/>
                <w:sz w:val="20"/>
                <w:szCs w:val="20"/>
              </w:rPr>
            </w:pPr>
            <w:r w:rsidRPr="00F37722">
              <w:rPr>
                <w:rFonts w:asciiTheme="majorHAnsi" w:eastAsia="Batang" w:hAnsiTheme="majorHAnsi" w:cstheme="minorHAnsi"/>
                <w:iCs/>
                <w:sz w:val="20"/>
                <w:szCs w:val="20"/>
              </w:rPr>
              <w:t>Kapitalni projekt K100009 Izgradnja solarne elektrane i nabavka dizalice topline DV</w:t>
            </w:r>
          </w:p>
        </w:tc>
        <w:tc>
          <w:tcPr>
            <w:tcW w:w="971" w:type="pct"/>
            <w:vAlign w:val="center"/>
          </w:tcPr>
          <w:p w14:paraId="3D464DB3" w14:textId="6296FC84"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200.000,00</w:t>
            </w:r>
          </w:p>
        </w:tc>
        <w:tc>
          <w:tcPr>
            <w:tcW w:w="939" w:type="pct"/>
            <w:vAlign w:val="center"/>
          </w:tcPr>
          <w:p w14:paraId="4D1F8F8A" w14:textId="2C56233F"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200.000,00</w:t>
            </w:r>
          </w:p>
        </w:tc>
        <w:tc>
          <w:tcPr>
            <w:tcW w:w="939" w:type="pct"/>
            <w:vAlign w:val="center"/>
          </w:tcPr>
          <w:p w14:paraId="4ED26DDC" w14:textId="75E650A8"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200.000,00</w:t>
            </w:r>
          </w:p>
        </w:tc>
      </w:tr>
      <w:tr w:rsidR="00EF1CB1" w:rsidRPr="00F37722" w14:paraId="09C3A696" w14:textId="77777777" w:rsidTr="00CC3AAD">
        <w:trPr>
          <w:trHeight w:val="266"/>
          <w:jc w:val="center"/>
        </w:trPr>
        <w:tc>
          <w:tcPr>
            <w:tcW w:w="2151" w:type="pct"/>
            <w:vAlign w:val="center"/>
          </w:tcPr>
          <w:p w14:paraId="788B3190" w14:textId="3A067E71" w:rsidR="00EF1CB1" w:rsidRPr="00F37722" w:rsidRDefault="00EF1CB1" w:rsidP="00CC3AAD">
            <w:pPr>
              <w:rPr>
                <w:rFonts w:asciiTheme="majorHAnsi" w:eastAsia="Batang" w:hAnsiTheme="majorHAnsi" w:cstheme="minorHAnsi"/>
                <w:iCs/>
                <w:sz w:val="20"/>
                <w:szCs w:val="20"/>
              </w:rPr>
            </w:pPr>
            <w:r w:rsidRPr="00F37722">
              <w:rPr>
                <w:rFonts w:asciiTheme="majorHAnsi" w:eastAsia="Batang" w:hAnsiTheme="majorHAnsi" w:cstheme="minorHAnsi"/>
                <w:iCs/>
                <w:sz w:val="20"/>
                <w:szCs w:val="20"/>
              </w:rPr>
              <w:t>Kapitalni projekt K100001 Formiranje gospodarske zone "</w:t>
            </w:r>
            <w:proofErr w:type="spellStart"/>
            <w:r w:rsidRPr="00F37722">
              <w:rPr>
                <w:rFonts w:asciiTheme="majorHAnsi" w:eastAsia="Batang" w:hAnsiTheme="majorHAnsi" w:cstheme="minorHAnsi"/>
                <w:iCs/>
                <w:sz w:val="20"/>
                <w:szCs w:val="20"/>
              </w:rPr>
              <w:t>Berek</w:t>
            </w:r>
            <w:proofErr w:type="spellEnd"/>
            <w:r w:rsidRPr="00F37722">
              <w:rPr>
                <w:rFonts w:asciiTheme="majorHAnsi" w:eastAsia="Batang" w:hAnsiTheme="majorHAnsi" w:cstheme="minorHAnsi"/>
                <w:iCs/>
                <w:sz w:val="20"/>
                <w:szCs w:val="20"/>
              </w:rPr>
              <w:t>"</w:t>
            </w:r>
          </w:p>
        </w:tc>
        <w:tc>
          <w:tcPr>
            <w:tcW w:w="971" w:type="pct"/>
            <w:vAlign w:val="center"/>
          </w:tcPr>
          <w:p w14:paraId="0EF95F1F" w14:textId="08AE2EFF"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100.000,00</w:t>
            </w:r>
          </w:p>
        </w:tc>
        <w:tc>
          <w:tcPr>
            <w:tcW w:w="939" w:type="pct"/>
            <w:vAlign w:val="center"/>
          </w:tcPr>
          <w:p w14:paraId="0FC2DAD7" w14:textId="19846E08"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100.000,00</w:t>
            </w:r>
          </w:p>
        </w:tc>
        <w:tc>
          <w:tcPr>
            <w:tcW w:w="939" w:type="pct"/>
            <w:vAlign w:val="center"/>
          </w:tcPr>
          <w:p w14:paraId="415234E2" w14:textId="4C7B8CC4"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100.000,00</w:t>
            </w:r>
          </w:p>
        </w:tc>
      </w:tr>
      <w:tr w:rsidR="00EF1CB1" w:rsidRPr="00F37722" w14:paraId="290A15C9" w14:textId="77777777" w:rsidTr="00CC3AAD">
        <w:trPr>
          <w:trHeight w:val="266"/>
          <w:jc w:val="center"/>
        </w:trPr>
        <w:tc>
          <w:tcPr>
            <w:tcW w:w="2151" w:type="pct"/>
            <w:vAlign w:val="center"/>
          </w:tcPr>
          <w:p w14:paraId="31E28C86" w14:textId="5DDC140C" w:rsidR="00EF1CB1" w:rsidRPr="00F37722" w:rsidRDefault="00EF1CB1" w:rsidP="00CC3AAD">
            <w:pPr>
              <w:rPr>
                <w:rFonts w:asciiTheme="majorHAnsi" w:eastAsia="Batang" w:hAnsiTheme="majorHAnsi" w:cstheme="minorHAnsi"/>
                <w:iCs/>
                <w:sz w:val="20"/>
                <w:szCs w:val="20"/>
              </w:rPr>
            </w:pPr>
            <w:r w:rsidRPr="00F37722">
              <w:rPr>
                <w:rFonts w:asciiTheme="majorHAnsi" w:eastAsia="Batang" w:hAnsiTheme="majorHAnsi" w:cstheme="minorHAnsi"/>
                <w:iCs/>
                <w:sz w:val="20"/>
                <w:szCs w:val="20"/>
              </w:rPr>
              <w:t>Kapitalni projekt K100001 NK Dubrava - rekonstrukcija i opremanje vanjskog terena</w:t>
            </w:r>
          </w:p>
        </w:tc>
        <w:tc>
          <w:tcPr>
            <w:tcW w:w="971" w:type="pct"/>
            <w:vAlign w:val="center"/>
          </w:tcPr>
          <w:p w14:paraId="5B35CF8A" w14:textId="4A794C2D"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277.569,20</w:t>
            </w:r>
          </w:p>
        </w:tc>
        <w:tc>
          <w:tcPr>
            <w:tcW w:w="939" w:type="pct"/>
            <w:vAlign w:val="center"/>
          </w:tcPr>
          <w:p w14:paraId="3A67B953" w14:textId="24F75C0B"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0,00</w:t>
            </w:r>
          </w:p>
        </w:tc>
        <w:tc>
          <w:tcPr>
            <w:tcW w:w="939" w:type="pct"/>
            <w:vAlign w:val="center"/>
          </w:tcPr>
          <w:p w14:paraId="383D76FA" w14:textId="39E5AF2F" w:rsidR="00EF1CB1" w:rsidRPr="00F37722" w:rsidRDefault="00EF1CB1" w:rsidP="00CC3AAD">
            <w:pPr>
              <w:jc w:val="center"/>
              <w:rPr>
                <w:rFonts w:asciiTheme="majorHAnsi" w:eastAsia="Batang" w:hAnsiTheme="majorHAnsi" w:cstheme="minorHAnsi"/>
                <w:sz w:val="20"/>
                <w:szCs w:val="20"/>
              </w:rPr>
            </w:pPr>
            <w:r w:rsidRPr="00F37722">
              <w:rPr>
                <w:rFonts w:asciiTheme="majorHAnsi" w:eastAsia="Batang" w:hAnsiTheme="majorHAnsi" w:cstheme="minorHAnsi"/>
                <w:sz w:val="20"/>
                <w:szCs w:val="20"/>
              </w:rPr>
              <w:t>0,00</w:t>
            </w:r>
          </w:p>
        </w:tc>
      </w:tr>
    </w:tbl>
    <w:p w14:paraId="2DFAB9BC" w14:textId="225DE240" w:rsidR="00B6007A" w:rsidRPr="0060449C" w:rsidRDefault="00B6007A" w:rsidP="0014546B">
      <w:pPr>
        <w:spacing w:after="0"/>
        <w:jc w:val="both"/>
        <w:rPr>
          <w:rFonts w:asciiTheme="majorHAnsi" w:hAnsiTheme="majorHAnsi" w:cstheme="minorHAnsi"/>
          <w:sz w:val="24"/>
          <w:szCs w:val="24"/>
        </w:rPr>
      </w:pPr>
    </w:p>
    <w:sectPr w:rsidR="00B6007A" w:rsidRPr="0060449C" w:rsidSect="00DE40B6">
      <w:pgSz w:w="11906" w:h="16838"/>
      <w:pgMar w:top="1417" w:right="1417" w:bottom="1417" w:left="1417"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CDCC7" w14:textId="77777777" w:rsidR="00745500" w:rsidRDefault="00745500" w:rsidP="009E4BEF">
      <w:pPr>
        <w:spacing w:after="0" w:line="240" w:lineRule="auto"/>
      </w:pPr>
      <w:r>
        <w:separator/>
      </w:r>
    </w:p>
  </w:endnote>
  <w:endnote w:type="continuationSeparator" w:id="0">
    <w:p w14:paraId="20D1A079" w14:textId="77777777" w:rsidR="00745500" w:rsidRDefault="00745500"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6CAE9" w14:textId="77777777" w:rsidR="00745500" w:rsidRDefault="00745500" w:rsidP="009E4BEF">
      <w:pPr>
        <w:spacing w:after="0" w:line="240" w:lineRule="auto"/>
      </w:pPr>
      <w:r>
        <w:separator/>
      </w:r>
    </w:p>
  </w:footnote>
  <w:footnote w:type="continuationSeparator" w:id="0">
    <w:p w14:paraId="055A72DB" w14:textId="77777777" w:rsidR="00745500" w:rsidRDefault="00745500"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534CA"/>
    <w:multiLevelType w:val="hybridMultilevel"/>
    <w:tmpl w:val="E5020B3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B7258AF"/>
    <w:multiLevelType w:val="hybridMultilevel"/>
    <w:tmpl w:val="20221D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1637CC6"/>
    <w:multiLevelType w:val="hybridMultilevel"/>
    <w:tmpl w:val="0CA2F30C"/>
    <w:lvl w:ilvl="0" w:tplc="041A000F">
      <w:start w:val="1"/>
      <w:numFmt w:val="decimal"/>
      <w:lvlText w:val="%1."/>
      <w:lvlJc w:val="left"/>
      <w:pPr>
        <w:ind w:left="720" w:hanging="360"/>
      </w:pPr>
      <w:rPr>
        <w:rFonts w:hint="default"/>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22776B48"/>
    <w:multiLevelType w:val="hybridMultilevel"/>
    <w:tmpl w:val="0540B1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5" w15:restartNumberingAfterBreak="0">
    <w:nsid w:val="38833EA9"/>
    <w:multiLevelType w:val="hybridMultilevel"/>
    <w:tmpl w:val="CE2ADE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ECF567F"/>
    <w:multiLevelType w:val="hybridMultilevel"/>
    <w:tmpl w:val="0C184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4F825CF"/>
    <w:multiLevelType w:val="hybridMultilevel"/>
    <w:tmpl w:val="78BC3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F912D9C"/>
    <w:multiLevelType w:val="hybridMultilevel"/>
    <w:tmpl w:val="F96E97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52E07B6"/>
    <w:multiLevelType w:val="hybridMultilevel"/>
    <w:tmpl w:val="27541D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98027B2"/>
    <w:multiLevelType w:val="hybridMultilevel"/>
    <w:tmpl w:val="AEE62F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14" w15:restartNumberingAfterBreak="0">
    <w:nsid w:val="7A5E4771"/>
    <w:multiLevelType w:val="hybridMultilevel"/>
    <w:tmpl w:val="D8E462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843737431">
    <w:abstractNumId w:val="8"/>
  </w:num>
  <w:num w:numId="2" w16cid:durableId="1213692298">
    <w:abstractNumId w:val="2"/>
  </w:num>
  <w:num w:numId="3" w16cid:durableId="201409693">
    <w:abstractNumId w:val="11"/>
  </w:num>
  <w:num w:numId="4" w16cid:durableId="656154218">
    <w:abstractNumId w:val="4"/>
  </w:num>
  <w:num w:numId="5" w16cid:durableId="688532552">
    <w:abstractNumId w:val="1"/>
  </w:num>
  <w:num w:numId="6" w16cid:durableId="1124495046">
    <w:abstractNumId w:val="12"/>
  </w:num>
  <w:num w:numId="7" w16cid:durableId="1911963337">
    <w:abstractNumId w:val="5"/>
  </w:num>
  <w:num w:numId="8" w16cid:durableId="161045936">
    <w:abstractNumId w:val="13"/>
  </w:num>
  <w:num w:numId="9" w16cid:durableId="1560285654">
    <w:abstractNumId w:val="3"/>
  </w:num>
  <w:num w:numId="10" w16cid:durableId="831530594">
    <w:abstractNumId w:val="10"/>
  </w:num>
  <w:num w:numId="11" w16cid:durableId="1491364365">
    <w:abstractNumId w:val="7"/>
  </w:num>
  <w:num w:numId="12" w16cid:durableId="227619923">
    <w:abstractNumId w:val="0"/>
  </w:num>
  <w:num w:numId="13" w16cid:durableId="1711613290">
    <w:abstractNumId w:val="14"/>
  </w:num>
  <w:num w:numId="14" w16cid:durableId="993754545">
    <w:abstractNumId w:val="9"/>
  </w:num>
  <w:num w:numId="15" w16cid:durableId="46982827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0DEC"/>
    <w:rsid w:val="00002A59"/>
    <w:rsid w:val="00005D71"/>
    <w:rsid w:val="00005DF9"/>
    <w:rsid w:val="00007115"/>
    <w:rsid w:val="00011222"/>
    <w:rsid w:val="00011998"/>
    <w:rsid w:val="00014DBE"/>
    <w:rsid w:val="00016864"/>
    <w:rsid w:val="00017044"/>
    <w:rsid w:val="00017F88"/>
    <w:rsid w:val="00022282"/>
    <w:rsid w:val="00022890"/>
    <w:rsid w:val="000269E2"/>
    <w:rsid w:val="00027E43"/>
    <w:rsid w:val="00031905"/>
    <w:rsid w:val="00032182"/>
    <w:rsid w:val="00032A01"/>
    <w:rsid w:val="00033160"/>
    <w:rsid w:val="00034955"/>
    <w:rsid w:val="0003555B"/>
    <w:rsid w:val="00035E13"/>
    <w:rsid w:val="00040B82"/>
    <w:rsid w:val="00041510"/>
    <w:rsid w:val="00041A9B"/>
    <w:rsid w:val="000425F6"/>
    <w:rsid w:val="00043687"/>
    <w:rsid w:val="00043F78"/>
    <w:rsid w:val="00044F9A"/>
    <w:rsid w:val="000469F0"/>
    <w:rsid w:val="00050527"/>
    <w:rsid w:val="00051584"/>
    <w:rsid w:val="00057F41"/>
    <w:rsid w:val="00060A41"/>
    <w:rsid w:val="000617E8"/>
    <w:rsid w:val="00062E00"/>
    <w:rsid w:val="00063F8E"/>
    <w:rsid w:val="00065D3A"/>
    <w:rsid w:val="0006696E"/>
    <w:rsid w:val="000669B6"/>
    <w:rsid w:val="0007117C"/>
    <w:rsid w:val="000721B5"/>
    <w:rsid w:val="00072CD6"/>
    <w:rsid w:val="00076791"/>
    <w:rsid w:val="00080C78"/>
    <w:rsid w:val="000824EE"/>
    <w:rsid w:val="000845B3"/>
    <w:rsid w:val="00087461"/>
    <w:rsid w:val="00090E7A"/>
    <w:rsid w:val="00092013"/>
    <w:rsid w:val="000925E5"/>
    <w:rsid w:val="00094FA2"/>
    <w:rsid w:val="00096050"/>
    <w:rsid w:val="00096879"/>
    <w:rsid w:val="000969AE"/>
    <w:rsid w:val="00097E88"/>
    <w:rsid w:val="000A0D69"/>
    <w:rsid w:val="000A1426"/>
    <w:rsid w:val="000A2954"/>
    <w:rsid w:val="000B12CA"/>
    <w:rsid w:val="000B18B9"/>
    <w:rsid w:val="000B6FBB"/>
    <w:rsid w:val="000B70B4"/>
    <w:rsid w:val="000C0232"/>
    <w:rsid w:val="000C05DD"/>
    <w:rsid w:val="000C100C"/>
    <w:rsid w:val="000C336A"/>
    <w:rsid w:val="000C48DD"/>
    <w:rsid w:val="000C4F96"/>
    <w:rsid w:val="000C5093"/>
    <w:rsid w:val="000D1C33"/>
    <w:rsid w:val="000D38C1"/>
    <w:rsid w:val="000D4EC5"/>
    <w:rsid w:val="000D5031"/>
    <w:rsid w:val="000D721A"/>
    <w:rsid w:val="000D7FDE"/>
    <w:rsid w:val="000E4668"/>
    <w:rsid w:val="000E5DFE"/>
    <w:rsid w:val="000F07EC"/>
    <w:rsid w:val="000F2567"/>
    <w:rsid w:val="000F2B0F"/>
    <w:rsid w:val="000F44B5"/>
    <w:rsid w:val="000F6BDB"/>
    <w:rsid w:val="000F77D6"/>
    <w:rsid w:val="001018E8"/>
    <w:rsid w:val="0010269D"/>
    <w:rsid w:val="001055D4"/>
    <w:rsid w:val="00105CD5"/>
    <w:rsid w:val="001173DC"/>
    <w:rsid w:val="001211A0"/>
    <w:rsid w:val="001227DE"/>
    <w:rsid w:val="001278C6"/>
    <w:rsid w:val="001366EA"/>
    <w:rsid w:val="00140B9F"/>
    <w:rsid w:val="0014109D"/>
    <w:rsid w:val="00142106"/>
    <w:rsid w:val="00144917"/>
    <w:rsid w:val="00144EF7"/>
    <w:rsid w:val="0014546B"/>
    <w:rsid w:val="00145C6B"/>
    <w:rsid w:val="00147A25"/>
    <w:rsid w:val="001502D0"/>
    <w:rsid w:val="00153987"/>
    <w:rsid w:val="00153B4F"/>
    <w:rsid w:val="00153F44"/>
    <w:rsid w:val="001542B5"/>
    <w:rsid w:val="00156818"/>
    <w:rsid w:val="0016412A"/>
    <w:rsid w:val="00165D3A"/>
    <w:rsid w:val="00167B71"/>
    <w:rsid w:val="00184AF7"/>
    <w:rsid w:val="00184C09"/>
    <w:rsid w:val="00185FE5"/>
    <w:rsid w:val="00190F5C"/>
    <w:rsid w:val="00193506"/>
    <w:rsid w:val="00194C60"/>
    <w:rsid w:val="00194D75"/>
    <w:rsid w:val="00195A8C"/>
    <w:rsid w:val="00195AAA"/>
    <w:rsid w:val="0019622C"/>
    <w:rsid w:val="00197471"/>
    <w:rsid w:val="001A3B1B"/>
    <w:rsid w:val="001A683E"/>
    <w:rsid w:val="001A6CFB"/>
    <w:rsid w:val="001B2563"/>
    <w:rsid w:val="001B25FB"/>
    <w:rsid w:val="001B34EC"/>
    <w:rsid w:val="001B4010"/>
    <w:rsid w:val="001B4AB0"/>
    <w:rsid w:val="001B6CB0"/>
    <w:rsid w:val="001C36C8"/>
    <w:rsid w:val="001C58B9"/>
    <w:rsid w:val="001D39B6"/>
    <w:rsid w:val="001D4E11"/>
    <w:rsid w:val="001D639B"/>
    <w:rsid w:val="001E2744"/>
    <w:rsid w:val="001E2E70"/>
    <w:rsid w:val="001E3185"/>
    <w:rsid w:val="001E548B"/>
    <w:rsid w:val="001E6645"/>
    <w:rsid w:val="001E6676"/>
    <w:rsid w:val="001F03C9"/>
    <w:rsid w:val="001F2865"/>
    <w:rsid w:val="001F3AD6"/>
    <w:rsid w:val="001F7556"/>
    <w:rsid w:val="001F7D04"/>
    <w:rsid w:val="00201B72"/>
    <w:rsid w:val="00206279"/>
    <w:rsid w:val="0020632B"/>
    <w:rsid w:val="00211BCA"/>
    <w:rsid w:val="00211FCF"/>
    <w:rsid w:val="00212EE5"/>
    <w:rsid w:val="002147BB"/>
    <w:rsid w:val="00215262"/>
    <w:rsid w:val="00217C0E"/>
    <w:rsid w:val="002212DE"/>
    <w:rsid w:val="00221C7D"/>
    <w:rsid w:val="002220F6"/>
    <w:rsid w:val="0022353A"/>
    <w:rsid w:val="00226EB0"/>
    <w:rsid w:val="00227A79"/>
    <w:rsid w:val="00230D86"/>
    <w:rsid w:val="0023129A"/>
    <w:rsid w:val="002339D2"/>
    <w:rsid w:val="00233FC8"/>
    <w:rsid w:val="002350F7"/>
    <w:rsid w:val="00237CC5"/>
    <w:rsid w:val="00244F8D"/>
    <w:rsid w:val="002452B1"/>
    <w:rsid w:val="00245618"/>
    <w:rsid w:val="00255E21"/>
    <w:rsid w:val="0026095F"/>
    <w:rsid w:val="002621A6"/>
    <w:rsid w:val="002671DF"/>
    <w:rsid w:val="00267C9F"/>
    <w:rsid w:val="00276718"/>
    <w:rsid w:val="002821A5"/>
    <w:rsid w:val="002824EE"/>
    <w:rsid w:val="002828DA"/>
    <w:rsid w:val="00285212"/>
    <w:rsid w:val="00286A12"/>
    <w:rsid w:val="00290E5A"/>
    <w:rsid w:val="00296542"/>
    <w:rsid w:val="00296E3A"/>
    <w:rsid w:val="002A3139"/>
    <w:rsid w:val="002A60F9"/>
    <w:rsid w:val="002A6899"/>
    <w:rsid w:val="002B2106"/>
    <w:rsid w:val="002B3B5F"/>
    <w:rsid w:val="002B3C15"/>
    <w:rsid w:val="002B510F"/>
    <w:rsid w:val="002C07E8"/>
    <w:rsid w:val="002C2D2D"/>
    <w:rsid w:val="002C3239"/>
    <w:rsid w:val="002C4D40"/>
    <w:rsid w:val="002C570A"/>
    <w:rsid w:val="002C5D18"/>
    <w:rsid w:val="002C63F9"/>
    <w:rsid w:val="002C66BF"/>
    <w:rsid w:val="002D118A"/>
    <w:rsid w:val="002E0293"/>
    <w:rsid w:val="002E12E0"/>
    <w:rsid w:val="002E1F79"/>
    <w:rsid w:val="002F00E5"/>
    <w:rsid w:val="002F212C"/>
    <w:rsid w:val="002F23D3"/>
    <w:rsid w:val="002F38AE"/>
    <w:rsid w:val="002F5128"/>
    <w:rsid w:val="002F57CC"/>
    <w:rsid w:val="002F7E5E"/>
    <w:rsid w:val="00300100"/>
    <w:rsid w:val="003019BD"/>
    <w:rsid w:val="00302833"/>
    <w:rsid w:val="003028E0"/>
    <w:rsid w:val="003039B7"/>
    <w:rsid w:val="00303B5F"/>
    <w:rsid w:val="00305FF5"/>
    <w:rsid w:val="00311A8B"/>
    <w:rsid w:val="00320FDE"/>
    <w:rsid w:val="00327D38"/>
    <w:rsid w:val="00331490"/>
    <w:rsid w:val="00333B66"/>
    <w:rsid w:val="00333FE7"/>
    <w:rsid w:val="003356F7"/>
    <w:rsid w:val="003361B2"/>
    <w:rsid w:val="00337608"/>
    <w:rsid w:val="00340803"/>
    <w:rsid w:val="00345821"/>
    <w:rsid w:val="0034625D"/>
    <w:rsid w:val="00350570"/>
    <w:rsid w:val="003520D0"/>
    <w:rsid w:val="00354E66"/>
    <w:rsid w:val="00356D23"/>
    <w:rsid w:val="00357ED1"/>
    <w:rsid w:val="0036010E"/>
    <w:rsid w:val="00363E84"/>
    <w:rsid w:val="00370BC8"/>
    <w:rsid w:val="0037416F"/>
    <w:rsid w:val="00375EA8"/>
    <w:rsid w:val="00376965"/>
    <w:rsid w:val="00380064"/>
    <w:rsid w:val="003807EA"/>
    <w:rsid w:val="0038384E"/>
    <w:rsid w:val="00384DEE"/>
    <w:rsid w:val="00384E1A"/>
    <w:rsid w:val="0039189A"/>
    <w:rsid w:val="003918AC"/>
    <w:rsid w:val="00393928"/>
    <w:rsid w:val="00393D62"/>
    <w:rsid w:val="00395040"/>
    <w:rsid w:val="003954B1"/>
    <w:rsid w:val="003A0829"/>
    <w:rsid w:val="003A115C"/>
    <w:rsid w:val="003A17BA"/>
    <w:rsid w:val="003A7915"/>
    <w:rsid w:val="003B0C19"/>
    <w:rsid w:val="003B2AD6"/>
    <w:rsid w:val="003B395D"/>
    <w:rsid w:val="003B4BCD"/>
    <w:rsid w:val="003B5A92"/>
    <w:rsid w:val="003B5EBB"/>
    <w:rsid w:val="003B5EC8"/>
    <w:rsid w:val="003C168D"/>
    <w:rsid w:val="003C243B"/>
    <w:rsid w:val="003C424B"/>
    <w:rsid w:val="003C4D7B"/>
    <w:rsid w:val="003C5D16"/>
    <w:rsid w:val="003D14CE"/>
    <w:rsid w:val="003D1C89"/>
    <w:rsid w:val="003D606B"/>
    <w:rsid w:val="003D7DC6"/>
    <w:rsid w:val="003E0E8A"/>
    <w:rsid w:val="003E47F0"/>
    <w:rsid w:val="003F214C"/>
    <w:rsid w:val="003F24E9"/>
    <w:rsid w:val="003F27BB"/>
    <w:rsid w:val="003F371A"/>
    <w:rsid w:val="003F373A"/>
    <w:rsid w:val="004003E7"/>
    <w:rsid w:val="004035BD"/>
    <w:rsid w:val="00404C60"/>
    <w:rsid w:val="0040500A"/>
    <w:rsid w:val="00407DE1"/>
    <w:rsid w:val="00415A24"/>
    <w:rsid w:val="00417458"/>
    <w:rsid w:val="00417F0E"/>
    <w:rsid w:val="0042130F"/>
    <w:rsid w:val="00422D8A"/>
    <w:rsid w:val="0042377D"/>
    <w:rsid w:val="00426FFD"/>
    <w:rsid w:val="00431E1A"/>
    <w:rsid w:val="004329DF"/>
    <w:rsid w:val="00432D74"/>
    <w:rsid w:val="004335EF"/>
    <w:rsid w:val="00433CD4"/>
    <w:rsid w:val="00435105"/>
    <w:rsid w:val="00440670"/>
    <w:rsid w:val="004418AC"/>
    <w:rsid w:val="004422AA"/>
    <w:rsid w:val="00450CA8"/>
    <w:rsid w:val="00451795"/>
    <w:rsid w:val="00460DDC"/>
    <w:rsid w:val="00461FDA"/>
    <w:rsid w:val="004660F0"/>
    <w:rsid w:val="0046652E"/>
    <w:rsid w:val="00466F6A"/>
    <w:rsid w:val="00474F90"/>
    <w:rsid w:val="00477A06"/>
    <w:rsid w:val="0048591A"/>
    <w:rsid w:val="0048721B"/>
    <w:rsid w:val="004957BA"/>
    <w:rsid w:val="004963C1"/>
    <w:rsid w:val="004A05E9"/>
    <w:rsid w:val="004A0D4F"/>
    <w:rsid w:val="004A1F2A"/>
    <w:rsid w:val="004A5F88"/>
    <w:rsid w:val="004A66F7"/>
    <w:rsid w:val="004B0A96"/>
    <w:rsid w:val="004B283B"/>
    <w:rsid w:val="004B6842"/>
    <w:rsid w:val="004C15E3"/>
    <w:rsid w:val="004C2E37"/>
    <w:rsid w:val="004C4829"/>
    <w:rsid w:val="004C61CF"/>
    <w:rsid w:val="004C6355"/>
    <w:rsid w:val="004D0C59"/>
    <w:rsid w:val="004D2578"/>
    <w:rsid w:val="004D262D"/>
    <w:rsid w:val="004D35B0"/>
    <w:rsid w:val="004D7AA4"/>
    <w:rsid w:val="004E0136"/>
    <w:rsid w:val="004E11A4"/>
    <w:rsid w:val="004E1DAC"/>
    <w:rsid w:val="004E3ECD"/>
    <w:rsid w:val="004E6383"/>
    <w:rsid w:val="004E73FC"/>
    <w:rsid w:val="004F13BD"/>
    <w:rsid w:val="004F204D"/>
    <w:rsid w:val="004F384C"/>
    <w:rsid w:val="004F52B0"/>
    <w:rsid w:val="004F5A94"/>
    <w:rsid w:val="00501486"/>
    <w:rsid w:val="005027D3"/>
    <w:rsid w:val="00503561"/>
    <w:rsid w:val="00504FE8"/>
    <w:rsid w:val="005107A8"/>
    <w:rsid w:val="0051161C"/>
    <w:rsid w:val="0051166C"/>
    <w:rsid w:val="005120CC"/>
    <w:rsid w:val="005121D8"/>
    <w:rsid w:val="00512871"/>
    <w:rsid w:val="00513CCE"/>
    <w:rsid w:val="00513E5D"/>
    <w:rsid w:val="005140D7"/>
    <w:rsid w:val="0052078A"/>
    <w:rsid w:val="00521455"/>
    <w:rsid w:val="0052193B"/>
    <w:rsid w:val="005223E1"/>
    <w:rsid w:val="00523EE5"/>
    <w:rsid w:val="00525653"/>
    <w:rsid w:val="00525BCD"/>
    <w:rsid w:val="00526498"/>
    <w:rsid w:val="005276FB"/>
    <w:rsid w:val="0053095E"/>
    <w:rsid w:val="0054000E"/>
    <w:rsid w:val="00541566"/>
    <w:rsid w:val="00544131"/>
    <w:rsid w:val="00544F52"/>
    <w:rsid w:val="005454F1"/>
    <w:rsid w:val="00546028"/>
    <w:rsid w:val="0054792A"/>
    <w:rsid w:val="00551EA4"/>
    <w:rsid w:val="005547AE"/>
    <w:rsid w:val="005574A2"/>
    <w:rsid w:val="005645AE"/>
    <w:rsid w:val="00564981"/>
    <w:rsid w:val="00571589"/>
    <w:rsid w:val="005716E0"/>
    <w:rsid w:val="00572279"/>
    <w:rsid w:val="005747CE"/>
    <w:rsid w:val="0057493D"/>
    <w:rsid w:val="00582D89"/>
    <w:rsid w:val="00594951"/>
    <w:rsid w:val="00594B71"/>
    <w:rsid w:val="00594C4B"/>
    <w:rsid w:val="00595CC1"/>
    <w:rsid w:val="005A054D"/>
    <w:rsid w:val="005A08D9"/>
    <w:rsid w:val="005A113F"/>
    <w:rsid w:val="005B23AC"/>
    <w:rsid w:val="005B2F70"/>
    <w:rsid w:val="005B756A"/>
    <w:rsid w:val="005B7C05"/>
    <w:rsid w:val="005C47C9"/>
    <w:rsid w:val="005C6418"/>
    <w:rsid w:val="005C7C88"/>
    <w:rsid w:val="005D029E"/>
    <w:rsid w:val="005D2DB1"/>
    <w:rsid w:val="005D701C"/>
    <w:rsid w:val="005E1AA2"/>
    <w:rsid w:val="005E55FF"/>
    <w:rsid w:val="005F0ABA"/>
    <w:rsid w:val="005F17B9"/>
    <w:rsid w:val="005F6B3C"/>
    <w:rsid w:val="005F711A"/>
    <w:rsid w:val="00602A9F"/>
    <w:rsid w:val="00603784"/>
    <w:rsid w:val="0060449C"/>
    <w:rsid w:val="00606978"/>
    <w:rsid w:val="00607B0D"/>
    <w:rsid w:val="00607C98"/>
    <w:rsid w:val="0061398C"/>
    <w:rsid w:val="006166EC"/>
    <w:rsid w:val="0061680D"/>
    <w:rsid w:val="00621D9B"/>
    <w:rsid w:val="00624BFA"/>
    <w:rsid w:val="0063176B"/>
    <w:rsid w:val="006318A2"/>
    <w:rsid w:val="0063262B"/>
    <w:rsid w:val="006333E9"/>
    <w:rsid w:val="006336C0"/>
    <w:rsid w:val="00636904"/>
    <w:rsid w:val="00642E74"/>
    <w:rsid w:val="006440F8"/>
    <w:rsid w:val="00645553"/>
    <w:rsid w:val="00645A40"/>
    <w:rsid w:val="00646461"/>
    <w:rsid w:val="00647D5D"/>
    <w:rsid w:val="006505E7"/>
    <w:rsid w:val="006517AC"/>
    <w:rsid w:val="0066174B"/>
    <w:rsid w:val="00662BE2"/>
    <w:rsid w:val="006642CC"/>
    <w:rsid w:val="00665810"/>
    <w:rsid w:val="00672940"/>
    <w:rsid w:val="00672D92"/>
    <w:rsid w:val="00673003"/>
    <w:rsid w:val="00673236"/>
    <w:rsid w:val="00673B13"/>
    <w:rsid w:val="00674307"/>
    <w:rsid w:val="006745D5"/>
    <w:rsid w:val="00681C9A"/>
    <w:rsid w:val="00685341"/>
    <w:rsid w:val="00685528"/>
    <w:rsid w:val="0069366E"/>
    <w:rsid w:val="006950C7"/>
    <w:rsid w:val="006969D0"/>
    <w:rsid w:val="0069776D"/>
    <w:rsid w:val="006A0AB4"/>
    <w:rsid w:val="006A5626"/>
    <w:rsid w:val="006A7D3C"/>
    <w:rsid w:val="006B0D3A"/>
    <w:rsid w:val="006B1238"/>
    <w:rsid w:val="006B1251"/>
    <w:rsid w:val="006B1ED5"/>
    <w:rsid w:val="006B46A5"/>
    <w:rsid w:val="006B7128"/>
    <w:rsid w:val="006B7FE8"/>
    <w:rsid w:val="006C168C"/>
    <w:rsid w:val="006C2715"/>
    <w:rsid w:val="006C2CA9"/>
    <w:rsid w:val="006C4CF7"/>
    <w:rsid w:val="006C7D28"/>
    <w:rsid w:val="006D0813"/>
    <w:rsid w:val="006D370C"/>
    <w:rsid w:val="006D42C9"/>
    <w:rsid w:val="006D5227"/>
    <w:rsid w:val="006D5841"/>
    <w:rsid w:val="006D6903"/>
    <w:rsid w:val="006E0913"/>
    <w:rsid w:val="006E6C4A"/>
    <w:rsid w:val="006E6CFD"/>
    <w:rsid w:val="006F09AE"/>
    <w:rsid w:val="006F5176"/>
    <w:rsid w:val="007009C1"/>
    <w:rsid w:val="00701999"/>
    <w:rsid w:val="007036FF"/>
    <w:rsid w:val="0070633B"/>
    <w:rsid w:val="0070784D"/>
    <w:rsid w:val="00710FED"/>
    <w:rsid w:val="00711374"/>
    <w:rsid w:val="00711929"/>
    <w:rsid w:val="00714344"/>
    <w:rsid w:val="007147B6"/>
    <w:rsid w:val="00714DAB"/>
    <w:rsid w:val="00715AF0"/>
    <w:rsid w:val="00716BD2"/>
    <w:rsid w:val="00720E29"/>
    <w:rsid w:val="00722845"/>
    <w:rsid w:val="00723CC8"/>
    <w:rsid w:val="00723D69"/>
    <w:rsid w:val="007270B8"/>
    <w:rsid w:val="007277D7"/>
    <w:rsid w:val="007304DA"/>
    <w:rsid w:val="00731307"/>
    <w:rsid w:val="0073391B"/>
    <w:rsid w:val="00733AE5"/>
    <w:rsid w:val="00734E42"/>
    <w:rsid w:val="0073729F"/>
    <w:rsid w:val="00741B1F"/>
    <w:rsid w:val="00743ED5"/>
    <w:rsid w:val="0074406D"/>
    <w:rsid w:val="00745500"/>
    <w:rsid w:val="00745A7D"/>
    <w:rsid w:val="00746AD7"/>
    <w:rsid w:val="00751B8A"/>
    <w:rsid w:val="00752A15"/>
    <w:rsid w:val="00754F0C"/>
    <w:rsid w:val="00756FFE"/>
    <w:rsid w:val="00760284"/>
    <w:rsid w:val="00760587"/>
    <w:rsid w:val="00762F28"/>
    <w:rsid w:val="0076319D"/>
    <w:rsid w:val="00763F52"/>
    <w:rsid w:val="00764663"/>
    <w:rsid w:val="00770585"/>
    <w:rsid w:val="007714B6"/>
    <w:rsid w:val="00773B59"/>
    <w:rsid w:val="00775D66"/>
    <w:rsid w:val="007764C8"/>
    <w:rsid w:val="007766D7"/>
    <w:rsid w:val="00776872"/>
    <w:rsid w:val="00780991"/>
    <w:rsid w:val="007809CB"/>
    <w:rsid w:val="00781DEE"/>
    <w:rsid w:val="00791720"/>
    <w:rsid w:val="007920A1"/>
    <w:rsid w:val="00792548"/>
    <w:rsid w:val="007963D5"/>
    <w:rsid w:val="00796BC7"/>
    <w:rsid w:val="00796F78"/>
    <w:rsid w:val="00797DBB"/>
    <w:rsid w:val="007A0744"/>
    <w:rsid w:val="007A2D3D"/>
    <w:rsid w:val="007A3326"/>
    <w:rsid w:val="007A481D"/>
    <w:rsid w:val="007A64D8"/>
    <w:rsid w:val="007A754C"/>
    <w:rsid w:val="007B1779"/>
    <w:rsid w:val="007B676A"/>
    <w:rsid w:val="007C2896"/>
    <w:rsid w:val="007C5E43"/>
    <w:rsid w:val="007C6369"/>
    <w:rsid w:val="007D2F2A"/>
    <w:rsid w:val="007D74F0"/>
    <w:rsid w:val="007E10CA"/>
    <w:rsid w:val="007E71C4"/>
    <w:rsid w:val="007E775A"/>
    <w:rsid w:val="007F02D3"/>
    <w:rsid w:val="007F04B5"/>
    <w:rsid w:val="007F082C"/>
    <w:rsid w:val="007F0875"/>
    <w:rsid w:val="007F2020"/>
    <w:rsid w:val="007F72FC"/>
    <w:rsid w:val="007F77F5"/>
    <w:rsid w:val="00800902"/>
    <w:rsid w:val="008051D7"/>
    <w:rsid w:val="00806820"/>
    <w:rsid w:val="00810C21"/>
    <w:rsid w:val="00810EAC"/>
    <w:rsid w:val="0081199C"/>
    <w:rsid w:val="00812EBE"/>
    <w:rsid w:val="008146FC"/>
    <w:rsid w:val="00814E08"/>
    <w:rsid w:val="0081657C"/>
    <w:rsid w:val="008173A5"/>
    <w:rsid w:val="00821D1F"/>
    <w:rsid w:val="00826F12"/>
    <w:rsid w:val="008317DF"/>
    <w:rsid w:val="00833E11"/>
    <w:rsid w:val="00833EC0"/>
    <w:rsid w:val="00833EF3"/>
    <w:rsid w:val="00834AC4"/>
    <w:rsid w:val="008362B0"/>
    <w:rsid w:val="0084125F"/>
    <w:rsid w:val="00842469"/>
    <w:rsid w:val="008444B8"/>
    <w:rsid w:val="008462A6"/>
    <w:rsid w:val="00846565"/>
    <w:rsid w:val="0084694E"/>
    <w:rsid w:val="008470AF"/>
    <w:rsid w:val="00855B74"/>
    <w:rsid w:val="00856188"/>
    <w:rsid w:val="00856477"/>
    <w:rsid w:val="00860534"/>
    <w:rsid w:val="00861CC6"/>
    <w:rsid w:val="00875174"/>
    <w:rsid w:val="00880A38"/>
    <w:rsid w:val="00881875"/>
    <w:rsid w:val="00883E2A"/>
    <w:rsid w:val="0088458B"/>
    <w:rsid w:val="008850E5"/>
    <w:rsid w:val="00885167"/>
    <w:rsid w:val="008859A1"/>
    <w:rsid w:val="0089342D"/>
    <w:rsid w:val="00895B48"/>
    <w:rsid w:val="00896373"/>
    <w:rsid w:val="008964DF"/>
    <w:rsid w:val="00896A46"/>
    <w:rsid w:val="008A2602"/>
    <w:rsid w:val="008A4656"/>
    <w:rsid w:val="008A588E"/>
    <w:rsid w:val="008A79BB"/>
    <w:rsid w:val="008B165A"/>
    <w:rsid w:val="008B42F5"/>
    <w:rsid w:val="008B5E96"/>
    <w:rsid w:val="008B7188"/>
    <w:rsid w:val="008C5251"/>
    <w:rsid w:val="008C721B"/>
    <w:rsid w:val="008D1E64"/>
    <w:rsid w:val="008D23F4"/>
    <w:rsid w:val="008D4538"/>
    <w:rsid w:val="008D5A15"/>
    <w:rsid w:val="008D6D15"/>
    <w:rsid w:val="008E062C"/>
    <w:rsid w:val="008E0A18"/>
    <w:rsid w:val="008E3BB1"/>
    <w:rsid w:val="008E3DA4"/>
    <w:rsid w:val="008E6D32"/>
    <w:rsid w:val="008F0206"/>
    <w:rsid w:val="008F02AF"/>
    <w:rsid w:val="008F16E2"/>
    <w:rsid w:val="008F19BF"/>
    <w:rsid w:val="008F2626"/>
    <w:rsid w:val="008F4B26"/>
    <w:rsid w:val="008F4ECC"/>
    <w:rsid w:val="008F5171"/>
    <w:rsid w:val="008F612B"/>
    <w:rsid w:val="008F7D50"/>
    <w:rsid w:val="00900F87"/>
    <w:rsid w:val="00902639"/>
    <w:rsid w:val="00903DD3"/>
    <w:rsid w:val="009046C1"/>
    <w:rsid w:val="00907689"/>
    <w:rsid w:val="00913DBA"/>
    <w:rsid w:val="0091699D"/>
    <w:rsid w:val="00916DCD"/>
    <w:rsid w:val="009170C1"/>
    <w:rsid w:val="00920EDE"/>
    <w:rsid w:val="00923DF6"/>
    <w:rsid w:val="00926761"/>
    <w:rsid w:val="00926B3B"/>
    <w:rsid w:val="00927936"/>
    <w:rsid w:val="009313CD"/>
    <w:rsid w:val="00932358"/>
    <w:rsid w:val="00935E5E"/>
    <w:rsid w:val="009360CC"/>
    <w:rsid w:val="00941177"/>
    <w:rsid w:val="0094371F"/>
    <w:rsid w:val="0094376A"/>
    <w:rsid w:val="00945588"/>
    <w:rsid w:val="00945F83"/>
    <w:rsid w:val="00947402"/>
    <w:rsid w:val="00950DC3"/>
    <w:rsid w:val="009526A2"/>
    <w:rsid w:val="00953C8C"/>
    <w:rsid w:val="009569B1"/>
    <w:rsid w:val="00963F15"/>
    <w:rsid w:val="0096462B"/>
    <w:rsid w:val="009654B7"/>
    <w:rsid w:val="00965DCF"/>
    <w:rsid w:val="00966CE9"/>
    <w:rsid w:val="009715A0"/>
    <w:rsid w:val="009715CF"/>
    <w:rsid w:val="00971F6C"/>
    <w:rsid w:val="0097246C"/>
    <w:rsid w:val="00976641"/>
    <w:rsid w:val="00980A84"/>
    <w:rsid w:val="00981361"/>
    <w:rsid w:val="00983B17"/>
    <w:rsid w:val="00984E3C"/>
    <w:rsid w:val="00987EF0"/>
    <w:rsid w:val="00991CEA"/>
    <w:rsid w:val="00991FE2"/>
    <w:rsid w:val="0099237C"/>
    <w:rsid w:val="00997CD4"/>
    <w:rsid w:val="009A3E21"/>
    <w:rsid w:val="009A454F"/>
    <w:rsid w:val="009A46FE"/>
    <w:rsid w:val="009A48A9"/>
    <w:rsid w:val="009A63B1"/>
    <w:rsid w:val="009A6DBD"/>
    <w:rsid w:val="009A6F32"/>
    <w:rsid w:val="009B0E40"/>
    <w:rsid w:val="009B3324"/>
    <w:rsid w:val="009B5CC2"/>
    <w:rsid w:val="009C04B1"/>
    <w:rsid w:val="009C19D7"/>
    <w:rsid w:val="009C1C61"/>
    <w:rsid w:val="009C4336"/>
    <w:rsid w:val="009D1DEE"/>
    <w:rsid w:val="009D7E33"/>
    <w:rsid w:val="009E2152"/>
    <w:rsid w:val="009E48F0"/>
    <w:rsid w:val="009E4BEF"/>
    <w:rsid w:val="009E77CA"/>
    <w:rsid w:val="009F0E49"/>
    <w:rsid w:val="009F0E7B"/>
    <w:rsid w:val="009F320C"/>
    <w:rsid w:val="009F3982"/>
    <w:rsid w:val="009F4B07"/>
    <w:rsid w:val="009F5BCD"/>
    <w:rsid w:val="009F6F1B"/>
    <w:rsid w:val="00A0357B"/>
    <w:rsid w:val="00A057D2"/>
    <w:rsid w:val="00A05E3D"/>
    <w:rsid w:val="00A06CBB"/>
    <w:rsid w:val="00A11803"/>
    <w:rsid w:val="00A14CEB"/>
    <w:rsid w:val="00A14D02"/>
    <w:rsid w:val="00A1634E"/>
    <w:rsid w:val="00A16D36"/>
    <w:rsid w:val="00A221DD"/>
    <w:rsid w:val="00A2260A"/>
    <w:rsid w:val="00A26439"/>
    <w:rsid w:val="00A268E8"/>
    <w:rsid w:val="00A3412F"/>
    <w:rsid w:val="00A34B14"/>
    <w:rsid w:val="00A3777A"/>
    <w:rsid w:val="00A43F74"/>
    <w:rsid w:val="00A50919"/>
    <w:rsid w:val="00A50D83"/>
    <w:rsid w:val="00A51FA3"/>
    <w:rsid w:val="00A54D79"/>
    <w:rsid w:val="00A61884"/>
    <w:rsid w:val="00A61F92"/>
    <w:rsid w:val="00A7357E"/>
    <w:rsid w:val="00A75F8B"/>
    <w:rsid w:val="00A83D52"/>
    <w:rsid w:val="00A84DEA"/>
    <w:rsid w:val="00A86592"/>
    <w:rsid w:val="00A868B5"/>
    <w:rsid w:val="00A9418E"/>
    <w:rsid w:val="00A94C8B"/>
    <w:rsid w:val="00AA0E4F"/>
    <w:rsid w:val="00AA1EEC"/>
    <w:rsid w:val="00AA2716"/>
    <w:rsid w:val="00AA4DC5"/>
    <w:rsid w:val="00AA5033"/>
    <w:rsid w:val="00AB0D01"/>
    <w:rsid w:val="00AB2304"/>
    <w:rsid w:val="00AB2C9C"/>
    <w:rsid w:val="00AC19D6"/>
    <w:rsid w:val="00AC2C90"/>
    <w:rsid w:val="00AC5A8B"/>
    <w:rsid w:val="00AC62B0"/>
    <w:rsid w:val="00AE041B"/>
    <w:rsid w:val="00AE08FD"/>
    <w:rsid w:val="00AE10F0"/>
    <w:rsid w:val="00AE20AF"/>
    <w:rsid w:val="00AE21AD"/>
    <w:rsid w:val="00AE67DE"/>
    <w:rsid w:val="00AE74FA"/>
    <w:rsid w:val="00AE7DCA"/>
    <w:rsid w:val="00AF3A94"/>
    <w:rsid w:val="00AF7903"/>
    <w:rsid w:val="00B00917"/>
    <w:rsid w:val="00B00B63"/>
    <w:rsid w:val="00B11287"/>
    <w:rsid w:val="00B1644E"/>
    <w:rsid w:val="00B172D9"/>
    <w:rsid w:val="00B207E1"/>
    <w:rsid w:val="00B26651"/>
    <w:rsid w:val="00B26EA9"/>
    <w:rsid w:val="00B32714"/>
    <w:rsid w:val="00B331B9"/>
    <w:rsid w:val="00B34D38"/>
    <w:rsid w:val="00B37895"/>
    <w:rsid w:val="00B40B52"/>
    <w:rsid w:val="00B40E58"/>
    <w:rsid w:val="00B42387"/>
    <w:rsid w:val="00B43831"/>
    <w:rsid w:val="00B44949"/>
    <w:rsid w:val="00B44DFF"/>
    <w:rsid w:val="00B47F93"/>
    <w:rsid w:val="00B5042C"/>
    <w:rsid w:val="00B52815"/>
    <w:rsid w:val="00B55A82"/>
    <w:rsid w:val="00B56208"/>
    <w:rsid w:val="00B6007A"/>
    <w:rsid w:val="00B60BB0"/>
    <w:rsid w:val="00B61200"/>
    <w:rsid w:val="00B6400C"/>
    <w:rsid w:val="00B672B8"/>
    <w:rsid w:val="00B70046"/>
    <w:rsid w:val="00B72DAF"/>
    <w:rsid w:val="00B73D68"/>
    <w:rsid w:val="00B75268"/>
    <w:rsid w:val="00B7786F"/>
    <w:rsid w:val="00B80907"/>
    <w:rsid w:val="00B81563"/>
    <w:rsid w:val="00B81707"/>
    <w:rsid w:val="00B81DDD"/>
    <w:rsid w:val="00B82E67"/>
    <w:rsid w:val="00B83D68"/>
    <w:rsid w:val="00B85E7A"/>
    <w:rsid w:val="00B90245"/>
    <w:rsid w:val="00B950DF"/>
    <w:rsid w:val="00B97DB9"/>
    <w:rsid w:val="00BA0BB1"/>
    <w:rsid w:val="00BA1FE9"/>
    <w:rsid w:val="00BA6E43"/>
    <w:rsid w:val="00BA706E"/>
    <w:rsid w:val="00BB295C"/>
    <w:rsid w:val="00BB5F6C"/>
    <w:rsid w:val="00BB619E"/>
    <w:rsid w:val="00BB71FF"/>
    <w:rsid w:val="00BB79D2"/>
    <w:rsid w:val="00BC67C3"/>
    <w:rsid w:val="00BD05DB"/>
    <w:rsid w:val="00BD0B01"/>
    <w:rsid w:val="00BD3A0F"/>
    <w:rsid w:val="00BD68DB"/>
    <w:rsid w:val="00BE4720"/>
    <w:rsid w:val="00BE4E4E"/>
    <w:rsid w:val="00BE5E2D"/>
    <w:rsid w:val="00BF015E"/>
    <w:rsid w:val="00BF508D"/>
    <w:rsid w:val="00BF57C5"/>
    <w:rsid w:val="00BF6A4C"/>
    <w:rsid w:val="00BF7EF1"/>
    <w:rsid w:val="00C00A1F"/>
    <w:rsid w:val="00C02635"/>
    <w:rsid w:val="00C02B31"/>
    <w:rsid w:val="00C0365F"/>
    <w:rsid w:val="00C05715"/>
    <w:rsid w:val="00C05752"/>
    <w:rsid w:val="00C0636C"/>
    <w:rsid w:val="00C12B58"/>
    <w:rsid w:val="00C13A68"/>
    <w:rsid w:val="00C166A6"/>
    <w:rsid w:val="00C1737E"/>
    <w:rsid w:val="00C209D2"/>
    <w:rsid w:val="00C21D76"/>
    <w:rsid w:val="00C228CE"/>
    <w:rsid w:val="00C245F8"/>
    <w:rsid w:val="00C25A36"/>
    <w:rsid w:val="00C3185B"/>
    <w:rsid w:val="00C3211B"/>
    <w:rsid w:val="00C35EDD"/>
    <w:rsid w:val="00C3657D"/>
    <w:rsid w:val="00C36BC1"/>
    <w:rsid w:val="00C3778F"/>
    <w:rsid w:val="00C4034B"/>
    <w:rsid w:val="00C411DA"/>
    <w:rsid w:val="00C41A07"/>
    <w:rsid w:val="00C44512"/>
    <w:rsid w:val="00C4671E"/>
    <w:rsid w:val="00C46F9E"/>
    <w:rsid w:val="00C50A9B"/>
    <w:rsid w:val="00C51C44"/>
    <w:rsid w:val="00C57E07"/>
    <w:rsid w:val="00C613D5"/>
    <w:rsid w:val="00C62BD8"/>
    <w:rsid w:val="00C70DB7"/>
    <w:rsid w:val="00C72B62"/>
    <w:rsid w:val="00C734D6"/>
    <w:rsid w:val="00C74A41"/>
    <w:rsid w:val="00C74FA2"/>
    <w:rsid w:val="00C754A9"/>
    <w:rsid w:val="00C8056E"/>
    <w:rsid w:val="00C82560"/>
    <w:rsid w:val="00C904CD"/>
    <w:rsid w:val="00C90C76"/>
    <w:rsid w:val="00C91944"/>
    <w:rsid w:val="00C93E3A"/>
    <w:rsid w:val="00CA59FF"/>
    <w:rsid w:val="00CA6180"/>
    <w:rsid w:val="00CA6190"/>
    <w:rsid w:val="00CB0CB7"/>
    <w:rsid w:val="00CB7728"/>
    <w:rsid w:val="00CC2BC6"/>
    <w:rsid w:val="00CC4164"/>
    <w:rsid w:val="00CC47B5"/>
    <w:rsid w:val="00CC5097"/>
    <w:rsid w:val="00CC7816"/>
    <w:rsid w:val="00CD3E3C"/>
    <w:rsid w:val="00CE036A"/>
    <w:rsid w:val="00CE36C1"/>
    <w:rsid w:val="00CE3D02"/>
    <w:rsid w:val="00CE49BA"/>
    <w:rsid w:val="00CE5E55"/>
    <w:rsid w:val="00CE6E5C"/>
    <w:rsid w:val="00CF1C31"/>
    <w:rsid w:val="00CF1CCC"/>
    <w:rsid w:val="00CF629C"/>
    <w:rsid w:val="00CF6F7C"/>
    <w:rsid w:val="00CF7A7D"/>
    <w:rsid w:val="00D03D89"/>
    <w:rsid w:val="00D079AF"/>
    <w:rsid w:val="00D07F0C"/>
    <w:rsid w:val="00D106E4"/>
    <w:rsid w:val="00D113AA"/>
    <w:rsid w:val="00D149FE"/>
    <w:rsid w:val="00D15561"/>
    <w:rsid w:val="00D167AF"/>
    <w:rsid w:val="00D17544"/>
    <w:rsid w:val="00D1784E"/>
    <w:rsid w:val="00D2035C"/>
    <w:rsid w:val="00D20755"/>
    <w:rsid w:val="00D22D44"/>
    <w:rsid w:val="00D24D0B"/>
    <w:rsid w:val="00D2643D"/>
    <w:rsid w:val="00D26F41"/>
    <w:rsid w:val="00D2745A"/>
    <w:rsid w:val="00D30120"/>
    <w:rsid w:val="00D3424C"/>
    <w:rsid w:val="00D3517C"/>
    <w:rsid w:val="00D351B3"/>
    <w:rsid w:val="00D35F70"/>
    <w:rsid w:val="00D36105"/>
    <w:rsid w:val="00D37CB3"/>
    <w:rsid w:val="00D40EC9"/>
    <w:rsid w:val="00D432A2"/>
    <w:rsid w:val="00D45DE8"/>
    <w:rsid w:val="00D50295"/>
    <w:rsid w:val="00D5035E"/>
    <w:rsid w:val="00D65595"/>
    <w:rsid w:val="00D65F61"/>
    <w:rsid w:val="00D72078"/>
    <w:rsid w:val="00D72CC1"/>
    <w:rsid w:val="00D76ED2"/>
    <w:rsid w:val="00D770D8"/>
    <w:rsid w:val="00D80082"/>
    <w:rsid w:val="00D80328"/>
    <w:rsid w:val="00D81063"/>
    <w:rsid w:val="00D834E4"/>
    <w:rsid w:val="00D859CD"/>
    <w:rsid w:val="00D86684"/>
    <w:rsid w:val="00D87759"/>
    <w:rsid w:val="00D90B88"/>
    <w:rsid w:val="00D947C3"/>
    <w:rsid w:val="00D96A16"/>
    <w:rsid w:val="00D97A4D"/>
    <w:rsid w:val="00DA04BB"/>
    <w:rsid w:val="00DA0CBC"/>
    <w:rsid w:val="00DA3BED"/>
    <w:rsid w:val="00DA3C4A"/>
    <w:rsid w:val="00DA4515"/>
    <w:rsid w:val="00DA6E4E"/>
    <w:rsid w:val="00DA76EC"/>
    <w:rsid w:val="00DA7E7C"/>
    <w:rsid w:val="00DB170C"/>
    <w:rsid w:val="00DB4CBE"/>
    <w:rsid w:val="00DB7594"/>
    <w:rsid w:val="00DC181E"/>
    <w:rsid w:val="00DC2100"/>
    <w:rsid w:val="00DC2D2B"/>
    <w:rsid w:val="00DC4D05"/>
    <w:rsid w:val="00DC5D1F"/>
    <w:rsid w:val="00DD4A6D"/>
    <w:rsid w:val="00DD5324"/>
    <w:rsid w:val="00DD7CFB"/>
    <w:rsid w:val="00DD7FB9"/>
    <w:rsid w:val="00DE0829"/>
    <w:rsid w:val="00DE13ED"/>
    <w:rsid w:val="00DE40B6"/>
    <w:rsid w:val="00DE5530"/>
    <w:rsid w:val="00DE6AEF"/>
    <w:rsid w:val="00DF2316"/>
    <w:rsid w:val="00DF3233"/>
    <w:rsid w:val="00DF37D0"/>
    <w:rsid w:val="00E00932"/>
    <w:rsid w:val="00E05B4A"/>
    <w:rsid w:val="00E242A5"/>
    <w:rsid w:val="00E25370"/>
    <w:rsid w:val="00E25BFF"/>
    <w:rsid w:val="00E307A3"/>
    <w:rsid w:val="00E307AB"/>
    <w:rsid w:val="00E30C1B"/>
    <w:rsid w:val="00E31C92"/>
    <w:rsid w:val="00E34E77"/>
    <w:rsid w:val="00E35CC2"/>
    <w:rsid w:val="00E367E2"/>
    <w:rsid w:val="00E40128"/>
    <w:rsid w:val="00E4080E"/>
    <w:rsid w:val="00E412ED"/>
    <w:rsid w:val="00E42848"/>
    <w:rsid w:val="00E44586"/>
    <w:rsid w:val="00E4668E"/>
    <w:rsid w:val="00E47CA9"/>
    <w:rsid w:val="00E50D81"/>
    <w:rsid w:val="00E54D3F"/>
    <w:rsid w:val="00E61B82"/>
    <w:rsid w:val="00E6366E"/>
    <w:rsid w:val="00E71DA9"/>
    <w:rsid w:val="00E7222B"/>
    <w:rsid w:val="00E72E8A"/>
    <w:rsid w:val="00E75704"/>
    <w:rsid w:val="00E76A35"/>
    <w:rsid w:val="00E76B32"/>
    <w:rsid w:val="00E772DA"/>
    <w:rsid w:val="00E8153C"/>
    <w:rsid w:val="00E85C3C"/>
    <w:rsid w:val="00E86E56"/>
    <w:rsid w:val="00E873D1"/>
    <w:rsid w:val="00E8751B"/>
    <w:rsid w:val="00E915D8"/>
    <w:rsid w:val="00E92B0A"/>
    <w:rsid w:val="00E94260"/>
    <w:rsid w:val="00E9495A"/>
    <w:rsid w:val="00E94DA3"/>
    <w:rsid w:val="00EA255B"/>
    <w:rsid w:val="00EA27FD"/>
    <w:rsid w:val="00EA3EEC"/>
    <w:rsid w:val="00EA5028"/>
    <w:rsid w:val="00EA58DA"/>
    <w:rsid w:val="00EA7E2E"/>
    <w:rsid w:val="00EB36EC"/>
    <w:rsid w:val="00EB39EB"/>
    <w:rsid w:val="00EB4214"/>
    <w:rsid w:val="00EB442D"/>
    <w:rsid w:val="00EB461D"/>
    <w:rsid w:val="00EB660B"/>
    <w:rsid w:val="00EB6EBE"/>
    <w:rsid w:val="00EC01E4"/>
    <w:rsid w:val="00EC0B09"/>
    <w:rsid w:val="00EC3139"/>
    <w:rsid w:val="00EC46A3"/>
    <w:rsid w:val="00EC653F"/>
    <w:rsid w:val="00EC72DE"/>
    <w:rsid w:val="00ED38AD"/>
    <w:rsid w:val="00ED4A3D"/>
    <w:rsid w:val="00ED4B4D"/>
    <w:rsid w:val="00ED6841"/>
    <w:rsid w:val="00EE0FB0"/>
    <w:rsid w:val="00EE5C6F"/>
    <w:rsid w:val="00EE5EF3"/>
    <w:rsid w:val="00EF0CBB"/>
    <w:rsid w:val="00EF0D36"/>
    <w:rsid w:val="00EF1CB1"/>
    <w:rsid w:val="00EF6BC1"/>
    <w:rsid w:val="00F044CC"/>
    <w:rsid w:val="00F04E77"/>
    <w:rsid w:val="00F07127"/>
    <w:rsid w:val="00F07760"/>
    <w:rsid w:val="00F16F93"/>
    <w:rsid w:val="00F22CA9"/>
    <w:rsid w:val="00F22E6B"/>
    <w:rsid w:val="00F30EEF"/>
    <w:rsid w:val="00F31D05"/>
    <w:rsid w:val="00F32CD8"/>
    <w:rsid w:val="00F33AF8"/>
    <w:rsid w:val="00F36315"/>
    <w:rsid w:val="00F3756C"/>
    <w:rsid w:val="00F37722"/>
    <w:rsid w:val="00F37D62"/>
    <w:rsid w:val="00F43440"/>
    <w:rsid w:val="00F44802"/>
    <w:rsid w:val="00F476D8"/>
    <w:rsid w:val="00F52935"/>
    <w:rsid w:val="00F53BF3"/>
    <w:rsid w:val="00F55FF8"/>
    <w:rsid w:val="00F56452"/>
    <w:rsid w:val="00F62B7F"/>
    <w:rsid w:val="00F6355F"/>
    <w:rsid w:val="00F63D0F"/>
    <w:rsid w:val="00F6561A"/>
    <w:rsid w:val="00F718A0"/>
    <w:rsid w:val="00F72A30"/>
    <w:rsid w:val="00F74956"/>
    <w:rsid w:val="00F7507F"/>
    <w:rsid w:val="00F76A1A"/>
    <w:rsid w:val="00F80EF6"/>
    <w:rsid w:val="00F813D9"/>
    <w:rsid w:val="00F82719"/>
    <w:rsid w:val="00F833E0"/>
    <w:rsid w:val="00F8358A"/>
    <w:rsid w:val="00F87C81"/>
    <w:rsid w:val="00F90D03"/>
    <w:rsid w:val="00FA0825"/>
    <w:rsid w:val="00FA3052"/>
    <w:rsid w:val="00FB064D"/>
    <w:rsid w:val="00FB1C54"/>
    <w:rsid w:val="00FB4255"/>
    <w:rsid w:val="00FB6F7F"/>
    <w:rsid w:val="00FC2BF3"/>
    <w:rsid w:val="00FC48AB"/>
    <w:rsid w:val="00FC599D"/>
    <w:rsid w:val="00FC6137"/>
    <w:rsid w:val="00FC6F08"/>
    <w:rsid w:val="00FD0265"/>
    <w:rsid w:val="00FD2A54"/>
    <w:rsid w:val="00FD56F1"/>
    <w:rsid w:val="00FD5F65"/>
    <w:rsid w:val="00FD62A8"/>
    <w:rsid w:val="00FE0746"/>
    <w:rsid w:val="00FE12F5"/>
    <w:rsid w:val="00FE1503"/>
    <w:rsid w:val="00FE2EA0"/>
    <w:rsid w:val="00FE402B"/>
    <w:rsid w:val="00FE41EE"/>
    <w:rsid w:val="00FE421A"/>
    <w:rsid w:val="00FE4FF5"/>
    <w:rsid w:val="00FE7B78"/>
    <w:rsid w:val="00FF010A"/>
    <w:rsid w:val="00FF2B6C"/>
    <w:rsid w:val="00FF3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BD2"/>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character" w:styleId="Referencakomentara">
    <w:name w:val="annotation reference"/>
    <w:basedOn w:val="Zadanifontodlomka"/>
    <w:uiPriority w:val="99"/>
    <w:semiHidden/>
    <w:unhideWhenUsed/>
    <w:rsid w:val="00C82560"/>
    <w:rPr>
      <w:sz w:val="16"/>
      <w:szCs w:val="16"/>
    </w:rPr>
  </w:style>
  <w:style w:type="paragraph" w:styleId="Tekstkomentara">
    <w:name w:val="annotation text"/>
    <w:basedOn w:val="Normal"/>
    <w:link w:val="TekstkomentaraChar"/>
    <w:uiPriority w:val="99"/>
    <w:semiHidden/>
    <w:unhideWhenUsed/>
    <w:rsid w:val="00C82560"/>
    <w:pPr>
      <w:spacing w:line="240" w:lineRule="auto"/>
    </w:pPr>
    <w:rPr>
      <w:sz w:val="20"/>
      <w:szCs w:val="20"/>
    </w:rPr>
  </w:style>
  <w:style w:type="character" w:customStyle="1" w:styleId="TekstkomentaraChar">
    <w:name w:val="Tekst komentara Char"/>
    <w:basedOn w:val="Zadanifontodlomka"/>
    <w:link w:val="Tekstkomentara"/>
    <w:uiPriority w:val="99"/>
    <w:semiHidden/>
    <w:rsid w:val="00C82560"/>
    <w:rPr>
      <w:sz w:val="20"/>
      <w:szCs w:val="20"/>
    </w:rPr>
  </w:style>
  <w:style w:type="paragraph" w:styleId="Predmetkomentara">
    <w:name w:val="annotation subject"/>
    <w:basedOn w:val="Tekstkomentara"/>
    <w:next w:val="Tekstkomentara"/>
    <w:link w:val="PredmetkomentaraChar"/>
    <w:uiPriority w:val="99"/>
    <w:semiHidden/>
    <w:unhideWhenUsed/>
    <w:rsid w:val="00C82560"/>
    <w:rPr>
      <w:b/>
      <w:bCs/>
    </w:rPr>
  </w:style>
  <w:style w:type="character" w:customStyle="1" w:styleId="PredmetkomentaraChar">
    <w:name w:val="Predmet komentara Char"/>
    <w:basedOn w:val="TekstkomentaraChar"/>
    <w:link w:val="Predmetkomentara"/>
    <w:uiPriority w:val="99"/>
    <w:semiHidden/>
    <w:rsid w:val="00C82560"/>
    <w:rPr>
      <w:b/>
      <w:bCs/>
      <w:sz w:val="20"/>
      <w:szCs w:val="20"/>
    </w:rPr>
  </w:style>
  <w:style w:type="character" w:styleId="Nerijeenospominjanje">
    <w:name w:val="Unresolved Mention"/>
    <w:basedOn w:val="Zadanifontodlomka"/>
    <w:uiPriority w:val="99"/>
    <w:semiHidden/>
    <w:unhideWhenUsed/>
    <w:rsid w:val="00E815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83635">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198976925">
      <w:bodyDiv w:val="1"/>
      <w:marLeft w:val="0"/>
      <w:marRight w:val="0"/>
      <w:marTop w:val="0"/>
      <w:marBottom w:val="0"/>
      <w:divBdr>
        <w:top w:val="none" w:sz="0" w:space="0" w:color="auto"/>
        <w:left w:val="none" w:sz="0" w:space="0" w:color="auto"/>
        <w:bottom w:val="none" w:sz="0" w:space="0" w:color="auto"/>
        <w:right w:val="none" w:sz="0" w:space="0" w:color="auto"/>
      </w:divBdr>
    </w:div>
    <w:div w:id="278415201">
      <w:bodyDiv w:val="1"/>
      <w:marLeft w:val="0"/>
      <w:marRight w:val="0"/>
      <w:marTop w:val="0"/>
      <w:marBottom w:val="0"/>
      <w:divBdr>
        <w:top w:val="none" w:sz="0" w:space="0" w:color="auto"/>
        <w:left w:val="none" w:sz="0" w:space="0" w:color="auto"/>
        <w:bottom w:val="none" w:sz="0" w:space="0" w:color="auto"/>
        <w:right w:val="none" w:sz="0" w:space="0" w:color="auto"/>
      </w:divBdr>
    </w:div>
    <w:div w:id="299309333">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579559001">
      <w:bodyDiv w:val="1"/>
      <w:marLeft w:val="0"/>
      <w:marRight w:val="0"/>
      <w:marTop w:val="0"/>
      <w:marBottom w:val="0"/>
      <w:divBdr>
        <w:top w:val="none" w:sz="0" w:space="0" w:color="auto"/>
        <w:left w:val="none" w:sz="0" w:space="0" w:color="auto"/>
        <w:bottom w:val="none" w:sz="0" w:space="0" w:color="auto"/>
        <w:right w:val="none" w:sz="0" w:space="0" w:color="auto"/>
      </w:divBdr>
    </w:div>
    <w:div w:id="819351444">
      <w:bodyDiv w:val="1"/>
      <w:marLeft w:val="0"/>
      <w:marRight w:val="0"/>
      <w:marTop w:val="0"/>
      <w:marBottom w:val="0"/>
      <w:divBdr>
        <w:top w:val="none" w:sz="0" w:space="0" w:color="auto"/>
        <w:left w:val="none" w:sz="0" w:space="0" w:color="auto"/>
        <w:bottom w:val="none" w:sz="0" w:space="0" w:color="auto"/>
        <w:right w:val="none" w:sz="0" w:space="0" w:color="auto"/>
      </w:divBdr>
    </w:div>
    <w:div w:id="917792215">
      <w:bodyDiv w:val="1"/>
      <w:marLeft w:val="0"/>
      <w:marRight w:val="0"/>
      <w:marTop w:val="0"/>
      <w:marBottom w:val="0"/>
      <w:divBdr>
        <w:top w:val="none" w:sz="0" w:space="0" w:color="auto"/>
        <w:left w:val="none" w:sz="0" w:space="0" w:color="auto"/>
        <w:bottom w:val="none" w:sz="0" w:space="0" w:color="auto"/>
        <w:right w:val="none" w:sz="0" w:space="0" w:color="auto"/>
      </w:divBdr>
    </w:div>
    <w:div w:id="919949133">
      <w:bodyDiv w:val="1"/>
      <w:marLeft w:val="0"/>
      <w:marRight w:val="0"/>
      <w:marTop w:val="0"/>
      <w:marBottom w:val="0"/>
      <w:divBdr>
        <w:top w:val="none" w:sz="0" w:space="0" w:color="auto"/>
        <w:left w:val="none" w:sz="0" w:space="0" w:color="auto"/>
        <w:bottom w:val="none" w:sz="0" w:space="0" w:color="auto"/>
        <w:right w:val="none" w:sz="0" w:space="0" w:color="auto"/>
      </w:divBdr>
    </w:div>
    <w:div w:id="929047481">
      <w:bodyDiv w:val="1"/>
      <w:marLeft w:val="0"/>
      <w:marRight w:val="0"/>
      <w:marTop w:val="0"/>
      <w:marBottom w:val="0"/>
      <w:divBdr>
        <w:top w:val="none" w:sz="0" w:space="0" w:color="auto"/>
        <w:left w:val="none" w:sz="0" w:space="0" w:color="auto"/>
        <w:bottom w:val="none" w:sz="0" w:space="0" w:color="auto"/>
        <w:right w:val="none" w:sz="0" w:space="0" w:color="auto"/>
      </w:divBdr>
    </w:div>
    <w:div w:id="1166164041">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265727725">
      <w:bodyDiv w:val="1"/>
      <w:marLeft w:val="0"/>
      <w:marRight w:val="0"/>
      <w:marTop w:val="0"/>
      <w:marBottom w:val="0"/>
      <w:divBdr>
        <w:top w:val="none" w:sz="0" w:space="0" w:color="auto"/>
        <w:left w:val="none" w:sz="0" w:space="0" w:color="auto"/>
        <w:bottom w:val="none" w:sz="0" w:space="0" w:color="auto"/>
        <w:right w:val="none" w:sz="0" w:space="0" w:color="auto"/>
      </w:divBdr>
    </w:div>
    <w:div w:id="1423186935">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3719099">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608006106">
      <w:bodyDiv w:val="1"/>
      <w:marLeft w:val="0"/>
      <w:marRight w:val="0"/>
      <w:marTop w:val="0"/>
      <w:marBottom w:val="0"/>
      <w:divBdr>
        <w:top w:val="none" w:sz="0" w:space="0" w:color="auto"/>
        <w:left w:val="none" w:sz="0" w:space="0" w:color="auto"/>
        <w:bottom w:val="none" w:sz="0" w:space="0" w:color="auto"/>
        <w:right w:val="none" w:sz="0" w:space="0" w:color="auto"/>
      </w:divBdr>
    </w:div>
    <w:div w:id="1617565398">
      <w:bodyDiv w:val="1"/>
      <w:marLeft w:val="0"/>
      <w:marRight w:val="0"/>
      <w:marTop w:val="0"/>
      <w:marBottom w:val="0"/>
      <w:divBdr>
        <w:top w:val="none" w:sz="0" w:space="0" w:color="auto"/>
        <w:left w:val="none" w:sz="0" w:space="0" w:color="auto"/>
        <w:bottom w:val="none" w:sz="0" w:space="0" w:color="auto"/>
        <w:right w:val="none" w:sz="0" w:space="0" w:color="auto"/>
      </w:divBdr>
    </w:div>
    <w:div w:id="1745952335">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0.jpeg"/><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chart" Target="charts/chart1.xml"/><Relationship Id="rId34" Type="http://schemas.microsoft.com/office/2007/relationships/diagramDrawing" Target="diagrams/drawing2.xml"/><Relationship Id="rId42"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0.jpeg"/><Relationship Id="rId29" Type="http://schemas.microsoft.com/office/2007/relationships/diagramDrawing" Target="diagrams/drawing1.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chart" Target="charts/chart4.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image" Target="media/image7.gi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diagramColors" Target="diagrams/colors1.xml"/><Relationship Id="rId36" Type="http://schemas.openxmlformats.org/officeDocument/2006/relationships/diagramLayout" Target="diagrams/layout3.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diagramLayout" Target="diagrams/layout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jpeg"/><Relationship Id="rId22" Type="http://schemas.openxmlformats.org/officeDocument/2006/relationships/chart" Target="charts/chart2.xm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7" Type="http://schemas.openxmlformats.org/officeDocument/2006/relationships/image" Target="media/image5.jpe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2026.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A80-494A-892A-97E9D61FEE1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A80-494A-892A-97E9D61FEE1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547-4CC1-8D36-C6507B9B1D4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4547-4CC1-8D36-C6507B9B1D4F}"/>
              </c:ext>
            </c:extLst>
          </c:dPt>
          <c:dLbls>
            <c:delete val="1"/>
          </c:dLbls>
          <c:cat>
            <c:strRef>
              <c:f>List1!$A$2:$A$10</c:f>
              <c:strCache>
                <c:ptCount val="9"/>
                <c:pt idx="0">
                  <c:v>Prihodi od poreza</c:v>
                </c:pt>
                <c:pt idx="1">
                  <c:v>Pomoći</c:v>
                </c:pt>
                <c:pt idx="2">
                  <c:v>Prihodi od imovine</c:v>
                </c:pt>
                <c:pt idx="3">
                  <c:v>Prihodi od upravnih i administrativnih pristojbi, pristojbi po posebnim propisima i naknada         </c:v>
                </c:pt>
                <c:pt idx="4">
                  <c:v>Prihodi od prodaje proizvoda i robe te pruženih usluga i prihodi od donacija                        </c:v>
                </c:pt>
                <c:pt idx="5">
                  <c:v>Kazne, upravne mjere i ostali prihodi</c:v>
                </c:pt>
                <c:pt idx="6">
                  <c:v>Prihodi od prodaje neproizvedene dugotrajne imovine </c:v>
                </c:pt>
                <c:pt idx="7">
                  <c:v>Prihodi od prodaje proizvedene dugotrajne imovine</c:v>
                </c:pt>
                <c:pt idx="8">
                  <c:v>Primici od zaduživanja                                                                              </c:v>
                </c:pt>
              </c:strCache>
            </c:strRef>
          </c:cat>
          <c:val>
            <c:numRef>
              <c:f>List1!$B$2:$B$10</c:f>
              <c:numCache>
                <c:formatCode>0.00</c:formatCode>
                <c:ptCount val="9"/>
                <c:pt idx="0">
                  <c:v>2523661.5299999998</c:v>
                </c:pt>
                <c:pt idx="1">
                  <c:v>4954660.3</c:v>
                </c:pt>
                <c:pt idx="2">
                  <c:v>61210</c:v>
                </c:pt>
                <c:pt idx="3">
                  <c:v>261101.92</c:v>
                </c:pt>
                <c:pt idx="4">
                  <c:v>11300</c:v>
                </c:pt>
                <c:pt idx="5">
                  <c:v>2000</c:v>
                </c:pt>
                <c:pt idx="6">
                  <c:v>9000</c:v>
                </c:pt>
                <c:pt idx="7">
                  <c:v>1000</c:v>
                </c:pt>
                <c:pt idx="8">
                  <c:v>544258.9</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Prihodi i primici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Prihodi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List1!$B$2:$B$4</c:f>
              <c:numCache>
                <c:formatCode>0.00</c:formatCode>
                <c:ptCount val="3"/>
                <c:pt idx="0">
                  <c:v>7813933.75</c:v>
                </c:pt>
                <c:pt idx="1">
                  <c:v>7749503.75</c:v>
                </c:pt>
                <c:pt idx="2">
                  <c:v>7739818.75</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List1!$C$2:$C$4</c:f>
              <c:numCache>
                <c:formatCode>0.00</c:formatCode>
                <c:ptCount val="3"/>
                <c:pt idx="0">
                  <c:v>10000</c:v>
                </c:pt>
                <c:pt idx="1">
                  <c:v>10000</c:v>
                </c:pt>
                <c:pt idx="2">
                  <c:v>10000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List1!$D$2:$D$4</c:f>
              <c:numCache>
                <c:formatCode>0.00</c:formatCode>
                <c:ptCount val="3"/>
                <c:pt idx="0">
                  <c:v>544258.9</c:v>
                </c:pt>
                <c:pt idx="1">
                  <c:v>0</c:v>
                </c:pt>
                <c:pt idx="2">
                  <c:v>0</c:v>
                </c:pt>
              </c:numCache>
            </c:numRef>
          </c:val>
          <c:extLst>
            <c:ext xmlns:c16="http://schemas.microsoft.com/office/drawing/2014/chart" uri="{C3380CC4-5D6E-409C-BE32-E72D297353CC}">
              <c16:uniqueId val="{00000001-C760-41F0-ACAB-89F61CB64CC2}"/>
            </c:ext>
          </c:extLst>
        </c:ser>
        <c:dLbls>
          <c:showLegendKey val="0"/>
          <c:showVal val="0"/>
          <c:showCatName val="0"/>
          <c:showSerName val="0"/>
          <c:showPercent val="0"/>
          <c:showBubbleSize val="0"/>
        </c:dLbls>
        <c:gapWidth val="10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 izdaci za 2026. godinu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005820515958821"/>
          <c:y val="8.290928088965184E-2"/>
          <c:w val="0.45880600673708055"/>
          <c:h val="0.64700656452650573"/>
        </c:manualLayout>
      </c:layout>
      <c:pie3DChart>
        <c:varyColors val="1"/>
        <c:ser>
          <c:idx val="0"/>
          <c:order val="0"/>
          <c:tx>
            <c:strRef>
              <c:f>List1!$B$1</c:f>
              <c:strCache>
                <c:ptCount val="1"/>
                <c:pt idx="0">
                  <c:v>Prodaja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4B-4638-B7DD-A95FB81455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4B-4638-B7DD-A95FB81455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4B-4638-B7DD-A95FB814553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94B-4638-B7DD-A95FB814553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94B-4638-B7DD-A95FB814553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94B-4638-B7DD-A95FB814553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94B-4638-B7DD-A95FB814553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8104-4E6F-B51E-F63D16F8AB3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04-4E6F-B51E-F63D16F8AB3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ECA7-448A-A7E9-B9D4997D9127}"/>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7963-40D1-84FB-B8669C81C2BE}"/>
              </c:ext>
            </c:extLst>
          </c:dPt>
          <c:dLbls>
            <c:delete val="1"/>
          </c:dLbls>
          <c:cat>
            <c:strRef>
              <c:f>List1!$A$2:$A$12</c:f>
              <c:strCache>
                <c:ptCount val="11"/>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Ostali rashodi</c:v>
                </c:pt>
                <c:pt idx="7">
                  <c:v>Rashodi za nabavu neproizvedene dugotrajne imovine</c:v>
                </c:pt>
                <c:pt idx="8">
                  <c:v>Rashodi za nabavu proizvedene dugotrajne imovine</c:v>
                </c:pt>
                <c:pt idx="9">
                  <c:v>Rashodi za dodatna ulaganja na nefinancijskoj imovini </c:v>
                </c:pt>
                <c:pt idx="10">
                  <c:v>Izdaci za otplatu glavnice primljenih kredita i zajmova </c:v>
                </c:pt>
              </c:strCache>
            </c:strRef>
          </c:cat>
          <c:val>
            <c:numRef>
              <c:f>List1!$B$2:$B$12</c:f>
              <c:numCache>
                <c:formatCode>#,##0</c:formatCode>
                <c:ptCount val="11"/>
                <c:pt idx="0">
                  <c:v>886446.93</c:v>
                </c:pt>
                <c:pt idx="1">
                  <c:v>1514235</c:v>
                </c:pt>
                <c:pt idx="2">
                  <c:v>71255.77</c:v>
                </c:pt>
                <c:pt idx="3">
                  <c:v>7000</c:v>
                </c:pt>
                <c:pt idx="4">
                  <c:v>40000</c:v>
                </c:pt>
                <c:pt idx="5">
                  <c:v>439200</c:v>
                </c:pt>
                <c:pt idx="6">
                  <c:v>419878.03</c:v>
                </c:pt>
                <c:pt idx="7">
                  <c:v>80000</c:v>
                </c:pt>
                <c:pt idx="8">
                  <c:v>2767575.03</c:v>
                </c:pt>
                <c:pt idx="9">
                  <c:v>2242916.17</c:v>
                </c:pt>
                <c:pt idx="10" formatCode="General">
                  <c:v>313922.71999999997</c:v>
                </c:pt>
              </c:numCache>
            </c:numRef>
          </c:val>
          <c:extLst>
            <c:ext xmlns:c16="http://schemas.microsoft.com/office/drawing/2014/chart" uri="{C3380CC4-5D6E-409C-BE32-E72D297353CC}">
              <c16:uniqueId val="{00000000-8104-4E6F-B51E-F63D16F8AB3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3.9557386932850984E-2"/>
          <c:y val="0.10382754288415372"/>
          <c:w val="0.38473737414947484"/>
          <c:h val="0.896172457115846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Rashodi i izdaci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Rashodi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List1!$B$2:$B$4</c:f>
              <c:numCache>
                <c:formatCode>0.00</c:formatCode>
                <c:ptCount val="3"/>
                <c:pt idx="0">
                  <c:v>3378015.73</c:v>
                </c:pt>
                <c:pt idx="1">
                  <c:v>3337585.73</c:v>
                </c:pt>
                <c:pt idx="2">
                  <c:v>3327900.73</c:v>
                </c:pt>
              </c:numCache>
            </c:numRef>
          </c:val>
          <c:extLst>
            <c:ext xmlns:c16="http://schemas.microsoft.com/office/drawing/2014/chart" uri="{C3380CC4-5D6E-409C-BE32-E72D297353CC}">
              <c16:uniqueId val="{00000000-7545-4065-95F1-0E7F82EB8F4F}"/>
            </c:ext>
          </c:extLst>
        </c:ser>
        <c:ser>
          <c:idx val="1"/>
          <c:order val="1"/>
          <c:tx>
            <c:strRef>
              <c:f>List1!$C$1</c:f>
              <c:strCache>
                <c:ptCount val="1"/>
                <c:pt idx="0">
                  <c:v>Rashodi za nabavu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List1!$C$2:$C$4</c:f>
              <c:numCache>
                <c:formatCode>0.00</c:formatCode>
                <c:ptCount val="3"/>
                <c:pt idx="0">
                  <c:v>5090491.2</c:v>
                </c:pt>
                <c:pt idx="1">
                  <c:v>4522232.3</c:v>
                </c:pt>
                <c:pt idx="2">
                  <c:v>4522232.3</c:v>
                </c:pt>
              </c:numCache>
            </c:numRef>
          </c:val>
          <c:extLst>
            <c:ext xmlns:c16="http://schemas.microsoft.com/office/drawing/2014/chart" uri="{C3380CC4-5D6E-409C-BE32-E72D297353CC}">
              <c16:uniqueId val="{00000001-7545-4065-95F1-0E7F82EB8F4F}"/>
            </c:ext>
          </c:extLst>
        </c:ser>
        <c:ser>
          <c:idx val="2"/>
          <c:order val="2"/>
          <c:tx>
            <c:strRef>
              <c:f>List1!$D$1</c:f>
              <c:strCache>
                <c:ptCount val="1"/>
                <c:pt idx="0">
                  <c:v>Izdaci za financijsku imovinu i otplate zajmova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List1!$D$2:$D$4</c:f>
              <c:numCache>
                <c:formatCode>#,##0.00</c:formatCode>
                <c:ptCount val="3"/>
                <c:pt idx="0">
                  <c:v>313922.71999999997</c:v>
                </c:pt>
                <c:pt idx="1">
                  <c:v>313922.71999999997</c:v>
                </c:pt>
                <c:pt idx="2">
                  <c:v>313922.71999999997</c:v>
                </c:pt>
              </c:numCache>
            </c:numRef>
          </c:val>
          <c:extLst>
            <c:ext xmlns:c16="http://schemas.microsoft.com/office/drawing/2014/chart" uri="{C3380CC4-5D6E-409C-BE32-E72D297353CC}">
              <c16:uniqueId val="{00000002-7545-4065-95F1-0E7F82EB8F4F}"/>
            </c:ext>
          </c:extLst>
        </c:ser>
        <c:dLbls>
          <c:showLegendKey val="0"/>
          <c:showVal val="0"/>
          <c:showCatName val="0"/>
          <c:showSerName val="0"/>
          <c:showPercent val="0"/>
          <c:showBubbleSize val="0"/>
        </c:dLbls>
        <c:gapWidth val="10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A7F0D7-889D-4AE5-A198-62AB95F27AE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FFF0479E-CB33-4612-B809-41114BBEAEEC}">
      <dgm:prSet phldrT="[Tekst]" custT="1"/>
      <dgm:spPr/>
      <dgm:t>
        <a:bodyPr/>
        <a:lstStyle/>
        <a:p>
          <a:r>
            <a:rPr lang="hr-HR" sz="1400" b="1"/>
            <a:t>RAZDJEL 001 PREDSTAVNIČKA I IZVRŠNA TIJELA</a:t>
          </a:r>
        </a:p>
      </dgm:t>
    </dgm:pt>
    <dgm:pt modelId="{3352B452-7B97-4875-9740-1E38EEB59761}" type="parTrans" cxnId="{47F9E527-F595-4DAF-B48B-474A88087338}">
      <dgm:prSet/>
      <dgm:spPr/>
      <dgm:t>
        <a:bodyPr/>
        <a:lstStyle/>
        <a:p>
          <a:endParaRPr lang="hr-HR"/>
        </a:p>
      </dgm:t>
    </dgm:pt>
    <dgm:pt modelId="{1AB0CC91-511C-413B-ABDE-329BED91DCB1}" type="sibTrans" cxnId="{47F9E527-F595-4DAF-B48B-474A88087338}">
      <dgm:prSet/>
      <dgm:spPr/>
      <dgm:t>
        <a:bodyPr/>
        <a:lstStyle/>
        <a:p>
          <a:endParaRPr lang="hr-HR"/>
        </a:p>
      </dgm:t>
    </dgm:pt>
    <dgm:pt modelId="{4DD5169E-EAA9-4919-BE25-17C3DA7CBF9F}">
      <dgm:prSet phldrT="[Tekst]" custT="1"/>
      <dgm:spPr/>
      <dgm:t>
        <a:bodyPr/>
        <a:lstStyle/>
        <a:p>
          <a:r>
            <a:rPr lang="hr-HR" sz="1400" b="1"/>
            <a:t>GLAVA 00105 NAČELNIK OPĆINE</a:t>
          </a:r>
        </a:p>
      </dgm:t>
    </dgm:pt>
    <dgm:pt modelId="{B08341B1-1C6D-4C42-8C69-32A3DA4E1801}" type="parTrans" cxnId="{B77D5AB6-59F3-41DA-BD4F-D49020AB0A0A}">
      <dgm:prSet/>
      <dgm:spPr/>
      <dgm:t>
        <a:bodyPr/>
        <a:lstStyle/>
        <a:p>
          <a:endParaRPr lang="hr-HR"/>
        </a:p>
      </dgm:t>
    </dgm:pt>
    <dgm:pt modelId="{22C07706-644E-418B-B319-93AEEBAB7424}" type="sibTrans" cxnId="{B77D5AB6-59F3-41DA-BD4F-D49020AB0A0A}">
      <dgm:prSet/>
      <dgm:spPr/>
      <dgm:t>
        <a:bodyPr/>
        <a:lstStyle/>
        <a:p>
          <a:endParaRPr lang="hr-HR"/>
        </a:p>
      </dgm:t>
    </dgm:pt>
    <dgm:pt modelId="{9859F657-7AB5-42ED-AB3B-1C0B1DEF6E7E}">
      <dgm:prSet phldrT="[Tekst]" custT="1"/>
      <dgm:spPr/>
      <dgm:t>
        <a:bodyPr/>
        <a:lstStyle/>
        <a:p>
          <a:r>
            <a:rPr lang="hr-HR" sz="1400"/>
            <a:t>Program 1000 Javna uprava i administracija</a:t>
          </a:r>
        </a:p>
      </dgm:t>
    </dgm:pt>
    <dgm:pt modelId="{EDCCCD58-3E33-48EC-9AE3-C6584FE5C7F9}" type="parTrans" cxnId="{3D6B5A6F-6074-4CF6-8E2B-4CBCD8EC35E1}">
      <dgm:prSet/>
      <dgm:spPr/>
      <dgm:t>
        <a:bodyPr/>
        <a:lstStyle/>
        <a:p>
          <a:endParaRPr lang="hr-HR"/>
        </a:p>
      </dgm:t>
    </dgm:pt>
    <dgm:pt modelId="{EE2FEDF4-8344-4C78-83C7-6A4E572B4284}" type="sibTrans" cxnId="{3D6B5A6F-6074-4CF6-8E2B-4CBCD8EC35E1}">
      <dgm:prSet/>
      <dgm:spPr/>
      <dgm:t>
        <a:bodyPr/>
        <a:lstStyle/>
        <a:p>
          <a:endParaRPr lang="hr-HR"/>
        </a:p>
      </dgm:t>
    </dgm:pt>
    <dgm:pt modelId="{5EFFE4D6-ACBA-439C-B94E-C92AD0809C28}">
      <dgm:prSet custT="1"/>
      <dgm:spPr/>
      <dgm:t>
        <a:bodyPr/>
        <a:lstStyle/>
        <a:p>
          <a:r>
            <a:rPr lang="hr-HR" sz="1400" b="1"/>
            <a:t>GLAVA 00110 OPĆINSKO VIJEĆE</a:t>
          </a:r>
        </a:p>
      </dgm:t>
    </dgm:pt>
    <dgm:pt modelId="{B65790BA-EED3-4412-8A82-8E7D672D8339}" type="sibTrans" cxnId="{EDDC8218-5EBC-466B-98D9-1742A6A5AC90}">
      <dgm:prSet/>
      <dgm:spPr/>
      <dgm:t>
        <a:bodyPr/>
        <a:lstStyle/>
        <a:p>
          <a:endParaRPr lang="hr-HR"/>
        </a:p>
      </dgm:t>
    </dgm:pt>
    <dgm:pt modelId="{C8A8F30C-9755-4D34-953D-D6D68CF00F68}" type="parTrans" cxnId="{EDDC8218-5EBC-466B-98D9-1742A6A5AC90}">
      <dgm:prSet/>
      <dgm:spPr/>
      <dgm:t>
        <a:bodyPr/>
        <a:lstStyle/>
        <a:p>
          <a:endParaRPr lang="hr-HR"/>
        </a:p>
      </dgm:t>
    </dgm:pt>
    <dgm:pt modelId="{7CC90AF0-0EDE-4A28-9F8D-69C86EEBCE46}">
      <dgm:prSet custT="1"/>
      <dgm:spPr/>
      <dgm:t>
        <a:bodyPr/>
        <a:lstStyle/>
        <a:p>
          <a:r>
            <a:rPr lang="hr-HR" sz="1400"/>
            <a:t>Program 1000 Javna uprava i administracija</a:t>
          </a:r>
        </a:p>
      </dgm:t>
    </dgm:pt>
    <dgm:pt modelId="{8BAEE00B-6B84-4D70-8C28-8FBAC6B8175C}" type="sibTrans" cxnId="{986CD58C-A4AF-4600-AB76-DDBDA1BE926B}">
      <dgm:prSet/>
      <dgm:spPr/>
      <dgm:t>
        <a:bodyPr/>
        <a:lstStyle/>
        <a:p>
          <a:endParaRPr lang="hr-HR"/>
        </a:p>
      </dgm:t>
    </dgm:pt>
    <dgm:pt modelId="{FDBE6584-659D-49D6-B394-F8A4B3FAF82A}" type="parTrans" cxnId="{986CD58C-A4AF-4600-AB76-DDBDA1BE926B}">
      <dgm:prSet/>
      <dgm:spPr/>
      <dgm:t>
        <a:bodyPr/>
        <a:lstStyle/>
        <a:p>
          <a:endParaRPr lang="hr-HR"/>
        </a:p>
      </dgm:t>
    </dgm:pt>
    <dgm:pt modelId="{45819A70-6145-4B12-A32D-696BC53D0E88}">
      <dgm:prSet custT="1"/>
      <dgm:spPr/>
      <dgm:t>
        <a:bodyPr/>
        <a:lstStyle/>
        <a:p>
          <a:r>
            <a:rPr lang="hr-HR" sz="1400" b="1"/>
            <a:t>GLAVA 00115  SANACIJA ODLAGALIŠTA ˝BELJAVINE˝</a:t>
          </a:r>
        </a:p>
      </dgm:t>
    </dgm:pt>
    <dgm:pt modelId="{2CED35F7-2BB8-44A5-8387-A5F052E3A771}" type="parTrans" cxnId="{AADE2A8E-CD6E-4626-B66B-08D45D3952F4}">
      <dgm:prSet/>
      <dgm:spPr/>
      <dgm:t>
        <a:bodyPr/>
        <a:lstStyle/>
        <a:p>
          <a:endParaRPr lang="hr-HR"/>
        </a:p>
      </dgm:t>
    </dgm:pt>
    <dgm:pt modelId="{2528C212-B5C9-46B0-A7F0-0F73793D2FB0}" type="sibTrans" cxnId="{AADE2A8E-CD6E-4626-B66B-08D45D3952F4}">
      <dgm:prSet/>
      <dgm:spPr/>
      <dgm:t>
        <a:bodyPr/>
        <a:lstStyle/>
        <a:p>
          <a:endParaRPr lang="hr-HR"/>
        </a:p>
      </dgm:t>
    </dgm:pt>
    <dgm:pt modelId="{EC7B74CD-B472-45B6-A55C-0765D1EB542B}">
      <dgm:prSet custT="1"/>
      <dgm:spPr/>
      <dgm:t>
        <a:bodyPr/>
        <a:lstStyle/>
        <a:p>
          <a:r>
            <a:rPr lang="hr-HR" sz="1400" b="0"/>
            <a:t>Program 1000 Javna uprava i administracija</a:t>
          </a:r>
        </a:p>
      </dgm:t>
    </dgm:pt>
    <dgm:pt modelId="{10EB8949-E042-4203-9A6E-BEE4218547C6}" type="parTrans" cxnId="{2728040E-EFAC-447B-A062-9AE451FAF7FC}">
      <dgm:prSet/>
      <dgm:spPr/>
      <dgm:t>
        <a:bodyPr/>
        <a:lstStyle/>
        <a:p>
          <a:endParaRPr lang="hr-HR"/>
        </a:p>
      </dgm:t>
    </dgm:pt>
    <dgm:pt modelId="{236DDBA5-A0BF-4983-9FA5-EB5CED6F5E2F}" type="sibTrans" cxnId="{2728040E-EFAC-447B-A062-9AE451FAF7FC}">
      <dgm:prSet/>
      <dgm:spPr/>
      <dgm:t>
        <a:bodyPr/>
        <a:lstStyle/>
        <a:p>
          <a:endParaRPr lang="hr-HR"/>
        </a:p>
      </dgm:t>
    </dgm:pt>
    <dgm:pt modelId="{1371448B-86B6-4CB4-B8C5-B37C877B13D5}" type="pres">
      <dgm:prSet presAssocID="{5EA7F0D7-889D-4AE5-A198-62AB95F27AE7}" presName="vert0" presStyleCnt="0">
        <dgm:presLayoutVars>
          <dgm:dir/>
          <dgm:animOne val="branch"/>
          <dgm:animLvl val="lvl"/>
        </dgm:presLayoutVars>
      </dgm:prSet>
      <dgm:spPr/>
    </dgm:pt>
    <dgm:pt modelId="{8505F32A-7E42-454E-89AC-DA5862738E10}" type="pres">
      <dgm:prSet presAssocID="{FFF0479E-CB33-4612-B809-41114BBEAEEC}" presName="thickLine" presStyleLbl="alignNode1" presStyleIdx="0" presStyleCnt="7"/>
      <dgm:spPr/>
    </dgm:pt>
    <dgm:pt modelId="{3EE86269-8EFB-4AEE-B249-AD36AA175AC1}" type="pres">
      <dgm:prSet presAssocID="{FFF0479E-CB33-4612-B809-41114BBEAEEC}" presName="horz1" presStyleCnt="0"/>
      <dgm:spPr/>
    </dgm:pt>
    <dgm:pt modelId="{5321F430-0FF7-444F-B78C-2D2EDF146FE7}" type="pres">
      <dgm:prSet presAssocID="{FFF0479E-CB33-4612-B809-41114BBEAEEC}" presName="tx1" presStyleLbl="revTx" presStyleIdx="0" presStyleCnt="7" custScaleY="57655"/>
      <dgm:spPr/>
    </dgm:pt>
    <dgm:pt modelId="{E7AE4B27-022D-43D1-B12F-3EC6B7EEB0A9}" type="pres">
      <dgm:prSet presAssocID="{FFF0479E-CB33-4612-B809-41114BBEAEEC}" presName="vert1" presStyleCnt="0"/>
      <dgm:spPr/>
    </dgm:pt>
    <dgm:pt modelId="{40BB2393-4B9F-4578-84D6-FC19A6C229F9}" type="pres">
      <dgm:prSet presAssocID="{4DD5169E-EAA9-4919-BE25-17C3DA7CBF9F}" presName="thickLine" presStyleLbl="alignNode1" presStyleIdx="1" presStyleCnt="7"/>
      <dgm:spPr/>
    </dgm:pt>
    <dgm:pt modelId="{10416965-E08E-436B-86EC-F2C543845C7E}" type="pres">
      <dgm:prSet presAssocID="{4DD5169E-EAA9-4919-BE25-17C3DA7CBF9F}" presName="horz1" presStyleCnt="0"/>
      <dgm:spPr/>
    </dgm:pt>
    <dgm:pt modelId="{DC64D6E2-0176-45F9-BF04-266CBB1192E6}" type="pres">
      <dgm:prSet presAssocID="{4DD5169E-EAA9-4919-BE25-17C3DA7CBF9F}" presName="tx1" presStyleLbl="revTx" presStyleIdx="1" presStyleCnt="7" custScaleY="48716"/>
      <dgm:spPr/>
    </dgm:pt>
    <dgm:pt modelId="{2F6F2CE4-7F95-4A51-8095-8C111409FB99}" type="pres">
      <dgm:prSet presAssocID="{4DD5169E-EAA9-4919-BE25-17C3DA7CBF9F}" presName="vert1" presStyleCnt="0"/>
      <dgm:spPr/>
    </dgm:pt>
    <dgm:pt modelId="{ECBFB637-D99D-49A1-B93B-D06E69DF0C4B}" type="pres">
      <dgm:prSet presAssocID="{9859F657-7AB5-42ED-AB3B-1C0B1DEF6E7E}" presName="thickLine" presStyleLbl="alignNode1" presStyleIdx="2" presStyleCnt="7"/>
      <dgm:spPr/>
    </dgm:pt>
    <dgm:pt modelId="{DC49B5F0-45F0-4590-9868-A61CB01C0671}" type="pres">
      <dgm:prSet presAssocID="{9859F657-7AB5-42ED-AB3B-1C0B1DEF6E7E}" presName="horz1" presStyleCnt="0"/>
      <dgm:spPr/>
    </dgm:pt>
    <dgm:pt modelId="{A0A6C66D-885E-4B2B-9BCB-F65C65A4DD14}" type="pres">
      <dgm:prSet presAssocID="{9859F657-7AB5-42ED-AB3B-1C0B1DEF6E7E}" presName="tx1" presStyleLbl="revTx" presStyleIdx="2" presStyleCnt="7" custScaleY="50018"/>
      <dgm:spPr/>
    </dgm:pt>
    <dgm:pt modelId="{6717E6D1-5917-4E81-AAED-E4E02601B170}" type="pres">
      <dgm:prSet presAssocID="{9859F657-7AB5-42ED-AB3B-1C0B1DEF6E7E}" presName="vert1" presStyleCnt="0"/>
      <dgm:spPr/>
    </dgm:pt>
    <dgm:pt modelId="{DBFC1455-BB03-495B-B603-25845CD6D2AC}" type="pres">
      <dgm:prSet presAssocID="{5EFFE4D6-ACBA-439C-B94E-C92AD0809C28}" presName="thickLine" presStyleLbl="alignNode1" presStyleIdx="3" presStyleCnt="7"/>
      <dgm:spPr/>
    </dgm:pt>
    <dgm:pt modelId="{A01C5F94-A123-4DC2-8E21-662BA69D0272}" type="pres">
      <dgm:prSet presAssocID="{5EFFE4D6-ACBA-439C-B94E-C92AD0809C28}" presName="horz1" presStyleCnt="0"/>
      <dgm:spPr/>
    </dgm:pt>
    <dgm:pt modelId="{5F2B6FF5-24D3-47F5-BFE3-22F656BA0AFC}" type="pres">
      <dgm:prSet presAssocID="{5EFFE4D6-ACBA-439C-B94E-C92AD0809C28}" presName="tx1" presStyleLbl="revTx" presStyleIdx="3" presStyleCnt="7" custScaleY="45199"/>
      <dgm:spPr/>
    </dgm:pt>
    <dgm:pt modelId="{6CB01A93-D6E3-4F3B-812C-951C399A50B2}" type="pres">
      <dgm:prSet presAssocID="{5EFFE4D6-ACBA-439C-B94E-C92AD0809C28}" presName="vert1" presStyleCnt="0"/>
      <dgm:spPr/>
    </dgm:pt>
    <dgm:pt modelId="{DF62AC34-3010-4305-AF77-7549CE09BFDA}" type="pres">
      <dgm:prSet presAssocID="{7CC90AF0-0EDE-4A28-9F8D-69C86EEBCE46}" presName="thickLine" presStyleLbl="alignNode1" presStyleIdx="4" presStyleCnt="7"/>
      <dgm:spPr/>
    </dgm:pt>
    <dgm:pt modelId="{8B0E5D44-22F5-4DC5-92B0-5EFBF541AB86}" type="pres">
      <dgm:prSet presAssocID="{7CC90AF0-0EDE-4A28-9F8D-69C86EEBCE46}" presName="horz1" presStyleCnt="0"/>
      <dgm:spPr/>
    </dgm:pt>
    <dgm:pt modelId="{0541A367-E5CE-4C24-B303-C3C853DB27C1}" type="pres">
      <dgm:prSet presAssocID="{7CC90AF0-0EDE-4A28-9F8D-69C86EEBCE46}" presName="tx1" presStyleLbl="revTx" presStyleIdx="4" presStyleCnt="7"/>
      <dgm:spPr/>
    </dgm:pt>
    <dgm:pt modelId="{A67DCE76-00D5-4085-AB0E-0C4C0E656441}" type="pres">
      <dgm:prSet presAssocID="{7CC90AF0-0EDE-4A28-9F8D-69C86EEBCE46}" presName="vert1" presStyleCnt="0"/>
      <dgm:spPr/>
    </dgm:pt>
    <dgm:pt modelId="{0C8B6543-CCA7-4470-A393-E2BE674AA274}" type="pres">
      <dgm:prSet presAssocID="{45819A70-6145-4B12-A32D-696BC53D0E88}" presName="thickLine" presStyleLbl="alignNode1" presStyleIdx="5" presStyleCnt="7"/>
      <dgm:spPr/>
    </dgm:pt>
    <dgm:pt modelId="{5667328C-3ACA-4497-B9C9-53A0C365CE9F}" type="pres">
      <dgm:prSet presAssocID="{45819A70-6145-4B12-A32D-696BC53D0E88}" presName="horz1" presStyleCnt="0"/>
      <dgm:spPr/>
    </dgm:pt>
    <dgm:pt modelId="{70CE1528-7FC0-4D14-87D4-9A81CAF17010}" type="pres">
      <dgm:prSet presAssocID="{45819A70-6145-4B12-A32D-696BC53D0E88}" presName="tx1" presStyleLbl="revTx" presStyleIdx="5" presStyleCnt="7"/>
      <dgm:spPr/>
    </dgm:pt>
    <dgm:pt modelId="{5229A2EF-C5E7-4D78-9641-9F03EF795DC1}" type="pres">
      <dgm:prSet presAssocID="{45819A70-6145-4B12-A32D-696BC53D0E88}" presName="vert1" presStyleCnt="0"/>
      <dgm:spPr/>
    </dgm:pt>
    <dgm:pt modelId="{4CAE62A0-D5D4-4D68-AA89-5702519E5CC5}" type="pres">
      <dgm:prSet presAssocID="{EC7B74CD-B472-45B6-A55C-0765D1EB542B}" presName="thickLine" presStyleLbl="alignNode1" presStyleIdx="6" presStyleCnt="7"/>
      <dgm:spPr/>
    </dgm:pt>
    <dgm:pt modelId="{2D3C2ABA-062A-4F3F-8261-C4E4DE116DDA}" type="pres">
      <dgm:prSet presAssocID="{EC7B74CD-B472-45B6-A55C-0765D1EB542B}" presName="horz1" presStyleCnt="0"/>
      <dgm:spPr/>
    </dgm:pt>
    <dgm:pt modelId="{34E1F773-7D6F-4C96-AB34-2AFA240220F7}" type="pres">
      <dgm:prSet presAssocID="{EC7B74CD-B472-45B6-A55C-0765D1EB542B}" presName="tx1" presStyleLbl="revTx" presStyleIdx="6" presStyleCnt="7"/>
      <dgm:spPr/>
    </dgm:pt>
    <dgm:pt modelId="{1FCE9591-77E1-4F03-8B11-1E235EBC512C}" type="pres">
      <dgm:prSet presAssocID="{EC7B74CD-B472-45B6-A55C-0765D1EB542B}" presName="vert1" presStyleCnt="0"/>
      <dgm:spPr/>
    </dgm:pt>
  </dgm:ptLst>
  <dgm:cxnLst>
    <dgm:cxn modelId="{2728040E-EFAC-447B-A062-9AE451FAF7FC}" srcId="{5EA7F0D7-889D-4AE5-A198-62AB95F27AE7}" destId="{EC7B74CD-B472-45B6-A55C-0765D1EB542B}" srcOrd="6" destOrd="0" parTransId="{10EB8949-E042-4203-9A6E-BEE4218547C6}" sibTransId="{236DDBA5-A0BF-4983-9FA5-EB5CED6F5E2F}"/>
    <dgm:cxn modelId="{F4C02818-DDAB-4A6D-AD57-AF90E6F72913}" type="presOf" srcId="{45819A70-6145-4B12-A32D-696BC53D0E88}" destId="{70CE1528-7FC0-4D14-87D4-9A81CAF17010}" srcOrd="0" destOrd="0" presId="urn:microsoft.com/office/officeart/2008/layout/LinedList"/>
    <dgm:cxn modelId="{EDDC8218-5EBC-466B-98D9-1742A6A5AC90}" srcId="{5EA7F0D7-889D-4AE5-A198-62AB95F27AE7}" destId="{5EFFE4D6-ACBA-439C-B94E-C92AD0809C28}" srcOrd="3" destOrd="0" parTransId="{C8A8F30C-9755-4D34-953D-D6D68CF00F68}" sibTransId="{B65790BA-EED3-4412-8A82-8E7D672D8339}"/>
    <dgm:cxn modelId="{B4F7B022-4279-4967-A4CC-7BF9017225F8}" type="presOf" srcId="{EC7B74CD-B472-45B6-A55C-0765D1EB542B}" destId="{34E1F773-7D6F-4C96-AB34-2AFA240220F7}" srcOrd="0" destOrd="0" presId="urn:microsoft.com/office/officeart/2008/layout/LinedList"/>
    <dgm:cxn modelId="{47F9E527-F595-4DAF-B48B-474A88087338}" srcId="{5EA7F0D7-889D-4AE5-A198-62AB95F27AE7}" destId="{FFF0479E-CB33-4612-B809-41114BBEAEEC}" srcOrd="0" destOrd="0" parTransId="{3352B452-7B97-4875-9740-1E38EEB59761}" sibTransId="{1AB0CC91-511C-413B-ABDE-329BED91DCB1}"/>
    <dgm:cxn modelId="{763D6134-7B94-4286-8E0E-A9CF6C067E8C}" type="presOf" srcId="{5EFFE4D6-ACBA-439C-B94E-C92AD0809C28}" destId="{5F2B6FF5-24D3-47F5-BFE3-22F656BA0AFC}" srcOrd="0" destOrd="0" presId="urn:microsoft.com/office/officeart/2008/layout/LinedList"/>
    <dgm:cxn modelId="{85BAE75B-AD4A-44F9-866A-82B39D083098}" type="presOf" srcId="{9859F657-7AB5-42ED-AB3B-1C0B1DEF6E7E}" destId="{A0A6C66D-885E-4B2B-9BCB-F65C65A4DD14}" srcOrd="0" destOrd="0" presId="urn:microsoft.com/office/officeart/2008/layout/LinedList"/>
    <dgm:cxn modelId="{3D6B5A6F-6074-4CF6-8E2B-4CBCD8EC35E1}" srcId="{5EA7F0D7-889D-4AE5-A198-62AB95F27AE7}" destId="{9859F657-7AB5-42ED-AB3B-1C0B1DEF6E7E}" srcOrd="2" destOrd="0" parTransId="{EDCCCD58-3E33-48EC-9AE3-C6584FE5C7F9}" sibTransId="{EE2FEDF4-8344-4C78-83C7-6A4E572B4284}"/>
    <dgm:cxn modelId="{11F83A84-7859-49DB-8E9A-1FDC3928C0C8}" type="presOf" srcId="{FFF0479E-CB33-4612-B809-41114BBEAEEC}" destId="{5321F430-0FF7-444F-B78C-2D2EDF146FE7}" srcOrd="0" destOrd="0" presId="urn:microsoft.com/office/officeart/2008/layout/LinedList"/>
    <dgm:cxn modelId="{06A66C84-CBB9-407B-A130-124B03CDCDC5}" type="presOf" srcId="{4DD5169E-EAA9-4919-BE25-17C3DA7CBF9F}" destId="{DC64D6E2-0176-45F9-BF04-266CBB1192E6}" srcOrd="0" destOrd="0" presId="urn:microsoft.com/office/officeart/2008/layout/LinedList"/>
    <dgm:cxn modelId="{986CD58C-A4AF-4600-AB76-DDBDA1BE926B}" srcId="{5EA7F0D7-889D-4AE5-A198-62AB95F27AE7}" destId="{7CC90AF0-0EDE-4A28-9F8D-69C86EEBCE46}" srcOrd="4" destOrd="0" parTransId="{FDBE6584-659D-49D6-B394-F8A4B3FAF82A}" sibTransId="{8BAEE00B-6B84-4D70-8C28-8FBAC6B8175C}"/>
    <dgm:cxn modelId="{AADE2A8E-CD6E-4626-B66B-08D45D3952F4}" srcId="{5EA7F0D7-889D-4AE5-A198-62AB95F27AE7}" destId="{45819A70-6145-4B12-A32D-696BC53D0E88}" srcOrd="5" destOrd="0" parTransId="{2CED35F7-2BB8-44A5-8387-A5F052E3A771}" sibTransId="{2528C212-B5C9-46B0-A7F0-0F73793D2FB0}"/>
    <dgm:cxn modelId="{B77D5AB6-59F3-41DA-BD4F-D49020AB0A0A}" srcId="{5EA7F0D7-889D-4AE5-A198-62AB95F27AE7}" destId="{4DD5169E-EAA9-4919-BE25-17C3DA7CBF9F}" srcOrd="1" destOrd="0" parTransId="{B08341B1-1C6D-4C42-8C69-32A3DA4E1801}" sibTransId="{22C07706-644E-418B-B319-93AEEBAB7424}"/>
    <dgm:cxn modelId="{1CE454D9-EAF5-49D3-BAD2-04B2704E736A}" type="presOf" srcId="{5EA7F0D7-889D-4AE5-A198-62AB95F27AE7}" destId="{1371448B-86B6-4CB4-B8C5-B37C877B13D5}" srcOrd="0" destOrd="0" presId="urn:microsoft.com/office/officeart/2008/layout/LinedList"/>
    <dgm:cxn modelId="{6FA115EB-8FEE-4748-A11E-B1EE12FC2ECF}" type="presOf" srcId="{7CC90AF0-0EDE-4A28-9F8D-69C86EEBCE46}" destId="{0541A367-E5CE-4C24-B303-C3C853DB27C1}" srcOrd="0" destOrd="0" presId="urn:microsoft.com/office/officeart/2008/layout/LinedList"/>
    <dgm:cxn modelId="{86E6A6CC-E471-45EC-8587-8588FCFE0D1B}" type="presParOf" srcId="{1371448B-86B6-4CB4-B8C5-B37C877B13D5}" destId="{8505F32A-7E42-454E-89AC-DA5862738E10}" srcOrd="0" destOrd="0" presId="urn:microsoft.com/office/officeart/2008/layout/LinedList"/>
    <dgm:cxn modelId="{2A76E19D-1411-47B7-8BA1-AE4ECCD067CA}" type="presParOf" srcId="{1371448B-86B6-4CB4-B8C5-B37C877B13D5}" destId="{3EE86269-8EFB-4AEE-B249-AD36AA175AC1}" srcOrd="1" destOrd="0" presId="urn:microsoft.com/office/officeart/2008/layout/LinedList"/>
    <dgm:cxn modelId="{E2789C4D-442C-4F12-BE57-1FCD9E78B4F3}" type="presParOf" srcId="{3EE86269-8EFB-4AEE-B249-AD36AA175AC1}" destId="{5321F430-0FF7-444F-B78C-2D2EDF146FE7}" srcOrd="0" destOrd="0" presId="urn:microsoft.com/office/officeart/2008/layout/LinedList"/>
    <dgm:cxn modelId="{68C2F1EC-DEF8-4DE4-99E9-7A0466BBCA66}" type="presParOf" srcId="{3EE86269-8EFB-4AEE-B249-AD36AA175AC1}" destId="{E7AE4B27-022D-43D1-B12F-3EC6B7EEB0A9}" srcOrd="1" destOrd="0" presId="urn:microsoft.com/office/officeart/2008/layout/LinedList"/>
    <dgm:cxn modelId="{A9B85EA2-A05E-490A-B425-CACCA55C1002}" type="presParOf" srcId="{1371448B-86B6-4CB4-B8C5-B37C877B13D5}" destId="{40BB2393-4B9F-4578-84D6-FC19A6C229F9}" srcOrd="2" destOrd="0" presId="urn:microsoft.com/office/officeart/2008/layout/LinedList"/>
    <dgm:cxn modelId="{4A17A60D-1651-4BA9-9C98-BC7ED1AA0E3C}" type="presParOf" srcId="{1371448B-86B6-4CB4-B8C5-B37C877B13D5}" destId="{10416965-E08E-436B-86EC-F2C543845C7E}" srcOrd="3" destOrd="0" presId="urn:microsoft.com/office/officeart/2008/layout/LinedList"/>
    <dgm:cxn modelId="{F6503957-9A0F-4086-8A3E-93BC7BB51592}" type="presParOf" srcId="{10416965-E08E-436B-86EC-F2C543845C7E}" destId="{DC64D6E2-0176-45F9-BF04-266CBB1192E6}" srcOrd="0" destOrd="0" presId="urn:microsoft.com/office/officeart/2008/layout/LinedList"/>
    <dgm:cxn modelId="{AB568058-3CB8-4F3C-9A3F-1C8D5503E581}" type="presParOf" srcId="{10416965-E08E-436B-86EC-F2C543845C7E}" destId="{2F6F2CE4-7F95-4A51-8095-8C111409FB99}" srcOrd="1" destOrd="0" presId="urn:microsoft.com/office/officeart/2008/layout/LinedList"/>
    <dgm:cxn modelId="{0600204A-482A-4492-89B8-4E76DC9BC015}" type="presParOf" srcId="{1371448B-86B6-4CB4-B8C5-B37C877B13D5}" destId="{ECBFB637-D99D-49A1-B93B-D06E69DF0C4B}" srcOrd="4" destOrd="0" presId="urn:microsoft.com/office/officeart/2008/layout/LinedList"/>
    <dgm:cxn modelId="{F5A8A15A-DADF-493F-BCF3-2CD53AA4F13B}" type="presParOf" srcId="{1371448B-86B6-4CB4-B8C5-B37C877B13D5}" destId="{DC49B5F0-45F0-4590-9868-A61CB01C0671}" srcOrd="5" destOrd="0" presId="urn:microsoft.com/office/officeart/2008/layout/LinedList"/>
    <dgm:cxn modelId="{3D4147B5-8BA5-4B6B-A73A-35B20E091868}" type="presParOf" srcId="{DC49B5F0-45F0-4590-9868-A61CB01C0671}" destId="{A0A6C66D-885E-4B2B-9BCB-F65C65A4DD14}" srcOrd="0" destOrd="0" presId="urn:microsoft.com/office/officeart/2008/layout/LinedList"/>
    <dgm:cxn modelId="{1834C22A-BC1E-4EED-A853-B847D463DCBC}" type="presParOf" srcId="{DC49B5F0-45F0-4590-9868-A61CB01C0671}" destId="{6717E6D1-5917-4E81-AAED-E4E02601B170}" srcOrd="1" destOrd="0" presId="urn:microsoft.com/office/officeart/2008/layout/LinedList"/>
    <dgm:cxn modelId="{0F59DACF-19EF-48BB-87B9-9A550ED2471D}" type="presParOf" srcId="{1371448B-86B6-4CB4-B8C5-B37C877B13D5}" destId="{DBFC1455-BB03-495B-B603-25845CD6D2AC}" srcOrd="6" destOrd="0" presId="urn:microsoft.com/office/officeart/2008/layout/LinedList"/>
    <dgm:cxn modelId="{119E5F8D-D70F-4433-AD68-18E9EC75EE0F}" type="presParOf" srcId="{1371448B-86B6-4CB4-B8C5-B37C877B13D5}" destId="{A01C5F94-A123-4DC2-8E21-662BA69D0272}" srcOrd="7" destOrd="0" presId="urn:microsoft.com/office/officeart/2008/layout/LinedList"/>
    <dgm:cxn modelId="{E336D5F0-601F-4612-A4ED-BA05FEBB73EB}" type="presParOf" srcId="{A01C5F94-A123-4DC2-8E21-662BA69D0272}" destId="{5F2B6FF5-24D3-47F5-BFE3-22F656BA0AFC}" srcOrd="0" destOrd="0" presId="urn:microsoft.com/office/officeart/2008/layout/LinedList"/>
    <dgm:cxn modelId="{3875D875-B6B6-4351-A8AE-0895D4F719BB}" type="presParOf" srcId="{A01C5F94-A123-4DC2-8E21-662BA69D0272}" destId="{6CB01A93-D6E3-4F3B-812C-951C399A50B2}" srcOrd="1" destOrd="0" presId="urn:microsoft.com/office/officeart/2008/layout/LinedList"/>
    <dgm:cxn modelId="{C2008540-D050-4A53-8052-F493CD7F4D4E}" type="presParOf" srcId="{1371448B-86B6-4CB4-B8C5-B37C877B13D5}" destId="{DF62AC34-3010-4305-AF77-7549CE09BFDA}" srcOrd="8" destOrd="0" presId="urn:microsoft.com/office/officeart/2008/layout/LinedList"/>
    <dgm:cxn modelId="{B0838A37-4A3E-4A98-975F-8B4D1EE364B5}" type="presParOf" srcId="{1371448B-86B6-4CB4-B8C5-B37C877B13D5}" destId="{8B0E5D44-22F5-4DC5-92B0-5EFBF541AB86}" srcOrd="9" destOrd="0" presId="urn:microsoft.com/office/officeart/2008/layout/LinedList"/>
    <dgm:cxn modelId="{B50F8EC4-A5B5-4509-9342-AF2E318079E1}" type="presParOf" srcId="{8B0E5D44-22F5-4DC5-92B0-5EFBF541AB86}" destId="{0541A367-E5CE-4C24-B303-C3C853DB27C1}" srcOrd="0" destOrd="0" presId="urn:microsoft.com/office/officeart/2008/layout/LinedList"/>
    <dgm:cxn modelId="{2EA2451F-D155-496D-AB16-DA56272A16DE}" type="presParOf" srcId="{8B0E5D44-22F5-4DC5-92B0-5EFBF541AB86}" destId="{A67DCE76-00D5-4085-AB0E-0C4C0E656441}" srcOrd="1" destOrd="0" presId="urn:microsoft.com/office/officeart/2008/layout/LinedList"/>
    <dgm:cxn modelId="{0F90F813-01BE-4037-B5FD-74D5EAB470CE}" type="presParOf" srcId="{1371448B-86B6-4CB4-B8C5-B37C877B13D5}" destId="{0C8B6543-CCA7-4470-A393-E2BE674AA274}" srcOrd="10" destOrd="0" presId="urn:microsoft.com/office/officeart/2008/layout/LinedList"/>
    <dgm:cxn modelId="{9282A442-6149-4292-8260-822F19EC0C00}" type="presParOf" srcId="{1371448B-86B6-4CB4-B8C5-B37C877B13D5}" destId="{5667328C-3ACA-4497-B9C9-53A0C365CE9F}" srcOrd="11" destOrd="0" presId="urn:microsoft.com/office/officeart/2008/layout/LinedList"/>
    <dgm:cxn modelId="{82F636A9-EFB0-415D-A32C-C61A2D2FC163}" type="presParOf" srcId="{5667328C-3ACA-4497-B9C9-53A0C365CE9F}" destId="{70CE1528-7FC0-4D14-87D4-9A81CAF17010}" srcOrd="0" destOrd="0" presId="urn:microsoft.com/office/officeart/2008/layout/LinedList"/>
    <dgm:cxn modelId="{C2561443-324A-4F32-A4C9-6B513D74C435}" type="presParOf" srcId="{5667328C-3ACA-4497-B9C9-53A0C365CE9F}" destId="{5229A2EF-C5E7-4D78-9641-9F03EF795DC1}" srcOrd="1" destOrd="0" presId="urn:microsoft.com/office/officeart/2008/layout/LinedList"/>
    <dgm:cxn modelId="{F9C858E5-7412-4CEF-AC24-FE9139C693C7}" type="presParOf" srcId="{1371448B-86B6-4CB4-B8C5-B37C877B13D5}" destId="{4CAE62A0-D5D4-4D68-AA89-5702519E5CC5}" srcOrd="12" destOrd="0" presId="urn:microsoft.com/office/officeart/2008/layout/LinedList"/>
    <dgm:cxn modelId="{F836C47B-98C6-4BA4-92E6-BD572A7E5CF0}" type="presParOf" srcId="{1371448B-86B6-4CB4-B8C5-B37C877B13D5}" destId="{2D3C2ABA-062A-4F3F-8261-C4E4DE116DDA}" srcOrd="13" destOrd="0" presId="urn:microsoft.com/office/officeart/2008/layout/LinedList"/>
    <dgm:cxn modelId="{F6847B98-B289-4B0C-958D-3F647237E74B}" type="presParOf" srcId="{2D3C2ABA-062A-4F3F-8261-C4E4DE116DDA}" destId="{34E1F773-7D6F-4C96-AB34-2AFA240220F7}" srcOrd="0" destOrd="0" presId="urn:microsoft.com/office/officeart/2008/layout/LinedList"/>
    <dgm:cxn modelId="{CD621F2B-F50D-4E32-8A4C-7BB00CA1BD8A}" type="presParOf" srcId="{2D3C2ABA-062A-4F3F-8261-C4E4DE116DDA}" destId="{1FCE9591-77E1-4F03-8B11-1E235EBC512C}" srcOrd="1" destOrd="0" presId="urn:microsoft.com/office/officeart/2008/layout/Lined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AB478922-C84B-4C10-B69E-E4EA8828CC90}">
      <dgm:prSet phldrT="[Tekst]" custT="1"/>
      <dgm:spPr/>
      <dgm:t>
        <a:bodyPr/>
        <a:lstStyle/>
        <a:p>
          <a:r>
            <a:rPr lang="hr-HR" sz="1400" b="1"/>
            <a:t>RAZDJEL 002 JEDINSTVENI UPRAVNI ODJEL</a:t>
          </a:r>
        </a:p>
      </dgm:t>
    </dgm:pt>
    <dgm:pt modelId="{E4B8A92B-5366-4A30-B576-AC8247AF571E}" type="parTrans" cxnId="{A0440D50-3C72-4D17-9C11-2F42E4B353C2}">
      <dgm:prSet/>
      <dgm:spPr/>
      <dgm:t>
        <a:bodyPr/>
        <a:lstStyle/>
        <a:p>
          <a:endParaRPr lang="hr-HR" sz="1400"/>
        </a:p>
      </dgm:t>
    </dgm:pt>
    <dgm:pt modelId="{8B35496C-5789-4FCB-9469-75F99ACECA86}" type="sibTrans" cxnId="{A0440D50-3C72-4D17-9C11-2F42E4B353C2}">
      <dgm:prSet/>
      <dgm:spPr/>
      <dgm:t>
        <a:bodyPr/>
        <a:lstStyle/>
        <a:p>
          <a:endParaRPr lang="hr-HR" sz="1400"/>
        </a:p>
      </dgm:t>
    </dgm:pt>
    <dgm:pt modelId="{D5020347-45A8-4007-850E-BCEFA1CFB250}">
      <dgm:prSet phldrT="[Tekst]" custT="1"/>
      <dgm:spPr/>
      <dgm:t>
        <a:bodyPr/>
        <a:lstStyle/>
        <a:p>
          <a:r>
            <a:rPr lang="hr-HR" sz="1400" b="1" i="1"/>
            <a:t>GLAVA 00205 JEDINSTVENI UPRAVNI ODJEL</a:t>
          </a: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A2F12138-86B0-4EFD-9733-4804031B6440}">
      <dgm:prSet phldrT="[Tekst]" custT="1"/>
      <dgm:spPr/>
      <dgm:t>
        <a:bodyPr/>
        <a:lstStyle/>
        <a:p>
          <a:r>
            <a:rPr lang="hr-HR" sz="1400" b="0"/>
            <a:t>Program 1000 Javna uprava i administracija</a:t>
          </a:r>
          <a:endParaRPr lang="hr-HR" sz="1400" i="1"/>
        </a:p>
      </dgm:t>
    </dgm:pt>
    <dgm:pt modelId="{6ACB383D-8F4A-4D15-AD64-6B9A4113CAB4}" type="parTrans" cxnId="{03589010-71B2-4031-BA8F-BD9B510A2C2D}">
      <dgm:prSet/>
      <dgm:spPr/>
      <dgm:t>
        <a:bodyPr/>
        <a:lstStyle/>
        <a:p>
          <a:endParaRPr lang="hr-HR" sz="1400"/>
        </a:p>
      </dgm:t>
    </dgm:pt>
    <dgm:pt modelId="{217630A3-0EE6-4019-B01A-C499CC9B1B1D}" type="sibTrans" cxnId="{03589010-71B2-4031-BA8F-BD9B510A2C2D}">
      <dgm:prSet/>
      <dgm:spPr/>
      <dgm:t>
        <a:bodyPr/>
        <a:lstStyle/>
        <a:p>
          <a:endParaRPr lang="hr-HR" sz="1400"/>
        </a:p>
      </dgm:t>
    </dgm:pt>
    <dgm:pt modelId="{637F070D-3F74-4EDA-B932-AF97CD72E092}">
      <dgm:prSet custT="1"/>
      <dgm:spPr/>
      <dgm:t>
        <a:bodyPr/>
        <a:lstStyle/>
        <a:p>
          <a:r>
            <a:rPr lang="hr-HR" sz="1400" b="1" i="0" u="none"/>
            <a:t>GLAVA 00210 KOMUNALNA INFRASTRUKTURA</a:t>
          </a:r>
          <a:endParaRPr lang="hr-HR" sz="1400" b="1" i="1"/>
        </a:p>
      </dgm:t>
    </dgm:pt>
    <dgm:pt modelId="{E2BA0A39-3675-44A8-8C87-EF5344AEA029}" type="parTrans" cxnId="{43D899E3-A600-42F1-9B46-E995382A37F8}">
      <dgm:prSet/>
      <dgm:spPr/>
      <dgm:t>
        <a:bodyPr/>
        <a:lstStyle/>
        <a:p>
          <a:endParaRPr lang="hr-HR" sz="1400"/>
        </a:p>
      </dgm:t>
    </dgm:pt>
    <dgm:pt modelId="{1C8B2537-969C-4CAE-A3A3-815DC89E8991}" type="sibTrans" cxnId="{43D899E3-A600-42F1-9B46-E995382A37F8}">
      <dgm:prSet/>
      <dgm:spPr/>
      <dgm:t>
        <a:bodyPr/>
        <a:lstStyle/>
        <a:p>
          <a:endParaRPr lang="hr-HR" sz="1400"/>
        </a:p>
      </dgm:t>
    </dgm:pt>
    <dgm:pt modelId="{B696DEDE-1FD5-4577-A326-833DC0B5BDA3}">
      <dgm:prSet custT="1"/>
      <dgm:spPr/>
      <dgm:t>
        <a:bodyPr/>
        <a:lstStyle/>
        <a:p>
          <a:r>
            <a:rPr lang="hr-HR" sz="1400" i="1"/>
            <a:t>Program 1000 Gradnja komunalne infrastrukture</a:t>
          </a:r>
        </a:p>
      </dgm:t>
    </dgm:pt>
    <dgm:pt modelId="{B4B608A6-7C78-491D-8379-6983E6B5C7CC}" type="parTrans" cxnId="{2066135D-5841-4988-BC3E-B904853C528B}">
      <dgm:prSet/>
      <dgm:spPr/>
      <dgm:t>
        <a:bodyPr/>
        <a:lstStyle/>
        <a:p>
          <a:endParaRPr lang="hr-HR" sz="1400"/>
        </a:p>
      </dgm:t>
    </dgm:pt>
    <dgm:pt modelId="{2BDD79E7-A0DE-4A2C-9A06-3CC72CEF359F}" type="sibTrans" cxnId="{2066135D-5841-4988-BC3E-B904853C528B}">
      <dgm:prSet/>
      <dgm:spPr/>
      <dgm:t>
        <a:bodyPr/>
        <a:lstStyle/>
        <a:p>
          <a:endParaRPr lang="hr-HR" sz="1400"/>
        </a:p>
      </dgm:t>
    </dgm:pt>
    <dgm:pt modelId="{23EFE05C-ECBC-49C4-BB8C-CCDD1FF51B4E}">
      <dgm:prSet custT="1"/>
      <dgm:spPr/>
      <dgm:t>
        <a:bodyPr/>
        <a:lstStyle/>
        <a:p>
          <a:r>
            <a:rPr lang="hr-HR" sz="1400" i="1"/>
            <a:t>Program 1000 Upravljanje imovinom</a:t>
          </a:r>
        </a:p>
      </dgm:t>
    </dgm:pt>
    <dgm:pt modelId="{D976B7B0-9393-4AF7-B577-36BE6A52B2C0}" type="parTrans" cxnId="{3C89F81F-245C-4EDB-932F-F28C6A194DF9}">
      <dgm:prSet/>
      <dgm:spPr/>
      <dgm:t>
        <a:bodyPr/>
        <a:lstStyle/>
        <a:p>
          <a:endParaRPr lang="hr-HR" sz="1400"/>
        </a:p>
      </dgm:t>
    </dgm:pt>
    <dgm:pt modelId="{674C400B-F4CE-4544-A2BE-DAC75F6E5549}" type="sibTrans" cxnId="{3C89F81F-245C-4EDB-932F-F28C6A194DF9}">
      <dgm:prSet/>
      <dgm:spPr/>
      <dgm:t>
        <a:bodyPr/>
        <a:lstStyle/>
        <a:p>
          <a:endParaRPr lang="hr-HR" sz="1400"/>
        </a:p>
      </dgm:t>
    </dgm:pt>
    <dgm:pt modelId="{DB6BD75F-A51C-4709-B27A-89056FCFCDBE}">
      <dgm:prSet custT="1"/>
      <dgm:spPr/>
      <dgm:t>
        <a:bodyPr/>
        <a:lstStyle/>
        <a:p>
          <a:r>
            <a:rPr lang="hr-HR" sz="1400" b="1" i="1"/>
            <a:t>GLAVA 00225 GOSPODARSTVO</a:t>
          </a:r>
        </a:p>
      </dgm:t>
    </dgm:pt>
    <dgm:pt modelId="{3792EE3F-1EED-4655-8206-19DC1E41CB48}" type="parTrans" cxnId="{1BF507DC-3739-4B11-A543-023BFD1A47DC}">
      <dgm:prSet/>
      <dgm:spPr/>
      <dgm:t>
        <a:bodyPr/>
        <a:lstStyle/>
        <a:p>
          <a:endParaRPr lang="hr-HR" sz="1400"/>
        </a:p>
      </dgm:t>
    </dgm:pt>
    <dgm:pt modelId="{4A9FBDDC-1BC4-420D-9466-75F9574E59CA}" type="sibTrans" cxnId="{1BF507DC-3739-4B11-A543-023BFD1A47DC}">
      <dgm:prSet/>
      <dgm:spPr/>
      <dgm:t>
        <a:bodyPr/>
        <a:lstStyle/>
        <a:p>
          <a:endParaRPr lang="hr-HR" sz="1400"/>
        </a:p>
      </dgm:t>
    </dgm:pt>
    <dgm:pt modelId="{26921F06-3212-4443-B66F-6ED1E88639D0}">
      <dgm:prSet custT="1"/>
      <dgm:spPr/>
      <dgm:t>
        <a:bodyPr/>
        <a:lstStyle/>
        <a:p>
          <a:r>
            <a:rPr lang="hr-HR" sz="1400" i="1"/>
            <a:t>Program 1000 Jačanje gospodarstva</a:t>
          </a:r>
        </a:p>
        <a:p>
          <a:endParaRPr lang="hr-HR" sz="1400" i="1"/>
        </a:p>
      </dgm:t>
    </dgm:pt>
    <dgm:pt modelId="{ED71EE86-8CBA-4A95-B6F8-4ADEF1C95DCE}" type="parTrans" cxnId="{2534B73C-82B7-4590-A4A1-DC7114D138DA}">
      <dgm:prSet/>
      <dgm:spPr/>
      <dgm:t>
        <a:bodyPr/>
        <a:lstStyle/>
        <a:p>
          <a:endParaRPr lang="hr-HR" sz="1400"/>
        </a:p>
      </dgm:t>
    </dgm:pt>
    <dgm:pt modelId="{D6FB4031-8CDA-405F-A919-240B2039D048}" type="sibTrans" cxnId="{2534B73C-82B7-4590-A4A1-DC7114D138DA}">
      <dgm:prSet/>
      <dgm:spPr/>
      <dgm:t>
        <a:bodyPr/>
        <a:lstStyle/>
        <a:p>
          <a:endParaRPr lang="hr-HR" sz="1400"/>
        </a:p>
      </dgm:t>
    </dgm:pt>
    <dgm:pt modelId="{7C51751F-7D88-4EE4-95DF-046ADD50ADD8}">
      <dgm:prSet custT="1"/>
      <dgm:spPr/>
      <dgm:t>
        <a:bodyPr/>
        <a:lstStyle/>
        <a:p>
          <a:r>
            <a:rPr lang="hr-HR" sz="1400" b="1"/>
            <a:t>GLAVA 00230 SPORT I REKREACIJA</a:t>
          </a:r>
        </a:p>
      </dgm:t>
    </dgm:pt>
    <dgm:pt modelId="{972C556D-58AF-4ED0-88AF-248B4A67C036}" type="parTrans" cxnId="{EA3567C5-08F1-4684-9317-AAAAE3F10370}">
      <dgm:prSet/>
      <dgm:spPr/>
      <dgm:t>
        <a:bodyPr/>
        <a:lstStyle/>
        <a:p>
          <a:endParaRPr lang="hr-HR" sz="1400"/>
        </a:p>
      </dgm:t>
    </dgm:pt>
    <dgm:pt modelId="{7E4DE3F2-D8AB-433B-9882-48880FC48B68}" type="sibTrans" cxnId="{EA3567C5-08F1-4684-9317-AAAAE3F10370}">
      <dgm:prSet/>
      <dgm:spPr/>
      <dgm:t>
        <a:bodyPr/>
        <a:lstStyle/>
        <a:p>
          <a:endParaRPr lang="hr-HR" sz="1400"/>
        </a:p>
      </dgm:t>
    </dgm:pt>
    <dgm:pt modelId="{8438C9FF-A94F-42F3-8547-C9986FAEC89F}">
      <dgm:prSet custT="1"/>
      <dgm:spPr/>
      <dgm:t>
        <a:bodyPr/>
        <a:lstStyle/>
        <a:p>
          <a:r>
            <a:rPr lang="hr-HR" sz="1400"/>
            <a:t>Program 1000 Razvoj sporta i rekreacije</a:t>
          </a:r>
        </a:p>
      </dgm:t>
    </dgm:pt>
    <dgm:pt modelId="{98AC8681-1E87-4967-A9BA-D27C12D5EDC0}" type="parTrans" cxnId="{6A3B6C92-29ED-4BA3-B602-21F7760363D7}">
      <dgm:prSet/>
      <dgm:spPr/>
      <dgm:t>
        <a:bodyPr/>
        <a:lstStyle/>
        <a:p>
          <a:endParaRPr lang="hr-HR" sz="1400"/>
        </a:p>
      </dgm:t>
    </dgm:pt>
    <dgm:pt modelId="{10694722-50B1-4D65-BA50-7A663700B858}" type="sibTrans" cxnId="{6A3B6C92-29ED-4BA3-B602-21F7760363D7}">
      <dgm:prSet/>
      <dgm:spPr/>
      <dgm:t>
        <a:bodyPr/>
        <a:lstStyle/>
        <a:p>
          <a:endParaRPr lang="hr-HR" sz="1400"/>
        </a:p>
      </dgm:t>
    </dgm:pt>
    <dgm:pt modelId="{2FDA6FED-D063-4211-8CE0-759D9F792605}">
      <dgm:prSet custT="1"/>
      <dgm:spPr/>
      <dgm:t>
        <a:bodyPr/>
        <a:lstStyle/>
        <a:p>
          <a:pPr algn="l"/>
          <a:r>
            <a:rPr lang="hr-HR" sz="1400" b="1"/>
            <a:t>GLAVA 00215 UPRAVLJANJE IMOVINOM</a:t>
          </a:r>
          <a:endParaRPr lang="hr-HR" sz="1400" b="1" i="1"/>
        </a:p>
      </dgm:t>
    </dgm:pt>
    <dgm:pt modelId="{2F1CF5C0-A648-4CD2-BF9D-9B36C023A88A}" type="parTrans" cxnId="{1053A98E-1344-4C66-8E06-F49484C19762}">
      <dgm:prSet/>
      <dgm:spPr/>
      <dgm:t>
        <a:bodyPr/>
        <a:lstStyle/>
        <a:p>
          <a:endParaRPr lang="hr-HR"/>
        </a:p>
      </dgm:t>
    </dgm:pt>
    <dgm:pt modelId="{3FB3555D-3B67-4CDB-82D8-5EF4F38EB56E}" type="sibTrans" cxnId="{1053A98E-1344-4C66-8E06-F49484C19762}">
      <dgm:prSet/>
      <dgm:spPr/>
      <dgm:t>
        <a:bodyPr/>
        <a:lstStyle/>
        <a:p>
          <a:endParaRPr lang="hr-HR"/>
        </a:p>
      </dgm:t>
    </dgm:pt>
    <dgm:pt modelId="{24357FAB-1296-4F3F-BEEE-C5ADACA3E53C}">
      <dgm:prSet phldrT="[Tekst]" custT="1"/>
      <dgm:spPr/>
      <dgm:t>
        <a:bodyPr/>
        <a:lstStyle/>
        <a:p>
          <a:r>
            <a:rPr lang="hr-HR" sz="1400" b="0"/>
            <a:t>Program 1000 Javna uprava i administarcija</a:t>
          </a:r>
        </a:p>
      </dgm:t>
    </dgm:pt>
    <dgm:pt modelId="{B1CF5F1D-157D-45BD-AD9F-4B8CAF3BDA81}" type="parTrans" cxnId="{ED5AE2A2-CBF4-4DA9-8175-7877CEDAF98D}">
      <dgm:prSet/>
      <dgm:spPr/>
      <dgm:t>
        <a:bodyPr/>
        <a:lstStyle/>
        <a:p>
          <a:endParaRPr lang="hr-HR"/>
        </a:p>
      </dgm:t>
    </dgm:pt>
    <dgm:pt modelId="{0FC99621-0637-4A22-9E39-1BAEC3B8523F}" type="sibTrans" cxnId="{ED5AE2A2-CBF4-4DA9-8175-7877CEDAF98D}">
      <dgm:prSet/>
      <dgm:spPr/>
      <dgm:t>
        <a:bodyPr/>
        <a:lstStyle/>
        <a:p>
          <a:endParaRPr lang="hr-HR"/>
        </a:p>
      </dgm:t>
    </dgm:pt>
    <dgm:pt modelId="{9864BB38-8A58-47E7-992C-736C514B854C}">
      <dgm:prSet phldrT="[Tekst]" custT="1"/>
      <dgm:spPr/>
      <dgm:t>
        <a:bodyPr/>
        <a:lstStyle/>
        <a:p>
          <a:r>
            <a:rPr lang="hr-HR" sz="1400" b="1"/>
            <a:t> GLAVA 00120 OTPLATA DUGOROČNOG KREDITA</a:t>
          </a:r>
        </a:p>
      </dgm:t>
    </dgm:pt>
    <dgm:pt modelId="{592CD91C-5D11-47F5-8F01-47997E58B859}" type="parTrans" cxnId="{3E7B985D-BD95-4D1B-9B2E-A949C001975E}">
      <dgm:prSet/>
      <dgm:spPr/>
      <dgm:t>
        <a:bodyPr/>
        <a:lstStyle/>
        <a:p>
          <a:endParaRPr lang="hr-HR"/>
        </a:p>
      </dgm:t>
    </dgm:pt>
    <dgm:pt modelId="{7EF9578F-CDA7-45A7-9BF0-5B6BABE5DAD5}" type="sibTrans" cxnId="{3E7B985D-BD95-4D1B-9B2E-A949C001975E}">
      <dgm:prSet/>
      <dgm:spPr/>
      <dgm:t>
        <a:bodyPr/>
        <a:lstStyle/>
        <a:p>
          <a:endParaRPr lang="hr-HR"/>
        </a:p>
      </dgm:t>
    </dgm:pt>
    <dgm:pt modelId="{D6824B67-4072-4C44-AA8A-924C4EDD6C70}">
      <dgm:prSet custT="1"/>
      <dgm:spPr/>
      <dgm:t>
        <a:bodyPr/>
        <a:lstStyle/>
        <a:p>
          <a:r>
            <a:rPr lang="hr-HR" sz="1400" i="1"/>
            <a:t>Program 1001 Održavanje komunalne infrastrukture	</a:t>
          </a:r>
        </a:p>
      </dgm:t>
    </dgm:pt>
    <dgm:pt modelId="{E5376750-E546-4B11-BFE7-CD1EF7DF76A6}" type="parTrans" cxnId="{C92A91ED-353A-4973-A3E5-DDD78029ED92}">
      <dgm:prSet/>
      <dgm:spPr/>
      <dgm:t>
        <a:bodyPr/>
        <a:lstStyle/>
        <a:p>
          <a:endParaRPr lang="hr-HR"/>
        </a:p>
      </dgm:t>
    </dgm:pt>
    <dgm:pt modelId="{B39160E0-7317-4706-94EF-2394D20F07B6}" type="sibTrans" cxnId="{C92A91ED-353A-4973-A3E5-DDD78029ED92}">
      <dgm:prSet/>
      <dgm:spPr/>
      <dgm:t>
        <a:bodyPr/>
        <a:lstStyle/>
        <a:p>
          <a:endParaRPr lang="hr-HR"/>
        </a:p>
      </dgm:t>
    </dgm:pt>
    <dgm:pt modelId="{8880650A-C291-489E-962F-CD812C960408}">
      <dgm:prSet custT="1"/>
      <dgm:spPr/>
      <dgm:t>
        <a:bodyPr/>
        <a:lstStyle/>
        <a:p>
          <a:r>
            <a:rPr lang="hr-HR" sz="1400" i="1"/>
            <a:t>Program 1000 Zaštita okoliša</a:t>
          </a:r>
        </a:p>
      </dgm:t>
    </dgm:pt>
    <dgm:pt modelId="{B274198E-F4A8-4E8F-92D3-3D44D5DE437D}" type="parTrans" cxnId="{D0BF1F2E-6F8E-4F8F-9F2C-2D5CF61A1ACB}">
      <dgm:prSet/>
      <dgm:spPr/>
      <dgm:t>
        <a:bodyPr/>
        <a:lstStyle/>
        <a:p>
          <a:endParaRPr lang="hr-HR"/>
        </a:p>
      </dgm:t>
    </dgm:pt>
    <dgm:pt modelId="{A903D4EB-CEBB-4B06-B85E-1CD360EC6037}" type="sibTrans" cxnId="{D0BF1F2E-6F8E-4F8F-9F2C-2D5CF61A1ACB}">
      <dgm:prSet/>
      <dgm:spPr/>
      <dgm:t>
        <a:bodyPr/>
        <a:lstStyle/>
        <a:p>
          <a:endParaRPr lang="hr-HR"/>
        </a:p>
      </dgm:t>
    </dgm:pt>
    <dgm:pt modelId="{4270991B-6EC5-423B-B2B3-B99C6097F930}">
      <dgm:prSet custT="1"/>
      <dgm:spPr/>
      <dgm:t>
        <a:bodyPr/>
        <a:lstStyle/>
        <a:p>
          <a:r>
            <a:rPr lang="hr-HR" sz="1400" i="1"/>
            <a:t>Program 1000 Sustav vodoopskrbe i odvodnje</a:t>
          </a:r>
          <a:endParaRPr lang="hr-HR" sz="1400" b="0" i="1"/>
        </a:p>
      </dgm:t>
    </dgm:pt>
    <dgm:pt modelId="{4AA64D90-595B-44F8-9A79-1AA72B63B013}" type="parTrans" cxnId="{21CFD776-FE49-41C1-AE80-D7D727291E8B}">
      <dgm:prSet/>
      <dgm:spPr/>
      <dgm:t>
        <a:bodyPr/>
        <a:lstStyle/>
        <a:p>
          <a:endParaRPr lang="hr-HR"/>
        </a:p>
      </dgm:t>
    </dgm:pt>
    <dgm:pt modelId="{5AC08CC1-24A5-42BF-8C73-E7168C8D6949}" type="sibTrans" cxnId="{21CFD776-FE49-41C1-AE80-D7D727291E8B}">
      <dgm:prSet/>
      <dgm:spPr/>
      <dgm:t>
        <a:bodyPr/>
        <a:lstStyle/>
        <a:p>
          <a:endParaRPr lang="hr-HR"/>
        </a:p>
      </dgm:t>
    </dgm:pt>
    <dgm:pt modelId="{19A3139A-FC56-4029-8231-CB57FBFB7D66}">
      <dgm:prSet custT="1"/>
      <dgm:spPr/>
      <dgm:t>
        <a:bodyPr/>
        <a:lstStyle/>
        <a:p>
          <a:r>
            <a:rPr lang="hr-HR" sz="1400" b="1" i="1"/>
            <a:t>GLAVA 00220 PROSTORNO UREĐENJE</a:t>
          </a:r>
        </a:p>
      </dgm:t>
    </dgm:pt>
    <dgm:pt modelId="{5A580F41-E058-415B-BCF2-571A77FF0C6C}" type="parTrans" cxnId="{3C6A539C-3563-414B-9CC3-6C6F0D22A4CC}">
      <dgm:prSet/>
      <dgm:spPr/>
      <dgm:t>
        <a:bodyPr/>
        <a:lstStyle/>
        <a:p>
          <a:endParaRPr lang="hr-HR"/>
        </a:p>
      </dgm:t>
    </dgm:pt>
    <dgm:pt modelId="{289E83AC-9D9B-4D22-851B-97EED94C51AC}" type="sibTrans" cxnId="{3C6A539C-3563-414B-9CC3-6C6F0D22A4CC}">
      <dgm:prSet/>
      <dgm:spPr/>
      <dgm:t>
        <a:bodyPr/>
        <a:lstStyle/>
        <a:p>
          <a:endParaRPr lang="hr-HR"/>
        </a:p>
      </dgm:t>
    </dgm:pt>
    <dgm:pt modelId="{29C589F9-9AB8-4A57-90A6-42728A22DE20}">
      <dgm:prSet custT="1"/>
      <dgm:spPr/>
      <dgm:t>
        <a:bodyPr/>
        <a:lstStyle/>
        <a:p>
          <a:r>
            <a:rPr lang="hr-HR" sz="1400" b="0" i="1"/>
            <a:t> Program 1000 Prostorno uređenje i unapređenje stanovanja</a:t>
          </a:r>
        </a:p>
      </dgm:t>
    </dgm:pt>
    <dgm:pt modelId="{F33DD7F9-F6DF-4640-907A-CC27FF1AB334}" type="parTrans" cxnId="{F344E845-A58F-48F1-861A-21C54E8AD077}">
      <dgm:prSet/>
      <dgm:spPr/>
      <dgm:t>
        <a:bodyPr/>
        <a:lstStyle/>
        <a:p>
          <a:endParaRPr lang="hr-HR"/>
        </a:p>
      </dgm:t>
    </dgm:pt>
    <dgm:pt modelId="{C85012FC-4501-45D8-94D3-5DD2988FF5DD}" type="sibTrans" cxnId="{F344E845-A58F-48F1-861A-21C54E8AD077}">
      <dgm:prSet/>
      <dgm:spPr/>
      <dgm:t>
        <a:bodyPr/>
        <a:lstStyle/>
        <a:p>
          <a:endParaRPr lang="hr-HR"/>
        </a:p>
      </dgm:t>
    </dgm:pt>
    <dgm:pt modelId="{F767E6F2-79E5-43FB-921E-D46A9A589876}">
      <dgm:prSet custT="1"/>
      <dgm:spPr/>
      <dgm:t>
        <a:bodyPr/>
        <a:lstStyle/>
        <a:p>
          <a:r>
            <a:rPr lang="hr-HR" sz="1400" i="1"/>
            <a:t>Program 1000 Razvoj i sigurnost prometa</a:t>
          </a:r>
        </a:p>
      </dgm:t>
    </dgm:pt>
    <dgm:pt modelId="{FCA9CED8-0354-40AC-B7F9-3681B4692E70}" type="parTrans" cxnId="{94D34FE5-AF8C-478B-8708-E92F3F60AD76}">
      <dgm:prSet/>
      <dgm:spPr/>
      <dgm:t>
        <a:bodyPr/>
        <a:lstStyle/>
        <a:p>
          <a:endParaRPr lang="hr-HR"/>
        </a:p>
      </dgm:t>
    </dgm:pt>
    <dgm:pt modelId="{A2062338-D5E7-4471-83B5-17E6151DACFF}" type="sibTrans" cxnId="{94D34FE5-AF8C-478B-8708-E92F3F60AD76}">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CC01EBE4-A9BF-4A4E-8F10-194E9F13AAB7}" type="pres">
      <dgm:prSet presAssocID="{9864BB38-8A58-47E7-992C-736C514B854C}" presName="thickLine" presStyleLbl="alignNode1" presStyleIdx="0" presStyleCnt="19"/>
      <dgm:spPr/>
    </dgm:pt>
    <dgm:pt modelId="{C693151D-5871-4D31-9861-D1903673A548}" type="pres">
      <dgm:prSet presAssocID="{9864BB38-8A58-47E7-992C-736C514B854C}" presName="horz1" presStyleCnt="0"/>
      <dgm:spPr/>
    </dgm:pt>
    <dgm:pt modelId="{40441B1E-AD16-40A5-BBCE-5E58BAE141D7}" type="pres">
      <dgm:prSet presAssocID="{9864BB38-8A58-47E7-992C-736C514B854C}" presName="tx1" presStyleLbl="revTx" presStyleIdx="0" presStyleCnt="19"/>
      <dgm:spPr/>
    </dgm:pt>
    <dgm:pt modelId="{341DC24F-CE00-4DF2-A807-1EE604DC95D7}" type="pres">
      <dgm:prSet presAssocID="{9864BB38-8A58-47E7-992C-736C514B854C}" presName="vert1" presStyleCnt="0"/>
      <dgm:spPr/>
    </dgm:pt>
    <dgm:pt modelId="{4D8F2F69-9716-486C-96CA-E66E33CF1EE9}" type="pres">
      <dgm:prSet presAssocID="{24357FAB-1296-4F3F-BEEE-C5ADACA3E53C}" presName="thickLine" presStyleLbl="alignNode1" presStyleIdx="1" presStyleCnt="19"/>
      <dgm:spPr/>
    </dgm:pt>
    <dgm:pt modelId="{4B79FF23-14BD-440C-A8E2-C68586623E28}" type="pres">
      <dgm:prSet presAssocID="{24357FAB-1296-4F3F-BEEE-C5ADACA3E53C}" presName="horz1" presStyleCnt="0"/>
      <dgm:spPr/>
    </dgm:pt>
    <dgm:pt modelId="{0CB63282-2D6A-4A79-8420-77BEEF4156BD}" type="pres">
      <dgm:prSet presAssocID="{24357FAB-1296-4F3F-BEEE-C5ADACA3E53C}" presName="tx1" presStyleLbl="revTx" presStyleIdx="1" presStyleCnt="19"/>
      <dgm:spPr/>
    </dgm:pt>
    <dgm:pt modelId="{DFC76B33-7FF2-4EA4-B344-40B8AFE8BD51}" type="pres">
      <dgm:prSet presAssocID="{24357FAB-1296-4F3F-BEEE-C5ADACA3E53C}" presName="vert1" presStyleCnt="0"/>
      <dgm:spPr/>
    </dgm:pt>
    <dgm:pt modelId="{B6367A05-09E0-41BB-A385-731B25D1C48A}" type="pres">
      <dgm:prSet presAssocID="{AB478922-C84B-4C10-B69E-E4EA8828CC90}" presName="thickLine" presStyleLbl="alignNode1" presStyleIdx="2" presStyleCnt="19"/>
      <dgm:spPr/>
    </dgm:pt>
    <dgm:pt modelId="{F3106DD3-F0BC-40DF-84B8-C04D8EE95BE9}" type="pres">
      <dgm:prSet presAssocID="{AB478922-C84B-4C10-B69E-E4EA8828CC90}" presName="horz1" presStyleCnt="0"/>
      <dgm:spPr/>
    </dgm:pt>
    <dgm:pt modelId="{DDAFD72D-6592-4DCB-8E92-C6520C4E66F3}" type="pres">
      <dgm:prSet presAssocID="{AB478922-C84B-4C10-B69E-E4EA8828CC90}" presName="tx1" presStyleLbl="revTx" presStyleIdx="2" presStyleCnt="19"/>
      <dgm:spPr/>
    </dgm:pt>
    <dgm:pt modelId="{54565805-D725-4129-AB80-29101DCBB2E1}" type="pres">
      <dgm:prSet presAssocID="{AB478922-C84B-4C10-B69E-E4EA8828CC90}" presName="vert1" presStyleCnt="0"/>
      <dgm:spPr/>
    </dgm:pt>
    <dgm:pt modelId="{B4A831EF-110A-44FB-8F1F-D5F6561AEAF1}" type="pres">
      <dgm:prSet presAssocID="{D5020347-45A8-4007-850E-BCEFA1CFB250}" presName="thickLine" presStyleLbl="alignNode1" presStyleIdx="3" presStyleCnt="19"/>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3" presStyleCnt="19"/>
      <dgm:spPr/>
    </dgm:pt>
    <dgm:pt modelId="{F54FC98A-6932-4DD7-B93F-9B0AECAC4505}" type="pres">
      <dgm:prSet presAssocID="{D5020347-45A8-4007-850E-BCEFA1CFB250}" presName="vert1" presStyleCnt="0"/>
      <dgm:spPr/>
    </dgm:pt>
    <dgm:pt modelId="{97E2F889-A570-40FE-90B8-03E7E00C0508}" type="pres">
      <dgm:prSet presAssocID="{A2F12138-86B0-4EFD-9733-4804031B6440}" presName="thickLine" presStyleLbl="alignNode1" presStyleIdx="4" presStyleCnt="19"/>
      <dgm:spPr/>
    </dgm:pt>
    <dgm:pt modelId="{B39899A4-4996-4AA3-B3A7-24780EC13AF4}" type="pres">
      <dgm:prSet presAssocID="{A2F12138-86B0-4EFD-9733-4804031B6440}" presName="horz1" presStyleCnt="0"/>
      <dgm:spPr/>
    </dgm:pt>
    <dgm:pt modelId="{00681CDF-3017-49CD-B0BC-330AAF410D51}" type="pres">
      <dgm:prSet presAssocID="{A2F12138-86B0-4EFD-9733-4804031B6440}" presName="tx1" presStyleLbl="revTx" presStyleIdx="4" presStyleCnt="19"/>
      <dgm:spPr/>
    </dgm:pt>
    <dgm:pt modelId="{070667A7-9C83-4A71-A862-91C5B354ED31}" type="pres">
      <dgm:prSet presAssocID="{A2F12138-86B0-4EFD-9733-4804031B6440}" presName="vert1" presStyleCnt="0"/>
      <dgm:spPr/>
    </dgm:pt>
    <dgm:pt modelId="{42EA5706-7AFF-4317-99BC-9700868D4B8D}" type="pres">
      <dgm:prSet presAssocID="{637F070D-3F74-4EDA-B932-AF97CD72E092}" presName="thickLine" presStyleLbl="alignNode1" presStyleIdx="5" presStyleCnt="19"/>
      <dgm:spPr/>
    </dgm:pt>
    <dgm:pt modelId="{46ACDF31-6B42-47EF-B47F-488390762C2C}" type="pres">
      <dgm:prSet presAssocID="{637F070D-3F74-4EDA-B932-AF97CD72E092}" presName="horz1" presStyleCnt="0"/>
      <dgm:spPr/>
    </dgm:pt>
    <dgm:pt modelId="{A9984A43-995C-4CF3-B0B7-AAF3221BA8A3}" type="pres">
      <dgm:prSet presAssocID="{637F070D-3F74-4EDA-B932-AF97CD72E092}" presName="tx1" presStyleLbl="revTx" presStyleIdx="5" presStyleCnt="19"/>
      <dgm:spPr/>
    </dgm:pt>
    <dgm:pt modelId="{AEA94D8F-7776-4379-97D0-131D27C20CE0}" type="pres">
      <dgm:prSet presAssocID="{637F070D-3F74-4EDA-B932-AF97CD72E092}" presName="vert1" presStyleCnt="0"/>
      <dgm:spPr/>
    </dgm:pt>
    <dgm:pt modelId="{5238EC71-BA14-4330-8741-970AFDED6CE4}" type="pres">
      <dgm:prSet presAssocID="{4270991B-6EC5-423B-B2B3-B99C6097F930}" presName="thickLine" presStyleLbl="alignNode1" presStyleIdx="6" presStyleCnt="19"/>
      <dgm:spPr/>
    </dgm:pt>
    <dgm:pt modelId="{78F6CAE7-EA88-4DF2-A54E-E0036AC60C15}" type="pres">
      <dgm:prSet presAssocID="{4270991B-6EC5-423B-B2B3-B99C6097F930}" presName="horz1" presStyleCnt="0"/>
      <dgm:spPr/>
    </dgm:pt>
    <dgm:pt modelId="{DB2A77B7-D16F-4F22-9B1B-D94C6C7D4987}" type="pres">
      <dgm:prSet presAssocID="{4270991B-6EC5-423B-B2B3-B99C6097F930}" presName="tx1" presStyleLbl="revTx" presStyleIdx="6" presStyleCnt="19"/>
      <dgm:spPr/>
    </dgm:pt>
    <dgm:pt modelId="{2F8EC8DD-1CE7-4038-8B7D-8C85E95F2358}" type="pres">
      <dgm:prSet presAssocID="{4270991B-6EC5-423B-B2B3-B99C6097F930}" presName="vert1" presStyleCnt="0"/>
      <dgm:spPr/>
    </dgm:pt>
    <dgm:pt modelId="{2534B187-53D4-42C8-BFEB-009E37C84E57}" type="pres">
      <dgm:prSet presAssocID="{B696DEDE-1FD5-4577-A326-833DC0B5BDA3}" presName="thickLine" presStyleLbl="alignNode1" presStyleIdx="7" presStyleCnt="19"/>
      <dgm:spPr/>
    </dgm:pt>
    <dgm:pt modelId="{6F9298AD-5C1C-4E86-A175-350C8DD4FFDE}" type="pres">
      <dgm:prSet presAssocID="{B696DEDE-1FD5-4577-A326-833DC0B5BDA3}" presName="horz1" presStyleCnt="0"/>
      <dgm:spPr/>
    </dgm:pt>
    <dgm:pt modelId="{F1C56EC4-25B1-4E50-85B1-3AE062FCA9A4}" type="pres">
      <dgm:prSet presAssocID="{B696DEDE-1FD5-4577-A326-833DC0B5BDA3}" presName="tx1" presStyleLbl="revTx" presStyleIdx="7" presStyleCnt="19"/>
      <dgm:spPr/>
    </dgm:pt>
    <dgm:pt modelId="{89BAD962-4084-4C36-A2EF-895A8B548E84}" type="pres">
      <dgm:prSet presAssocID="{B696DEDE-1FD5-4577-A326-833DC0B5BDA3}" presName="vert1" presStyleCnt="0"/>
      <dgm:spPr/>
    </dgm:pt>
    <dgm:pt modelId="{ACFDC938-E6F6-4DBE-8395-FB01B6A57603}" type="pres">
      <dgm:prSet presAssocID="{D6824B67-4072-4C44-AA8A-924C4EDD6C70}" presName="thickLine" presStyleLbl="alignNode1" presStyleIdx="8" presStyleCnt="19"/>
      <dgm:spPr/>
    </dgm:pt>
    <dgm:pt modelId="{FC95EE26-23EF-42EF-BC77-1CA82721C0BF}" type="pres">
      <dgm:prSet presAssocID="{D6824B67-4072-4C44-AA8A-924C4EDD6C70}" presName="horz1" presStyleCnt="0"/>
      <dgm:spPr/>
    </dgm:pt>
    <dgm:pt modelId="{DDFBE102-D4A0-4325-B979-9B728902E2EE}" type="pres">
      <dgm:prSet presAssocID="{D6824B67-4072-4C44-AA8A-924C4EDD6C70}" presName="tx1" presStyleLbl="revTx" presStyleIdx="8" presStyleCnt="19"/>
      <dgm:spPr/>
    </dgm:pt>
    <dgm:pt modelId="{75B87CCD-12C3-4C2E-900E-313720731DE8}" type="pres">
      <dgm:prSet presAssocID="{D6824B67-4072-4C44-AA8A-924C4EDD6C70}" presName="vert1" presStyleCnt="0"/>
      <dgm:spPr/>
    </dgm:pt>
    <dgm:pt modelId="{941DB782-92DA-4DF3-B286-446E2255990F}" type="pres">
      <dgm:prSet presAssocID="{8880650A-C291-489E-962F-CD812C960408}" presName="thickLine" presStyleLbl="alignNode1" presStyleIdx="9" presStyleCnt="19"/>
      <dgm:spPr/>
    </dgm:pt>
    <dgm:pt modelId="{514AA380-962A-4E27-9AAD-B8ED4A38C1C9}" type="pres">
      <dgm:prSet presAssocID="{8880650A-C291-489E-962F-CD812C960408}" presName="horz1" presStyleCnt="0"/>
      <dgm:spPr/>
    </dgm:pt>
    <dgm:pt modelId="{B1B11A96-9180-444E-8A74-D8E929299C77}" type="pres">
      <dgm:prSet presAssocID="{8880650A-C291-489E-962F-CD812C960408}" presName="tx1" presStyleLbl="revTx" presStyleIdx="9" presStyleCnt="19"/>
      <dgm:spPr/>
    </dgm:pt>
    <dgm:pt modelId="{556FDE41-BA6C-49D9-97D4-0635B4746334}" type="pres">
      <dgm:prSet presAssocID="{8880650A-C291-489E-962F-CD812C960408}" presName="vert1" presStyleCnt="0"/>
      <dgm:spPr/>
    </dgm:pt>
    <dgm:pt modelId="{1C9445E8-7BE7-4486-B5C5-7652C22D3536}" type="pres">
      <dgm:prSet presAssocID="{F767E6F2-79E5-43FB-921E-D46A9A589876}" presName="thickLine" presStyleLbl="alignNode1" presStyleIdx="10" presStyleCnt="19"/>
      <dgm:spPr/>
    </dgm:pt>
    <dgm:pt modelId="{A0F92318-E56C-4447-B31A-7213599E8934}" type="pres">
      <dgm:prSet presAssocID="{F767E6F2-79E5-43FB-921E-D46A9A589876}" presName="horz1" presStyleCnt="0"/>
      <dgm:spPr/>
    </dgm:pt>
    <dgm:pt modelId="{401E97CC-2485-4879-BA7F-C80FA718F6C1}" type="pres">
      <dgm:prSet presAssocID="{F767E6F2-79E5-43FB-921E-D46A9A589876}" presName="tx1" presStyleLbl="revTx" presStyleIdx="10" presStyleCnt="19"/>
      <dgm:spPr/>
    </dgm:pt>
    <dgm:pt modelId="{56537CE5-B0BB-40D1-BE62-2CB9FE8991DE}" type="pres">
      <dgm:prSet presAssocID="{F767E6F2-79E5-43FB-921E-D46A9A589876}" presName="vert1" presStyleCnt="0"/>
      <dgm:spPr/>
    </dgm:pt>
    <dgm:pt modelId="{766D4CA2-A1B1-4961-BA98-80751C09B2BD}" type="pres">
      <dgm:prSet presAssocID="{2FDA6FED-D063-4211-8CE0-759D9F792605}" presName="thickLine" presStyleLbl="alignNode1" presStyleIdx="11" presStyleCnt="19"/>
      <dgm:spPr/>
    </dgm:pt>
    <dgm:pt modelId="{1A94E053-E6CB-4982-A497-8CC8F9F8240F}" type="pres">
      <dgm:prSet presAssocID="{2FDA6FED-D063-4211-8CE0-759D9F792605}" presName="horz1" presStyleCnt="0"/>
      <dgm:spPr/>
    </dgm:pt>
    <dgm:pt modelId="{3C4570E2-7B6E-4233-B0D7-BC1340953E36}" type="pres">
      <dgm:prSet presAssocID="{2FDA6FED-D063-4211-8CE0-759D9F792605}" presName="tx1" presStyleLbl="revTx" presStyleIdx="11" presStyleCnt="19"/>
      <dgm:spPr/>
    </dgm:pt>
    <dgm:pt modelId="{02E0D677-7F2D-4406-ACDF-7BDDCC224F8D}" type="pres">
      <dgm:prSet presAssocID="{2FDA6FED-D063-4211-8CE0-759D9F792605}" presName="vert1" presStyleCnt="0"/>
      <dgm:spPr/>
    </dgm:pt>
    <dgm:pt modelId="{53490D91-495D-4B3E-BAE9-03E591FFB7C1}" type="pres">
      <dgm:prSet presAssocID="{23EFE05C-ECBC-49C4-BB8C-CCDD1FF51B4E}" presName="thickLine" presStyleLbl="alignNode1" presStyleIdx="12" presStyleCnt="19"/>
      <dgm:spPr/>
    </dgm:pt>
    <dgm:pt modelId="{15DB267A-5979-4E45-9823-3DABDDF65E9C}" type="pres">
      <dgm:prSet presAssocID="{23EFE05C-ECBC-49C4-BB8C-CCDD1FF51B4E}" presName="horz1" presStyleCnt="0"/>
      <dgm:spPr/>
    </dgm:pt>
    <dgm:pt modelId="{18257A32-8922-4477-831A-34541A03BAAB}" type="pres">
      <dgm:prSet presAssocID="{23EFE05C-ECBC-49C4-BB8C-CCDD1FF51B4E}" presName="tx1" presStyleLbl="revTx" presStyleIdx="12" presStyleCnt="19"/>
      <dgm:spPr/>
    </dgm:pt>
    <dgm:pt modelId="{B997875D-D55C-495E-AE1A-A020BD999C39}" type="pres">
      <dgm:prSet presAssocID="{23EFE05C-ECBC-49C4-BB8C-CCDD1FF51B4E}" presName="vert1" presStyleCnt="0"/>
      <dgm:spPr/>
    </dgm:pt>
    <dgm:pt modelId="{24C96EB4-F63E-4BFF-A674-E411CF10CF3D}" type="pres">
      <dgm:prSet presAssocID="{19A3139A-FC56-4029-8231-CB57FBFB7D66}" presName="thickLine" presStyleLbl="alignNode1" presStyleIdx="13" presStyleCnt="19"/>
      <dgm:spPr/>
    </dgm:pt>
    <dgm:pt modelId="{3E752FE9-1EB7-4218-9EF0-C857C650E8EF}" type="pres">
      <dgm:prSet presAssocID="{19A3139A-FC56-4029-8231-CB57FBFB7D66}" presName="horz1" presStyleCnt="0"/>
      <dgm:spPr/>
    </dgm:pt>
    <dgm:pt modelId="{8466C86A-322D-459B-A156-F7833C0C0491}" type="pres">
      <dgm:prSet presAssocID="{19A3139A-FC56-4029-8231-CB57FBFB7D66}" presName="tx1" presStyleLbl="revTx" presStyleIdx="13" presStyleCnt="19"/>
      <dgm:spPr/>
    </dgm:pt>
    <dgm:pt modelId="{AEFA9814-609D-45B5-A072-AA19DBD73185}" type="pres">
      <dgm:prSet presAssocID="{19A3139A-FC56-4029-8231-CB57FBFB7D66}" presName="vert1" presStyleCnt="0"/>
      <dgm:spPr/>
    </dgm:pt>
    <dgm:pt modelId="{1C05E091-F080-41A6-8038-512F40FE191F}" type="pres">
      <dgm:prSet presAssocID="{29C589F9-9AB8-4A57-90A6-42728A22DE20}" presName="thickLine" presStyleLbl="alignNode1" presStyleIdx="14" presStyleCnt="19"/>
      <dgm:spPr/>
    </dgm:pt>
    <dgm:pt modelId="{99E4730B-34BE-4675-B28C-BD3A64CA01DB}" type="pres">
      <dgm:prSet presAssocID="{29C589F9-9AB8-4A57-90A6-42728A22DE20}" presName="horz1" presStyleCnt="0"/>
      <dgm:spPr/>
    </dgm:pt>
    <dgm:pt modelId="{63FFF86C-2FA9-4ED4-95AD-5A8C17147E97}" type="pres">
      <dgm:prSet presAssocID="{29C589F9-9AB8-4A57-90A6-42728A22DE20}" presName="tx1" presStyleLbl="revTx" presStyleIdx="14" presStyleCnt="19"/>
      <dgm:spPr/>
    </dgm:pt>
    <dgm:pt modelId="{B91DC258-F6DE-41FC-99E0-0E57C9EC97BE}" type="pres">
      <dgm:prSet presAssocID="{29C589F9-9AB8-4A57-90A6-42728A22DE20}" presName="vert1" presStyleCnt="0"/>
      <dgm:spPr/>
    </dgm:pt>
    <dgm:pt modelId="{AD521350-7DB2-4B08-AB22-B0BA7874E34C}" type="pres">
      <dgm:prSet presAssocID="{DB6BD75F-A51C-4709-B27A-89056FCFCDBE}" presName="thickLine" presStyleLbl="alignNode1" presStyleIdx="15" presStyleCnt="19"/>
      <dgm:spPr/>
    </dgm:pt>
    <dgm:pt modelId="{EF049977-5F56-464B-9AA1-6E012F4DA70E}" type="pres">
      <dgm:prSet presAssocID="{DB6BD75F-A51C-4709-B27A-89056FCFCDBE}" presName="horz1" presStyleCnt="0"/>
      <dgm:spPr/>
    </dgm:pt>
    <dgm:pt modelId="{6F1E1397-5D29-4067-A5CA-D62A916AA273}" type="pres">
      <dgm:prSet presAssocID="{DB6BD75F-A51C-4709-B27A-89056FCFCDBE}" presName="tx1" presStyleLbl="revTx" presStyleIdx="15" presStyleCnt="19"/>
      <dgm:spPr/>
    </dgm:pt>
    <dgm:pt modelId="{70DA15B4-5669-441B-901D-93CA3F5A8290}" type="pres">
      <dgm:prSet presAssocID="{DB6BD75F-A51C-4709-B27A-89056FCFCDBE}" presName="vert1" presStyleCnt="0"/>
      <dgm:spPr/>
    </dgm:pt>
    <dgm:pt modelId="{0549F253-87BD-4678-8C6E-1DE2E1EC5235}" type="pres">
      <dgm:prSet presAssocID="{26921F06-3212-4443-B66F-6ED1E88639D0}" presName="thickLine" presStyleLbl="alignNode1" presStyleIdx="16" presStyleCnt="19"/>
      <dgm:spPr/>
    </dgm:pt>
    <dgm:pt modelId="{CD23D86D-2F34-40E4-886A-1F1E2FD638E8}" type="pres">
      <dgm:prSet presAssocID="{26921F06-3212-4443-B66F-6ED1E88639D0}" presName="horz1" presStyleCnt="0"/>
      <dgm:spPr/>
    </dgm:pt>
    <dgm:pt modelId="{329414A9-8CDD-489B-86F8-033F7E690B2A}" type="pres">
      <dgm:prSet presAssocID="{26921F06-3212-4443-B66F-6ED1E88639D0}" presName="tx1" presStyleLbl="revTx" presStyleIdx="16" presStyleCnt="19"/>
      <dgm:spPr/>
    </dgm:pt>
    <dgm:pt modelId="{4C937F07-21CF-4657-97DA-B1953ED9BFFD}" type="pres">
      <dgm:prSet presAssocID="{26921F06-3212-4443-B66F-6ED1E88639D0}" presName="vert1" presStyleCnt="0"/>
      <dgm:spPr/>
    </dgm:pt>
    <dgm:pt modelId="{1AC8BFBC-2E64-4AA4-9C6B-721357263ABB}" type="pres">
      <dgm:prSet presAssocID="{7C51751F-7D88-4EE4-95DF-046ADD50ADD8}" presName="thickLine" presStyleLbl="alignNode1" presStyleIdx="17" presStyleCnt="19"/>
      <dgm:spPr/>
    </dgm:pt>
    <dgm:pt modelId="{BB104EB8-D7DF-4F27-91DF-5AAD087F0151}" type="pres">
      <dgm:prSet presAssocID="{7C51751F-7D88-4EE4-95DF-046ADD50ADD8}" presName="horz1" presStyleCnt="0"/>
      <dgm:spPr/>
    </dgm:pt>
    <dgm:pt modelId="{6D0F2D23-D8F1-4E98-BE90-BCA4CD524252}" type="pres">
      <dgm:prSet presAssocID="{7C51751F-7D88-4EE4-95DF-046ADD50ADD8}" presName="tx1" presStyleLbl="revTx" presStyleIdx="17" presStyleCnt="19"/>
      <dgm:spPr/>
    </dgm:pt>
    <dgm:pt modelId="{132F7FE5-68FF-4C94-B8AF-8ADF5FEDD8B5}" type="pres">
      <dgm:prSet presAssocID="{7C51751F-7D88-4EE4-95DF-046ADD50ADD8}" presName="vert1" presStyleCnt="0"/>
      <dgm:spPr/>
    </dgm:pt>
    <dgm:pt modelId="{AE625876-C020-4DAD-AC83-3437FF3ABBBB}" type="pres">
      <dgm:prSet presAssocID="{8438C9FF-A94F-42F3-8547-C9986FAEC89F}" presName="thickLine" presStyleLbl="alignNode1" presStyleIdx="18" presStyleCnt="19"/>
      <dgm:spPr/>
    </dgm:pt>
    <dgm:pt modelId="{CEB275CA-DCAB-448D-9180-D06ABD9EF576}" type="pres">
      <dgm:prSet presAssocID="{8438C9FF-A94F-42F3-8547-C9986FAEC89F}" presName="horz1" presStyleCnt="0"/>
      <dgm:spPr/>
    </dgm:pt>
    <dgm:pt modelId="{510130F6-B165-47CB-8B45-EC90C1390D64}" type="pres">
      <dgm:prSet presAssocID="{8438C9FF-A94F-42F3-8547-C9986FAEC89F}" presName="tx1" presStyleLbl="revTx" presStyleIdx="18" presStyleCnt="19"/>
      <dgm:spPr/>
    </dgm:pt>
    <dgm:pt modelId="{449CF5B0-E27E-4C99-9B24-EB1B394BB8FB}" type="pres">
      <dgm:prSet presAssocID="{8438C9FF-A94F-42F3-8547-C9986FAEC89F}" presName="vert1" presStyleCnt="0"/>
      <dgm:spPr/>
    </dgm:pt>
  </dgm:ptLst>
  <dgm:cxnLst>
    <dgm:cxn modelId="{B6BE3005-2735-4904-A7D9-15B69AC81DD5}" type="presOf" srcId="{8438C9FF-A94F-42F3-8547-C9986FAEC89F}" destId="{510130F6-B165-47CB-8B45-EC90C1390D64}" srcOrd="0" destOrd="0" presId="urn:microsoft.com/office/officeart/2008/layout/LinedList"/>
    <dgm:cxn modelId="{AA335C05-F54F-4127-B69B-1DA716471452}" type="presOf" srcId="{23EFE05C-ECBC-49C4-BB8C-CCDD1FF51B4E}" destId="{18257A32-8922-4477-831A-34541A03BAAB}" srcOrd="0" destOrd="0" presId="urn:microsoft.com/office/officeart/2008/layout/LinedList"/>
    <dgm:cxn modelId="{B27EBB06-3886-4F7A-A627-E1222A4C61ED}" type="presOf" srcId="{29C589F9-9AB8-4A57-90A6-42728A22DE20}" destId="{63FFF86C-2FA9-4ED4-95AD-5A8C17147E97}" srcOrd="0" destOrd="0" presId="urn:microsoft.com/office/officeart/2008/layout/LinedList"/>
    <dgm:cxn modelId="{6B965009-D62D-4A0D-B3B9-7FF9C3E07BFA}" type="presOf" srcId="{A2F12138-86B0-4EFD-9733-4804031B6440}" destId="{00681CDF-3017-49CD-B0BC-330AAF410D51}" srcOrd="0" destOrd="0" presId="urn:microsoft.com/office/officeart/2008/layout/LinedList"/>
    <dgm:cxn modelId="{04D0730B-1E14-4702-BC30-DED151B3A55A}" type="presOf" srcId="{F767E6F2-79E5-43FB-921E-D46A9A589876}" destId="{401E97CC-2485-4879-BA7F-C80FA718F6C1}" srcOrd="0" destOrd="0" presId="urn:microsoft.com/office/officeart/2008/layout/LinedList"/>
    <dgm:cxn modelId="{03589010-71B2-4031-BA8F-BD9B510A2C2D}" srcId="{FBC53069-D191-40F3-BB5E-9884CEBABE71}" destId="{A2F12138-86B0-4EFD-9733-4804031B6440}" srcOrd="4" destOrd="0" parTransId="{6ACB383D-8F4A-4D15-AD64-6B9A4113CAB4}" sibTransId="{217630A3-0EE6-4019-B01A-C499CC9B1B1D}"/>
    <dgm:cxn modelId="{3C89F81F-245C-4EDB-932F-F28C6A194DF9}" srcId="{FBC53069-D191-40F3-BB5E-9884CEBABE71}" destId="{23EFE05C-ECBC-49C4-BB8C-CCDD1FF51B4E}" srcOrd="12" destOrd="0" parTransId="{D976B7B0-9393-4AF7-B577-36BE6A52B2C0}" sibTransId="{674C400B-F4CE-4544-A2BE-DAC75F6E5549}"/>
    <dgm:cxn modelId="{34FCEC25-BD0B-458F-84B4-288319DDDE07}" type="presOf" srcId="{19A3139A-FC56-4029-8231-CB57FBFB7D66}" destId="{8466C86A-322D-459B-A156-F7833C0C0491}" srcOrd="0" destOrd="0" presId="urn:microsoft.com/office/officeart/2008/layout/LinedList"/>
    <dgm:cxn modelId="{D0BF1F2E-6F8E-4F8F-9F2C-2D5CF61A1ACB}" srcId="{FBC53069-D191-40F3-BB5E-9884CEBABE71}" destId="{8880650A-C291-489E-962F-CD812C960408}" srcOrd="9" destOrd="0" parTransId="{B274198E-F4A8-4E8F-92D3-3D44D5DE437D}" sibTransId="{A903D4EB-CEBB-4B06-B85E-1CD360EC6037}"/>
    <dgm:cxn modelId="{2534B73C-82B7-4590-A4A1-DC7114D138DA}" srcId="{FBC53069-D191-40F3-BB5E-9884CEBABE71}" destId="{26921F06-3212-4443-B66F-6ED1E88639D0}" srcOrd="16" destOrd="0" parTransId="{ED71EE86-8CBA-4A95-B6F8-4ADEF1C95DCE}" sibTransId="{D6FB4031-8CDA-405F-A919-240B2039D048}"/>
    <dgm:cxn modelId="{2066135D-5841-4988-BC3E-B904853C528B}" srcId="{FBC53069-D191-40F3-BB5E-9884CEBABE71}" destId="{B696DEDE-1FD5-4577-A326-833DC0B5BDA3}" srcOrd="7" destOrd="0" parTransId="{B4B608A6-7C78-491D-8379-6983E6B5C7CC}" sibTransId="{2BDD79E7-A0DE-4A2C-9A06-3CC72CEF359F}"/>
    <dgm:cxn modelId="{3E7B985D-BD95-4D1B-9B2E-A949C001975E}" srcId="{FBC53069-D191-40F3-BB5E-9884CEBABE71}" destId="{9864BB38-8A58-47E7-992C-736C514B854C}" srcOrd="0" destOrd="0" parTransId="{592CD91C-5D11-47F5-8F01-47997E58B859}" sibTransId="{7EF9578F-CDA7-45A7-9BF0-5B6BABE5DAD5}"/>
    <dgm:cxn modelId="{25EDCE64-D55B-4EFE-9FEC-D8CEAAD6EE8E}" type="presOf" srcId="{2FDA6FED-D063-4211-8CE0-759D9F792605}" destId="{3C4570E2-7B6E-4233-B0D7-BC1340953E36}" srcOrd="0" destOrd="0" presId="urn:microsoft.com/office/officeart/2008/layout/LinedList"/>
    <dgm:cxn modelId="{F344E845-A58F-48F1-861A-21C54E8AD077}" srcId="{FBC53069-D191-40F3-BB5E-9884CEBABE71}" destId="{29C589F9-9AB8-4A57-90A6-42728A22DE20}" srcOrd="14" destOrd="0" parTransId="{F33DD7F9-F6DF-4640-907A-CC27FF1AB334}" sibTransId="{C85012FC-4501-45D8-94D3-5DD2988FF5DD}"/>
    <dgm:cxn modelId="{F3FEFA45-D39C-4D9D-83B4-CE5C08DEF61B}" type="presOf" srcId="{24357FAB-1296-4F3F-BEEE-C5ADACA3E53C}" destId="{0CB63282-2D6A-4A79-8420-77BEEF4156BD}" srcOrd="0" destOrd="0" presId="urn:microsoft.com/office/officeart/2008/layout/LinedList"/>
    <dgm:cxn modelId="{DAC6166C-6F40-45B1-A015-14A35433F4E4}" type="presOf" srcId="{26921F06-3212-4443-B66F-6ED1E88639D0}" destId="{329414A9-8CDD-489B-86F8-033F7E690B2A}" srcOrd="0" destOrd="0" presId="urn:microsoft.com/office/officeart/2008/layout/LinedList"/>
    <dgm:cxn modelId="{A0440D50-3C72-4D17-9C11-2F42E4B353C2}" srcId="{FBC53069-D191-40F3-BB5E-9884CEBABE71}" destId="{AB478922-C84B-4C10-B69E-E4EA8828CC90}" srcOrd="2" destOrd="0" parTransId="{E4B8A92B-5366-4A30-B576-AC8247AF571E}" sibTransId="{8B35496C-5789-4FCB-9469-75F99ACECA86}"/>
    <dgm:cxn modelId="{E9DBFF53-616D-4D4B-994D-DBCC193E4E21}" type="presOf" srcId="{9864BB38-8A58-47E7-992C-736C514B854C}" destId="{40441B1E-AD16-40A5-BBCE-5E58BAE141D7}" srcOrd="0" destOrd="0" presId="urn:microsoft.com/office/officeart/2008/layout/LinedList"/>
    <dgm:cxn modelId="{21CFD776-FE49-41C1-AE80-D7D727291E8B}" srcId="{FBC53069-D191-40F3-BB5E-9884CEBABE71}" destId="{4270991B-6EC5-423B-B2B3-B99C6097F930}" srcOrd="6" destOrd="0" parTransId="{4AA64D90-595B-44F8-9A79-1AA72B63B013}" sibTransId="{5AC08CC1-24A5-42BF-8C73-E7168C8D6949}"/>
    <dgm:cxn modelId="{8A6C4E59-4AF7-403F-B7AF-B081EFFC48BD}" type="presOf" srcId="{D6824B67-4072-4C44-AA8A-924C4EDD6C70}" destId="{DDFBE102-D4A0-4325-B979-9B728902E2EE}" srcOrd="0" destOrd="0" presId="urn:microsoft.com/office/officeart/2008/layout/LinedList"/>
    <dgm:cxn modelId="{B0791D7D-986A-4D8D-A0B0-680992403487}" type="presOf" srcId="{4270991B-6EC5-423B-B2B3-B99C6097F930}" destId="{DB2A77B7-D16F-4F22-9B1B-D94C6C7D4987}" srcOrd="0" destOrd="0" presId="urn:microsoft.com/office/officeart/2008/layout/LinedList"/>
    <dgm:cxn modelId="{DB40B087-21E2-43D2-A275-38B717B27840}" type="presOf" srcId="{7C51751F-7D88-4EE4-95DF-046ADD50ADD8}" destId="{6D0F2D23-D8F1-4E98-BE90-BCA4CD524252}" srcOrd="0" destOrd="0" presId="urn:microsoft.com/office/officeart/2008/layout/LinedList"/>
    <dgm:cxn modelId="{E91B8B88-337A-42F1-8510-6BCD459295CA}" type="presOf" srcId="{FBC53069-D191-40F3-BB5E-9884CEBABE71}" destId="{2EC1A73E-6146-4920-8D83-B5245AAA8460}" srcOrd="0" destOrd="0" presId="urn:microsoft.com/office/officeart/2008/layout/LinedList"/>
    <dgm:cxn modelId="{1053A98E-1344-4C66-8E06-F49484C19762}" srcId="{FBC53069-D191-40F3-BB5E-9884CEBABE71}" destId="{2FDA6FED-D063-4211-8CE0-759D9F792605}" srcOrd="11" destOrd="0" parTransId="{2F1CF5C0-A648-4CD2-BF9D-9B36C023A88A}" sibTransId="{3FB3555D-3B67-4CDB-82D8-5EF4F38EB56E}"/>
    <dgm:cxn modelId="{13E49190-9077-4998-B67C-1F391C54523D}" type="presOf" srcId="{AB478922-C84B-4C10-B69E-E4EA8828CC90}" destId="{DDAFD72D-6592-4DCB-8E92-C6520C4E66F3}" srcOrd="0" destOrd="0" presId="urn:microsoft.com/office/officeart/2008/layout/LinedList"/>
    <dgm:cxn modelId="{6A3B6C92-29ED-4BA3-B602-21F7760363D7}" srcId="{FBC53069-D191-40F3-BB5E-9884CEBABE71}" destId="{8438C9FF-A94F-42F3-8547-C9986FAEC89F}" srcOrd="18" destOrd="0" parTransId="{98AC8681-1E87-4967-A9BA-D27C12D5EDC0}" sibTransId="{10694722-50B1-4D65-BA50-7A663700B858}"/>
    <dgm:cxn modelId="{57B12694-1C47-456E-B493-C41026583A47}" type="presOf" srcId="{DB6BD75F-A51C-4709-B27A-89056FCFCDBE}" destId="{6F1E1397-5D29-4067-A5CA-D62A916AA273}" srcOrd="0" destOrd="0" presId="urn:microsoft.com/office/officeart/2008/layout/LinedList"/>
    <dgm:cxn modelId="{3C6A539C-3563-414B-9CC3-6C6F0D22A4CC}" srcId="{FBC53069-D191-40F3-BB5E-9884CEBABE71}" destId="{19A3139A-FC56-4029-8231-CB57FBFB7D66}" srcOrd="13" destOrd="0" parTransId="{5A580F41-E058-415B-BCF2-571A77FF0C6C}" sibTransId="{289E83AC-9D9B-4D22-851B-97EED94C51AC}"/>
    <dgm:cxn modelId="{ED5AE2A2-CBF4-4DA9-8175-7877CEDAF98D}" srcId="{FBC53069-D191-40F3-BB5E-9884CEBABE71}" destId="{24357FAB-1296-4F3F-BEEE-C5ADACA3E53C}" srcOrd="1" destOrd="0" parTransId="{B1CF5F1D-157D-45BD-AD9F-4B8CAF3BDA81}" sibTransId="{0FC99621-0637-4A22-9E39-1BAEC3B8523F}"/>
    <dgm:cxn modelId="{F8812FAD-5B63-434D-84EB-2DA4E87AA8B6}" type="presOf" srcId="{8880650A-C291-489E-962F-CD812C960408}" destId="{B1B11A96-9180-444E-8A74-D8E929299C77}" srcOrd="0" destOrd="0" presId="urn:microsoft.com/office/officeart/2008/layout/LinedList"/>
    <dgm:cxn modelId="{EA3567C5-08F1-4684-9317-AAAAE3F10370}" srcId="{FBC53069-D191-40F3-BB5E-9884CEBABE71}" destId="{7C51751F-7D88-4EE4-95DF-046ADD50ADD8}" srcOrd="17" destOrd="0" parTransId="{972C556D-58AF-4ED0-88AF-248B4A67C036}" sibTransId="{7E4DE3F2-D8AB-433B-9882-48880FC48B68}"/>
    <dgm:cxn modelId="{803265D0-38F6-41FE-9EC1-2C18336E1516}" type="presOf" srcId="{B696DEDE-1FD5-4577-A326-833DC0B5BDA3}" destId="{F1C56EC4-25B1-4E50-85B1-3AE062FCA9A4}" srcOrd="0" destOrd="0" presId="urn:microsoft.com/office/officeart/2008/layout/LinedList"/>
    <dgm:cxn modelId="{1BF507DC-3739-4B11-A543-023BFD1A47DC}" srcId="{FBC53069-D191-40F3-BB5E-9884CEBABE71}" destId="{DB6BD75F-A51C-4709-B27A-89056FCFCDBE}" srcOrd="15" destOrd="0" parTransId="{3792EE3F-1EED-4655-8206-19DC1E41CB48}" sibTransId="{4A9FBDDC-1BC4-420D-9466-75F9574E59CA}"/>
    <dgm:cxn modelId="{43D899E3-A600-42F1-9B46-E995382A37F8}" srcId="{FBC53069-D191-40F3-BB5E-9884CEBABE71}" destId="{637F070D-3F74-4EDA-B932-AF97CD72E092}" srcOrd="5" destOrd="0" parTransId="{E2BA0A39-3675-44A8-8C87-EF5344AEA029}" sibTransId="{1C8B2537-969C-4CAE-A3A3-815DC89E8991}"/>
    <dgm:cxn modelId="{94D34FE5-AF8C-478B-8708-E92F3F60AD76}" srcId="{FBC53069-D191-40F3-BB5E-9884CEBABE71}" destId="{F767E6F2-79E5-43FB-921E-D46A9A589876}" srcOrd="10" destOrd="0" parTransId="{FCA9CED8-0354-40AC-B7F9-3681B4692E70}" sibTransId="{A2062338-D5E7-4471-83B5-17E6151DACFF}"/>
    <dgm:cxn modelId="{E8E59EEB-CF12-42D3-BD60-10CE73471331}" type="presOf" srcId="{D5020347-45A8-4007-850E-BCEFA1CFB250}" destId="{7E539DC1-D2D8-484E-897A-8B871C981B42}" srcOrd="0" destOrd="0" presId="urn:microsoft.com/office/officeart/2008/layout/LinedList"/>
    <dgm:cxn modelId="{DB5B56EC-C44D-4EC7-91E4-537661C63824}" type="presOf" srcId="{637F070D-3F74-4EDA-B932-AF97CD72E092}" destId="{A9984A43-995C-4CF3-B0B7-AAF3221BA8A3}" srcOrd="0" destOrd="0" presId="urn:microsoft.com/office/officeart/2008/layout/LinedList"/>
    <dgm:cxn modelId="{C92A91ED-353A-4973-A3E5-DDD78029ED92}" srcId="{FBC53069-D191-40F3-BB5E-9884CEBABE71}" destId="{D6824B67-4072-4C44-AA8A-924C4EDD6C70}" srcOrd="8" destOrd="0" parTransId="{E5376750-E546-4B11-BFE7-CD1EF7DF76A6}" sibTransId="{B39160E0-7317-4706-94EF-2394D20F07B6}"/>
    <dgm:cxn modelId="{E2B869F6-3EAC-4946-B853-7B8A6C3102F1}" srcId="{FBC53069-D191-40F3-BB5E-9884CEBABE71}" destId="{D5020347-45A8-4007-850E-BCEFA1CFB250}" srcOrd="3" destOrd="0" parTransId="{3B0EE997-27C1-403E-8F36-086101C88A66}" sibTransId="{4A0D14D3-8C74-4A36-97E6-ACB909BE0B33}"/>
    <dgm:cxn modelId="{A9DBAE79-61FE-41AC-8771-0C19E1520287}" type="presParOf" srcId="{2EC1A73E-6146-4920-8D83-B5245AAA8460}" destId="{CC01EBE4-A9BF-4A4E-8F10-194E9F13AAB7}" srcOrd="0" destOrd="0" presId="urn:microsoft.com/office/officeart/2008/layout/LinedList"/>
    <dgm:cxn modelId="{DBD870F8-EEFD-4853-A96F-AF92E40B9F31}" type="presParOf" srcId="{2EC1A73E-6146-4920-8D83-B5245AAA8460}" destId="{C693151D-5871-4D31-9861-D1903673A548}" srcOrd="1" destOrd="0" presId="urn:microsoft.com/office/officeart/2008/layout/LinedList"/>
    <dgm:cxn modelId="{AF07C5D2-D563-4BD9-AE81-2E5DBBE06E6D}" type="presParOf" srcId="{C693151D-5871-4D31-9861-D1903673A548}" destId="{40441B1E-AD16-40A5-BBCE-5E58BAE141D7}" srcOrd="0" destOrd="0" presId="urn:microsoft.com/office/officeart/2008/layout/LinedList"/>
    <dgm:cxn modelId="{99A17F97-2F49-43C3-B1E1-755BC3BF6126}" type="presParOf" srcId="{C693151D-5871-4D31-9861-D1903673A548}" destId="{341DC24F-CE00-4DF2-A807-1EE604DC95D7}" srcOrd="1" destOrd="0" presId="urn:microsoft.com/office/officeart/2008/layout/LinedList"/>
    <dgm:cxn modelId="{E0E522DE-36D0-487F-A27C-E038B8987DC0}" type="presParOf" srcId="{2EC1A73E-6146-4920-8D83-B5245AAA8460}" destId="{4D8F2F69-9716-486C-96CA-E66E33CF1EE9}" srcOrd="2" destOrd="0" presId="urn:microsoft.com/office/officeart/2008/layout/LinedList"/>
    <dgm:cxn modelId="{ACCA7D67-DB29-49BD-B0B2-DB56FF465767}" type="presParOf" srcId="{2EC1A73E-6146-4920-8D83-B5245AAA8460}" destId="{4B79FF23-14BD-440C-A8E2-C68586623E28}" srcOrd="3" destOrd="0" presId="urn:microsoft.com/office/officeart/2008/layout/LinedList"/>
    <dgm:cxn modelId="{F7E39072-4C9F-4FC9-8F43-5D8A433441BB}" type="presParOf" srcId="{4B79FF23-14BD-440C-A8E2-C68586623E28}" destId="{0CB63282-2D6A-4A79-8420-77BEEF4156BD}" srcOrd="0" destOrd="0" presId="urn:microsoft.com/office/officeart/2008/layout/LinedList"/>
    <dgm:cxn modelId="{477626AD-449C-442C-A412-970A87720FFD}" type="presParOf" srcId="{4B79FF23-14BD-440C-A8E2-C68586623E28}" destId="{DFC76B33-7FF2-4EA4-B344-40B8AFE8BD51}" srcOrd="1" destOrd="0" presId="urn:microsoft.com/office/officeart/2008/layout/LinedList"/>
    <dgm:cxn modelId="{DFF96128-D664-44A8-85DB-3DEC525B7393}" type="presParOf" srcId="{2EC1A73E-6146-4920-8D83-B5245AAA8460}" destId="{B6367A05-09E0-41BB-A385-731B25D1C48A}" srcOrd="4" destOrd="0" presId="urn:microsoft.com/office/officeart/2008/layout/LinedList"/>
    <dgm:cxn modelId="{2D941F89-922E-4421-B3A2-59AC3DC04900}" type="presParOf" srcId="{2EC1A73E-6146-4920-8D83-B5245AAA8460}" destId="{F3106DD3-F0BC-40DF-84B8-C04D8EE95BE9}" srcOrd="5" destOrd="0" presId="urn:microsoft.com/office/officeart/2008/layout/LinedList"/>
    <dgm:cxn modelId="{497CC3B6-EA00-488E-A9B3-91BCF8F6FA38}" type="presParOf" srcId="{F3106DD3-F0BC-40DF-84B8-C04D8EE95BE9}" destId="{DDAFD72D-6592-4DCB-8E92-C6520C4E66F3}" srcOrd="0" destOrd="0" presId="urn:microsoft.com/office/officeart/2008/layout/LinedList"/>
    <dgm:cxn modelId="{BB844B52-419A-4F64-8090-9F737796902D}" type="presParOf" srcId="{F3106DD3-F0BC-40DF-84B8-C04D8EE95BE9}" destId="{54565805-D725-4129-AB80-29101DCBB2E1}" srcOrd="1" destOrd="0" presId="urn:microsoft.com/office/officeart/2008/layout/LinedList"/>
    <dgm:cxn modelId="{5D7AEB24-1A33-405E-ACE8-1646A248DB94}" type="presParOf" srcId="{2EC1A73E-6146-4920-8D83-B5245AAA8460}" destId="{B4A831EF-110A-44FB-8F1F-D5F6561AEAF1}" srcOrd="6" destOrd="0" presId="urn:microsoft.com/office/officeart/2008/layout/LinedList"/>
    <dgm:cxn modelId="{C5C96F53-3E78-4A14-A996-A4FCDE9CB060}" type="presParOf" srcId="{2EC1A73E-6146-4920-8D83-B5245AAA8460}" destId="{20E6BE90-40C8-4EB3-B896-FD53FA24F2FF}" srcOrd="7"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156291FF-E12E-4F15-A170-06A8CDC0FF82}" type="presParOf" srcId="{2EC1A73E-6146-4920-8D83-B5245AAA8460}" destId="{97E2F889-A570-40FE-90B8-03E7E00C0508}" srcOrd="8" destOrd="0" presId="urn:microsoft.com/office/officeart/2008/layout/LinedList"/>
    <dgm:cxn modelId="{BEE54809-E3EA-4056-8531-1FE1690FE6B5}" type="presParOf" srcId="{2EC1A73E-6146-4920-8D83-B5245AAA8460}" destId="{B39899A4-4996-4AA3-B3A7-24780EC13AF4}" srcOrd="9" destOrd="0" presId="urn:microsoft.com/office/officeart/2008/layout/LinedList"/>
    <dgm:cxn modelId="{8002DF2C-9DAE-435D-BC29-DE260A980604}" type="presParOf" srcId="{B39899A4-4996-4AA3-B3A7-24780EC13AF4}" destId="{00681CDF-3017-49CD-B0BC-330AAF410D51}" srcOrd="0" destOrd="0" presId="urn:microsoft.com/office/officeart/2008/layout/LinedList"/>
    <dgm:cxn modelId="{D2008FC2-B873-4472-A596-2074FDD4C963}" type="presParOf" srcId="{B39899A4-4996-4AA3-B3A7-24780EC13AF4}" destId="{070667A7-9C83-4A71-A862-91C5B354ED31}" srcOrd="1" destOrd="0" presId="urn:microsoft.com/office/officeart/2008/layout/LinedList"/>
    <dgm:cxn modelId="{0B133981-6061-4F74-A313-C599E60037FC}" type="presParOf" srcId="{2EC1A73E-6146-4920-8D83-B5245AAA8460}" destId="{42EA5706-7AFF-4317-99BC-9700868D4B8D}" srcOrd="10" destOrd="0" presId="urn:microsoft.com/office/officeart/2008/layout/LinedList"/>
    <dgm:cxn modelId="{7A2DF361-1A6F-4174-AF91-8BA99958070C}" type="presParOf" srcId="{2EC1A73E-6146-4920-8D83-B5245AAA8460}" destId="{46ACDF31-6B42-47EF-B47F-488390762C2C}" srcOrd="11" destOrd="0" presId="urn:microsoft.com/office/officeart/2008/layout/LinedList"/>
    <dgm:cxn modelId="{C7CAC01C-EFFB-4B89-886F-0E91C3CAC3F8}" type="presParOf" srcId="{46ACDF31-6B42-47EF-B47F-488390762C2C}" destId="{A9984A43-995C-4CF3-B0B7-AAF3221BA8A3}" srcOrd="0" destOrd="0" presId="urn:microsoft.com/office/officeart/2008/layout/LinedList"/>
    <dgm:cxn modelId="{60CFEAF2-976C-4158-AB2A-6469F6A8DA8F}" type="presParOf" srcId="{46ACDF31-6B42-47EF-B47F-488390762C2C}" destId="{AEA94D8F-7776-4379-97D0-131D27C20CE0}" srcOrd="1" destOrd="0" presId="urn:microsoft.com/office/officeart/2008/layout/LinedList"/>
    <dgm:cxn modelId="{12828D44-7375-4DB9-ABED-F8CB73EDF42C}" type="presParOf" srcId="{2EC1A73E-6146-4920-8D83-B5245AAA8460}" destId="{5238EC71-BA14-4330-8741-970AFDED6CE4}" srcOrd="12" destOrd="0" presId="urn:microsoft.com/office/officeart/2008/layout/LinedList"/>
    <dgm:cxn modelId="{9B61C727-DE48-4E7F-AB81-E59CFA29C2AD}" type="presParOf" srcId="{2EC1A73E-6146-4920-8D83-B5245AAA8460}" destId="{78F6CAE7-EA88-4DF2-A54E-E0036AC60C15}" srcOrd="13" destOrd="0" presId="urn:microsoft.com/office/officeart/2008/layout/LinedList"/>
    <dgm:cxn modelId="{A4FBA063-DAAD-4D31-A0B0-2190B66E0181}" type="presParOf" srcId="{78F6CAE7-EA88-4DF2-A54E-E0036AC60C15}" destId="{DB2A77B7-D16F-4F22-9B1B-D94C6C7D4987}" srcOrd="0" destOrd="0" presId="urn:microsoft.com/office/officeart/2008/layout/LinedList"/>
    <dgm:cxn modelId="{E60540E4-8D9D-4B31-B97A-78A179A3726F}" type="presParOf" srcId="{78F6CAE7-EA88-4DF2-A54E-E0036AC60C15}" destId="{2F8EC8DD-1CE7-4038-8B7D-8C85E95F2358}" srcOrd="1" destOrd="0" presId="urn:microsoft.com/office/officeart/2008/layout/LinedList"/>
    <dgm:cxn modelId="{49D9A723-B380-4E35-A91E-A4875BF79078}" type="presParOf" srcId="{2EC1A73E-6146-4920-8D83-B5245AAA8460}" destId="{2534B187-53D4-42C8-BFEB-009E37C84E57}" srcOrd="14" destOrd="0" presId="urn:microsoft.com/office/officeart/2008/layout/LinedList"/>
    <dgm:cxn modelId="{FB18E2BD-39D7-494D-8947-A4BB4701610D}" type="presParOf" srcId="{2EC1A73E-6146-4920-8D83-B5245AAA8460}" destId="{6F9298AD-5C1C-4E86-A175-350C8DD4FFDE}" srcOrd="15" destOrd="0" presId="urn:microsoft.com/office/officeart/2008/layout/LinedList"/>
    <dgm:cxn modelId="{B4C9A135-87E8-4994-A0D8-B5875BBCF6E9}" type="presParOf" srcId="{6F9298AD-5C1C-4E86-A175-350C8DD4FFDE}" destId="{F1C56EC4-25B1-4E50-85B1-3AE062FCA9A4}" srcOrd="0" destOrd="0" presId="urn:microsoft.com/office/officeart/2008/layout/LinedList"/>
    <dgm:cxn modelId="{63904B88-1E27-46A3-BA2A-CBD1F551ACEB}" type="presParOf" srcId="{6F9298AD-5C1C-4E86-A175-350C8DD4FFDE}" destId="{89BAD962-4084-4C36-A2EF-895A8B548E84}" srcOrd="1" destOrd="0" presId="urn:microsoft.com/office/officeart/2008/layout/LinedList"/>
    <dgm:cxn modelId="{B81FA102-E16E-4331-9FD3-2A7411710A09}" type="presParOf" srcId="{2EC1A73E-6146-4920-8D83-B5245AAA8460}" destId="{ACFDC938-E6F6-4DBE-8395-FB01B6A57603}" srcOrd="16" destOrd="0" presId="urn:microsoft.com/office/officeart/2008/layout/LinedList"/>
    <dgm:cxn modelId="{7B207C52-A486-4AB2-AD48-D966D37B90B0}" type="presParOf" srcId="{2EC1A73E-6146-4920-8D83-B5245AAA8460}" destId="{FC95EE26-23EF-42EF-BC77-1CA82721C0BF}" srcOrd="17" destOrd="0" presId="urn:microsoft.com/office/officeart/2008/layout/LinedList"/>
    <dgm:cxn modelId="{EC07EAAC-974D-4369-9EE9-B5A8A8428CD5}" type="presParOf" srcId="{FC95EE26-23EF-42EF-BC77-1CA82721C0BF}" destId="{DDFBE102-D4A0-4325-B979-9B728902E2EE}" srcOrd="0" destOrd="0" presId="urn:microsoft.com/office/officeart/2008/layout/LinedList"/>
    <dgm:cxn modelId="{D7FBFED9-4BC9-43CD-A3D1-1FFBEABF65E6}" type="presParOf" srcId="{FC95EE26-23EF-42EF-BC77-1CA82721C0BF}" destId="{75B87CCD-12C3-4C2E-900E-313720731DE8}" srcOrd="1" destOrd="0" presId="urn:microsoft.com/office/officeart/2008/layout/LinedList"/>
    <dgm:cxn modelId="{9A90B4E0-F381-4769-8FC1-9F1AAAECD35D}" type="presParOf" srcId="{2EC1A73E-6146-4920-8D83-B5245AAA8460}" destId="{941DB782-92DA-4DF3-B286-446E2255990F}" srcOrd="18" destOrd="0" presId="urn:microsoft.com/office/officeart/2008/layout/LinedList"/>
    <dgm:cxn modelId="{A93565CB-6FA6-40DC-949E-E8CAFEF7623B}" type="presParOf" srcId="{2EC1A73E-6146-4920-8D83-B5245AAA8460}" destId="{514AA380-962A-4E27-9AAD-B8ED4A38C1C9}" srcOrd="19" destOrd="0" presId="urn:microsoft.com/office/officeart/2008/layout/LinedList"/>
    <dgm:cxn modelId="{894F981D-0853-445D-BC06-AB983189F7C1}" type="presParOf" srcId="{514AA380-962A-4E27-9AAD-B8ED4A38C1C9}" destId="{B1B11A96-9180-444E-8A74-D8E929299C77}" srcOrd="0" destOrd="0" presId="urn:microsoft.com/office/officeart/2008/layout/LinedList"/>
    <dgm:cxn modelId="{45514AC5-9865-4DA9-A84E-3D776AF06488}" type="presParOf" srcId="{514AA380-962A-4E27-9AAD-B8ED4A38C1C9}" destId="{556FDE41-BA6C-49D9-97D4-0635B4746334}" srcOrd="1" destOrd="0" presId="urn:microsoft.com/office/officeart/2008/layout/LinedList"/>
    <dgm:cxn modelId="{359E73EA-6DE9-4CA1-839E-2E041F1F1A27}" type="presParOf" srcId="{2EC1A73E-6146-4920-8D83-B5245AAA8460}" destId="{1C9445E8-7BE7-4486-B5C5-7652C22D3536}" srcOrd="20" destOrd="0" presId="urn:microsoft.com/office/officeart/2008/layout/LinedList"/>
    <dgm:cxn modelId="{13E8869C-DF30-4CCC-A87C-3624B24EA662}" type="presParOf" srcId="{2EC1A73E-6146-4920-8D83-B5245AAA8460}" destId="{A0F92318-E56C-4447-B31A-7213599E8934}" srcOrd="21" destOrd="0" presId="urn:microsoft.com/office/officeart/2008/layout/LinedList"/>
    <dgm:cxn modelId="{E6FBB1E9-6089-47F7-B53B-F4B2BFCED9E0}" type="presParOf" srcId="{A0F92318-E56C-4447-B31A-7213599E8934}" destId="{401E97CC-2485-4879-BA7F-C80FA718F6C1}" srcOrd="0" destOrd="0" presId="urn:microsoft.com/office/officeart/2008/layout/LinedList"/>
    <dgm:cxn modelId="{F9600507-6A38-4A33-9B28-51FE88973402}" type="presParOf" srcId="{A0F92318-E56C-4447-B31A-7213599E8934}" destId="{56537CE5-B0BB-40D1-BE62-2CB9FE8991DE}" srcOrd="1" destOrd="0" presId="urn:microsoft.com/office/officeart/2008/layout/LinedList"/>
    <dgm:cxn modelId="{79312C6C-F212-4A6D-BD76-4B5C95FED15D}" type="presParOf" srcId="{2EC1A73E-6146-4920-8D83-B5245AAA8460}" destId="{766D4CA2-A1B1-4961-BA98-80751C09B2BD}" srcOrd="22" destOrd="0" presId="urn:microsoft.com/office/officeart/2008/layout/LinedList"/>
    <dgm:cxn modelId="{4D633465-1519-423A-BBFC-1B52C48ACD46}" type="presParOf" srcId="{2EC1A73E-6146-4920-8D83-B5245AAA8460}" destId="{1A94E053-E6CB-4982-A497-8CC8F9F8240F}" srcOrd="23" destOrd="0" presId="urn:microsoft.com/office/officeart/2008/layout/LinedList"/>
    <dgm:cxn modelId="{A0F4A9F3-FBBD-4962-8F20-731D0753E454}" type="presParOf" srcId="{1A94E053-E6CB-4982-A497-8CC8F9F8240F}" destId="{3C4570E2-7B6E-4233-B0D7-BC1340953E36}" srcOrd="0" destOrd="0" presId="urn:microsoft.com/office/officeart/2008/layout/LinedList"/>
    <dgm:cxn modelId="{2690B1CE-6A7A-424C-98BD-5DFC61D8576F}" type="presParOf" srcId="{1A94E053-E6CB-4982-A497-8CC8F9F8240F}" destId="{02E0D677-7F2D-4406-ACDF-7BDDCC224F8D}" srcOrd="1" destOrd="0" presId="urn:microsoft.com/office/officeart/2008/layout/LinedList"/>
    <dgm:cxn modelId="{3478D31E-7C8E-4E2B-A707-DA3528E3FFF6}" type="presParOf" srcId="{2EC1A73E-6146-4920-8D83-B5245AAA8460}" destId="{53490D91-495D-4B3E-BAE9-03E591FFB7C1}" srcOrd="24" destOrd="0" presId="urn:microsoft.com/office/officeart/2008/layout/LinedList"/>
    <dgm:cxn modelId="{B109696E-29FA-4525-B972-952C15BDB8CF}" type="presParOf" srcId="{2EC1A73E-6146-4920-8D83-B5245AAA8460}" destId="{15DB267A-5979-4E45-9823-3DABDDF65E9C}" srcOrd="25" destOrd="0" presId="urn:microsoft.com/office/officeart/2008/layout/LinedList"/>
    <dgm:cxn modelId="{D7F57D44-2E68-4AF3-BE09-84869E566ED2}" type="presParOf" srcId="{15DB267A-5979-4E45-9823-3DABDDF65E9C}" destId="{18257A32-8922-4477-831A-34541A03BAAB}" srcOrd="0" destOrd="0" presId="urn:microsoft.com/office/officeart/2008/layout/LinedList"/>
    <dgm:cxn modelId="{ECFCE5F5-ED0B-443C-AD3C-D68AEF82C265}" type="presParOf" srcId="{15DB267A-5979-4E45-9823-3DABDDF65E9C}" destId="{B997875D-D55C-495E-AE1A-A020BD999C39}" srcOrd="1" destOrd="0" presId="urn:microsoft.com/office/officeart/2008/layout/LinedList"/>
    <dgm:cxn modelId="{F2CEF932-325A-476B-BCA2-E4C4445A28AE}" type="presParOf" srcId="{2EC1A73E-6146-4920-8D83-B5245AAA8460}" destId="{24C96EB4-F63E-4BFF-A674-E411CF10CF3D}" srcOrd="26" destOrd="0" presId="urn:microsoft.com/office/officeart/2008/layout/LinedList"/>
    <dgm:cxn modelId="{2478D0D2-136F-4FBF-B579-78D4EA3528EC}" type="presParOf" srcId="{2EC1A73E-6146-4920-8D83-B5245AAA8460}" destId="{3E752FE9-1EB7-4218-9EF0-C857C650E8EF}" srcOrd="27" destOrd="0" presId="urn:microsoft.com/office/officeart/2008/layout/LinedList"/>
    <dgm:cxn modelId="{B6904B52-6637-4C2F-BC45-7316950D1EAA}" type="presParOf" srcId="{3E752FE9-1EB7-4218-9EF0-C857C650E8EF}" destId="{8466C86A-322D-459B-A156-F7833C0C0491}" srcOrd="0" destOrd="0" presId="urn:microsoft.com/office/officeart/2008/layout/LinedList"/>
    <dgm:cxn modelId="{676F9D41-74E4-486C-A2C5-C0B662452B34}" type="presParOf" srcId="{3E752FE9-1EB7-4218-9EF0-C857C650E8EF}" destId="{AEFA9814-609D-45B5-A072-AA19DBD73185}" srcOrd="1" destOrd="0" presId="urn:microsoft.com/office/officeart/2008/layout/LinedList"/>
    <dgm:cxn modelId="{5D830543-65E4-4F8F-A770-2B6988D22AC1}" type="presParOf" srcId="{2EC1A73E-6146-4920-8D83-B5245AAA8460}" destId="{1C05E091-F080-41A6-8038-512F40FE191F}" srcOrd="28" destOrd="0" presId="urn:microsoft.com/office/officeart/2008/layout/LinedList"/>
    <dgm:cxn modelId="{3A0A660D-436F-485E-92CC-0505E2E8681A}" type="presParOf" srcId="{2EC1A73E-6146-4920-8D83-B5245AAA8460}" destId="{99E4730B-34BE-4675-B28C-BD3A64CA01DB}" srcOrd="29" destOrd="0" presId="urn:microsoft.com/office/officeart/2008/layout/LinedList"/>
    <dgm:cxn modelId="{2E23338F-88D7-4979-A784-8797D79BA2E4}" type="presParOf" srcId="{99E4730B-34BE-4675-B28C-BD3A64CA01DB}" destId="{63FFF86C-2FA9-4ED4-95AD-5A8C17147E97}" srcOrd="0" destOrd="0" presId="urn:microsoft.com/office/officeart/2008/layout/LinedList"/>
    <dgm:cxn modelId="{2E6365F0-F000-44FF-8F72-C58FF4A15E20}" type="presParOf" srcId="{99E4730B-34BE-4675-B28C-BD3A64CA01DB}" destId="{B91DC258-F6DE-41FC-99E0-0E57C9EC97BE}" srcOrd="1" destOrd="0" presId="urn:microsoft.com/office/officeart/2008/layout/LinedList"/>
    <dgm:cxn modelId="{C2B775CF-2186-4A6A-AFB0-118DF6E9DACE}" type="presParOf" srcId="{2EC1A73E-6146-4920-8D83-B5245AAA8460}" destId="{AD521350-7DB2-4B08-AB22-B0BA7874E34C}" srcOrd="30" destOrd="0" presId="urn:microsoft.com/office/officeart/2008/layout/LinedList"/>
    <dgm:cxn modelId="{8AE16130-A22B-4D71-A0BC-85C4D831C8BD}" type="presParOf" srcId="{2EC1A73E-6146-4920-8D83-B5245AAA8460}" destId="{EF049977-5F56-464B-9AA1-6E012F4DA70E}" srcOrd="31" destOrd="0" presId="urn:microsoft.com/office/officeart/2008/layout/LinedList"/>
    <dgm:cxn modelId="{9033FADB-604C-4A24-AF0B-5B6A9D474628}" type="presParOf" srcId="{EF049977-5F56-464B-9AA1-6E012F4DA70E}" destId="{6F1E1397-5D29-4067-A5CA-D62A916AA273}" srcOrd="0" destOrd="0" presId="urn:microsoft.com/office/officeart/2008/layout/LinedList"/>
    <dgm:cxn modelId="{F9CAF882-FB70-4983-9B82-37C2D496BEE1}" type="presParOf" srcId="{EF049977-5F56-464B-9AA1-6E012F4DA70E}" destId="{70DA15B4-5669-441B-901D-93CA3F5A8290}" srcOrd="1" destOrd="0" presId="urn:microsoft.com/office/officeart/2008/layout/LinedList"/>
    <dgm:cxn modelId="{E388F478-4B4A-44D4-9E11-707E0E40B269}" type="presParOf" srcId="{2EC1A73E-6146-4920-8D83-B5245AAA8460}" destId="{0549F253-87BD-4678-8C6E-1DE2E1EC5235}" srcOrd="32" destOrd="0" presId="urn:microsoft.com/office/officeart/2008/layout/LinedList"/>
    <dgm:cxn modelId="{194FFA17-7DAF-404B-B7EC-456D9BE787B0}" type="presParOf" srcId="{2EC1A73E-6146-4920-8D83-B5245AAA8460}" destId="{CD23D86D-2F34-40E4-886A-1F1E2FD638E8}" srcOrd="33" destOrd="0" presId="urn:microsoft.com/office/officeart/2008/layout/LinedList"/>
    <dgm:cxn modelId="{78C4830B-F510-4EA1-B4FC-54CD4EBD5FF8}" type="presParOf" srcId="{CD23D86D-2F34-40E4-886A-1F1E2FD638E8}" destId="{329414A9-8CDD-489B-86F8-033F7E690B2A}" srcOrd="0" destOrd="0" presId="urn:microsoft.com/office/officeart/2008/layout/LinedList"/>
    <dgm:cxn modelId="{C86E2885-1A52-4366-BADB-E8E2481D148C}" type="presParOf" srcId="{CD23D86D-2F34-40E4-886A-1F1E2FD638E8}" destId="{4C937F07-21CF-4657-97DA-B1953ED9BFFD}" srcOrd="1" destOrd="0" presId="urn:microsoft.com/office/officeart/2008/layout/LinedList"/>
    <dgm:cxn modelId="{599420C6-D59C-40E4-882D-7D386D9B4DB4}" type="presParOf" srcId="{2EC1A73E-6146-4920-8D83-B5245AAA8460}" destId="{1AC8BFBC-2E64-4AA4-9C6B-721357263ABB}" srcOrd="34" destOrd="0" presId="urn:microsoft.com/office/officeart/2008/layout/LinedList"/>
    <dgm:cxn modelId="{4DF5CAB9-518D-4101-AC0B-5262DE6CDCE1}" type="presParOf" srcId="{2EC1A73E-6146-4920-8D83-B5245AAA8460}" destId="{BB104EB8-D7DF-4F27-91DF-5AAD087F0151}" srcOrd="35" destOrd="0" presId="urn:microsoft.com/office/officeart/2008/layout/LinedList"/>
    <dgm:cxn modelId="{5457F0F2-3277-4A15-9065-CFDD3CA120A5}" type="presParOf" srcId="{BB104EB8-D7DF-4F27-91DF-5AAD087F0151}" destId="{6D0F2D23-D8F1-4E98-BE90-BCA4CD524252}" srcOrd="0" destOrd="0" presId="urn:microsoft.com/office/officeart/2008/layout/LinedList"/>
    <dgm:cxn modelId="{39E8EC26-391E-4942-A23D-671B1FAA7AAD}" type="presParOf" srcId="{BB104EB8-D7DF-4F27-91DF-5AAD087F0151}" destId="{132F7FE5-68FF-4C94-B8AF-8ADF5FEDD8B5}" srcOrd="1" destOrd="0" presId="urn:microsoft.com/office/officeart/2008/layout/LinedList"/>
    <dgm:cxn modelId="{973F0309-3841-4C1C-8571-B75C491DF9EE}" type="presParOf" srcId="{2EC1A73E-6146-4920-8D83-B5245AAA8460}" destId="{AE625876-C020-4DAD-AC83-3437FF3ABBBB}" srcOrd="36" destOrd="0" presId="urn:microsoft.com/office/officeart/2008/layout/LinedList"/>
    <dgm:cxn modelId="{2747CEC9-4A07-4F4D-B18B-4A3507E3F78C}" type="presParOf" srcId="{2EC1A73E-6146-4920-8D83-B5245AAA8460}" destId="{CEB275CA-DCAB-448D-9180-D06ABD9EF576}" srcOrd="37" destOrd="0" presId="urn:microsoft.com/office/officeart/2008/layout/LinedList"/>
    <dgm:cxn modelId="{AE30593D-60F1-4770-BEC3-4AB97D5F5CAA}" type="presParOf" srcId="{CEB275CA-DCAB-448D-9180-D06ABD9EF576}" destId="{510130F6-B165-47CB-8B45-EC90C1390D64}" srcOrd="0" destOrd="0" presId="urn:microsoft.com/office/officeart/2008/layout/LinedList"/>
    <dgm:cxn modelId="{4C32125B-19AC-4492-8034-42B771D0C3BD}" type="presParOf" srcId="{CEB275CA-DCAB-448D-9180-D06ABD9EF576}" destId="{449CF5B0-E27E-4C99-9B24-EB1B394BB8FB}"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021EEE-0272-488F-96C1-41EB2D851095}"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22C4B07C-9252-4376-B855-5E3B7FA28EAB}">
      <dgm:prSet phldrT="[Tekst]" custT="1"/>
      <dgm:spPr/>
      <dgm:t>
        <a:bodyPr/>
        <a:lstStyle/>
        <a:p>
          <a:r>
            <a:rPr lang="hr-HR" sz="1400" b="1"/>
            <a:t>GLAVA 00235 KULTURA</a:t>
          </a:r>
        </a:p>
      </dgm:t>
    </dgm:pt>
    <dgm:pt modelId="{7FBF3BD7-F137-4F9E-83EA-3452DECCBE92}" type="parTrans" cxnId="{720A9DC6-9623-4A2E-8C2D-0B5AAFB6F78A}">
      <dgm:prSet/>
      <dgm:spPr/>
      <dgm:t>
        <a:bodyPr/>
        <a:lstStyle/>
        <a:p>
          <a:endParaRPr lang="hr-HR"/>
        </a:p>
      </dgm:t>
    </dgm:pt>
    <dgm:pt modelId="{3A5D6CCE-A048-4C23-ACCF-9BC77CE554F2}" type="sibTrans" cxnId="{720A9DC6-9623-4A2E-8C2D-0B5AAFB6F78A}">
      <dgm:prSet/>
      <dgm:spPr/>
      <dgm:t>
        <a:bodyPr/>
        <a:lstStyle/>
        <a:p>
          <a:endParaRPr lang="hr-HR"/>
        </a:p>
      </dgm:t>
    </dgm:pt>
    <dgm:pt modelId="{03E5E693-B68F-4C52-910B-DA1F55F6900E}">
      <dgm:prSet phldrT="[Tekst]" custT="1"/>
      <dgm:spPr/>
      <dgm:t>
        <a:bodyPr/>
        <a:lstStyle/>
        <a:p>
          <a:r>
            <a:rPr lang="hr-HR" sz="1400" i="1"/>
            <a:t>Program 1000 Kulturno promicanje općine</a:t>
          </a:r>
          <a:endParaRPr lang="hr-HR" sz="1400" b="1" i="1"/>
        </a:p>
      </dgm:t>
    </dgm:pt>
    <dgm:pt modelId="{CE2E8324-6BED-405A-ADE0-48511B364386}" type="parTrans" cxnId="{EDB85BB0-B258-44B7-A288-7BA87C4C8247}">
      <dgm:prSet/>
      <dgm:spPr/>
      <dgm:t>
        <a:bodyPr/>
        <a:lstStyle/>
        <a:p>
          <a:endParaRPr lang="hr-HR"/>
        </a:p>
      </dgm:t>
    </dgm:pt>
    <dgm:pt modelId="{8914A45A-6654-4C62-BA48-459F7A3E51C9}" type="sibTrans" cxnId="{EDB85BB0-B258-44B7-A288-7BA87C4C8247}">
      <dgm:prSet/>
      <dgm:spPr/>
      <dgm:t>
        <a:bodyPr/>
        <a:lstStyle/>
        <a:p>
          <a:endParaRPr lang="hr-HR"/>
        </a:p>
      </dgm:t>
    </dgm:pt>
    <dgm:pt modelId="{4B8E3127-9C9B-4489-A6CE-FDDBA70139C0}">
      <dgm:prSet custT="1"/>
      <dgm:spPr/>
      <dgm:t>
        <a:bodyPr/>
        <a:lstStyle/>
        <a:p>
          <a:r>
            <a:rPr lang="hr-HR" sz="1400" b="1" i="1"/>
            <a:t>GLAVA 00240 OBRAZOVANJE</a:t>
          </a:r>
        </a:p>
      </dgm:t>
    </dgm:pt>
    <dgm:pt modelId="{A2C576DF-D174-4671-A837-545266F0CF07}" type="parTrans" cxnId="{CE489686-8A40-48E6-AF40-6C36B523948C}">
      <dgm:prSet/>
      <dgm:spPr/>
      <dgm:t>
        <a:bodyPr/>
        <a:lstStyle/>
        <a:p>
          <a:endParaRPr lang="hr-HR"/>
        </a:p>
      </dgm:t>
    </dgm:pt>
    <dgm:pt modelId="{FBA11616-2190-4F6D-A6C1-0BAEC1321C07}" type="sibTrans" cxnId="{CE489686-8A40-48E6-AF40-6C36B523948C}">
      <dgm:prSet/>
      <dgm:spPr/>
      <dgm:t>
        <a:bodyPr/>
        <a:lstStyle/>
        <a:p>
          <a:endParaRPr lang="hr-HR"/>
        </a:p>
      </dgm:t>
    </dgm:pt>
    <dgm:pt modelId="{044D7D95-C66D-46BC-A018-D05EA70780CD}">
      <dgm:prSet custT="1"/>
      <dgm:spPr/>
      <dgm:t>
        <a:bodyPr/>
        <a:lstStyle/>
        <a:p>
          <a:r>
            <a:rPr lang="hr-HR" sz="1400" i="1"/>
            <a:t>Program 1000 Programi potpora  obrazovanju</a:t>
          </a:r>
        </a:p>
      </dgm:t>
    </dgm:pt>
    <dgm:pt modelId="{257B5B3C-B608-4FCA-97B5-6737903A0E1B}" type="parTrans" cxnId="{220E4CDA-F7E4-4793-80CF-AE19ABC62148}">
      <dgm:prSet/>
      <dgm:spPr/>
      <dgm:t>
        <a:bodyPr/>
        <a:lstStyle/>
        <a:p>
          <a:endParaRPr lang="hr-HR"/>
        </a:p>
      </dgm:t>
    </dgm:pt>
    <dgm:pt modelId="{AFBBC993-3912-41CE-83CD-5A8B8496AC6A}" type="sibTrans" cxnId="{220E4CDA-F7E4-4793-80CF-AE19ABC62148}">
      <dgm:prSet/>
      <dgm:spPr/>
      <dgm:t>
        <a:bodyPr/>
        <a:lstStyle/>
        <a:p>
          <a:endParaRPr lang="hr-HR"/>
        </a:p>
      </dgm:t>
    </dgm:pt>
    <dgm:pt modelId="{B2DE5DF5-A17C-4B37-836D-35AC4D6092F8}">
      <dgm:prSet custT="1"/>
      <dgm:spPr/>
      <dgm:t>
        <a:bodyPr/>
        <a:lstStyle/>
        <a:p>
          <a:pPr algn="l"/>
          <a:r>
            <a:rPr lang="hr-HR" sz="1400" b="1" i="1"/>
            <a:t>GLAVA 00245 SOCIJALNA SKRB</a:t>
          </a:r>
        </a:p>
      </dgm:t>
    </dgm:pt>
    <dgm:pt modelId="{007417E2-A313-404E-A383-54FBCF61A88F}" type="parTrans" cxnId="{5C4E876A-7C74-4A00-9616-83EEB1E0D28A}">
      <dgm:prSet/>
      <dgm:spPr/>
      <dgm:t>
        <a:bodyPr/>
        <a:lstStyle/>
        <a:p>
          <a:endParaRPr lang="hr-HR"/>
        </a:p>
      </dgm:t>
    </dgm:pt>
    <dgm:pt modelId="{2AD68DF7-59D1-4792-8795-EC8F2C76B2B9}" type="sibTrans" cxnId="{5C4E876A-7C74-4A00-9616-83EEB1E0D28A}">
      <dgm:prSet/>
      <dgm:spPr/>
      <dgm:t>
        <a:bodyPr/>
        <a:lstStyle/>
        <a:p>
          <a:endParaRPr lang="hr-HR"/>
        </a:p>
      </dgm:t>
    </dgm:pt>
    <dgm:pt modelId="{650640F2-117A-4AA1-BD8E-1FCCBB36D624}">
      <dgm:prSet custT="1"/>
      <dgm:spPr/>
      <dgm:t>
        <a:bodyPr/>
        <a:lstStyle/>
        <a:p>
          <a:r>
            <a:rPr lang="hr-HR" sz="1400" b="1" i="1"/>
            <a:t>GLAVA 00250 ZAŠTITA I SPAŠAVANJE</a:t>
          </a:r>
        </a:p>
      </dgm:t>
    </dgm:pt>
    <dgm:pt modelId="{157CBBB9-E014-4CBA-AA05-7A6A484CC104}" type="parTrans" cxnId="{1DE8C4E6-7495-4C26-9F75-5CFCE59D6B58}">
      <dgm:prSet/>
      <dgm:spPr/>
      <dgm:t>
        <a:bodyPr/>
        <a:lstStyle/>
        <a:p>
          <a:endParaRPr lang="hr-HR"/>
        </a:p>
      </dgm:t>
    </dgm:pt>
    <dgm:pt modelId="{1AA8F5D3-7229-4508-AC04-235CC58D4455}" type="sibTrans" cxnId="{1DE8C4E6-7495-4C26-9F75-5CFCE59D6B58}">
      <dgm:prSet/>
      <dgm:spPr/>
      <dgm:t>
        <a:bodyPr/>
        <a:lstStyle/>
        <a:p>
          <a:endParaRPr lang="hr-HR"/>
        </a:p>
      </dgm:t>
    </dgm:pt>
    <dgm:pt modelId="{D2C2CD15-95C4-4EFF-BA81-83D741D77A3A}">
      <dgm:prSet custT="1"/>
      <dgm:spPr/>
      <dgm:t>
        <a:bodyPr/>
        <a:lstStyle/>
        <a:p>
          <a:pPr algn="l"/>
          <a:r>
            <a:rPr lang="hr-HR" sz="1400" b="0" i="1"/>
            <a:t>Program 1000 Osiguranje i provođenje zaštite i spašavanja </a:t>
          </a:r>
        </a:p>
      </dgm:t>
    </dgm:pt>
    <dgm:pt modelId="{0C635629-3561-4018-A6C1-9AF16191BB65}" type="parTrans" cxnId="{2782489F-36C4-4866-B977-B7EAF1264C39}">
      <dgm:prSet/>
      <dgm:spPr/>
      <dgm:t>
        <a:bodyPr/>
        <a:lstStyle/>
        <a:p>
          <a:endParaRPr lang="hr-HR"/>
        </a:p>
      </dgm:t>
    </dgm:pt>
    <dgm:pt modelId="{563AE4AE-D1AA-4ABE-9054-90FBD07D0E94}" type="sibTrans" cxnId="{2782489F-36C4-4866-B977-B7EAF1264C39}">
      <dgm:prSet/>
      <dgm:spPr/>
      <dgm:t>
        <a:bodyPr/>
        <a:lstStyle/>
        <a:p>
          <a:endParaRPr lang="hr-HR"/>
        </a:p>
      </dgm:t>
    </dgm:pt>
    <dgm:pt modelId="{1215BB6B-A371-4A27-8AA6-7EF7B9208DE5}">
      <dgm:prSet custT="1"/>
      <dgm:spPr/>
      <dgm:t>
        <a:bodyPr/>
        <a:lstStyle/>
        <a:p>
          <a:r>
            <a:rPr lang="hr-HR" sz="1400" b="1" i="1"/>
            <a:t>GLAVA 00255 CIVILNE UDRUGE</a:t>
          </a:r>
        </a:p>
      </dgm:t>
    </dgm:pt>
    <dgm:pt modelId="{21D44ACF-90D9-48DF-8F52-8CFFEB700D87}" type="parTrans" cxnId="{657A7124-97B8-4E76-ACFF-32BE017EF7D6}">
      <dgm:prSet/>
      <dgm:spPr/>
      <dgm:t>
        <a:bodyPr/>
        <a:lstStyle/>
        <a:p>
          <a:endParaRPr lang="hr-HR"/>
        </a:p>
      </dgm:t>
    </dgm:pt>
    <dgm:pt modelId="{84CA5EED-9038-425E-9D43-0C70E2969DE9}" type="sibTrans" cxnId="{657A7124-97B8-4E76-ACFF-32BE017EF7D6}">
      <dgm:prSet/>
      <dgm:spPr/>
      <dgm:t>
        <a:bodyPr/>
        <a:lstStyle/>
        <a:p>
          <a:endParaRPr lang="hr-HR"/>
        </a:p>
      </dgm:t>
    </dgm:pt>
    <dgm:pt modelId="{98052C0F-77E0-4C03-86C2-D4851310DDFC}">
      <dgm:prSet custT="1"/>
      <dgm:spPr/>
      <dgm:t>
        <a:bodyPr/>
        <a:lstStyle/>
        <a:p>
          <a:r>
            <a:rPr lang="hr-HR" sz="1400" i="1"/>
            <a:t>Program 1002 Osnovnoškolsko obrazovanje</a:t>
          </a:r>
        </a:p>
      </dgm:t>
    </dgm:pt>
    <dgm:pt modelId="{A351FB9F-2339-4C1F-87D8-464F7B956370}" type="parTrans" cxnId="{05B4F78C-CCF9-4ABE-B593-32D529764732}">
      <dgm:prSet/>
      <dgm:spPr/>
      <dgm:t>
        <a:bodyPr/>
        <a:lstStyle/>
        <a:p>
          <a:endParaRPr lang="hr-HR"/>
        </a:p>
      </dgm:t>
    </dgm:pt>
    <dgm:pt modelId="{F83B096A-B455-49C9-A2FD-9B1EDB899AFA}" type="sibTrans" cxnId="{05B4F78C-CCF9-4ABE-B593-32D529764732}">
      <dgm:prSet/>
      <dgm:spPr/>
      <dgm:t>
        <a:bodyPr/>
        <a:lstStyle/>
        <a:p>
          <a:endParaRPr lang="hr-HR"/>
        </a:p>
      </dgm:t>
    </dgm:pt>
    <dgm:pt modelId="{FBF8A6D2-0DCD-4FE4-BFC9-4CB6880B8A4B}">
      <dgm:prSet custT="1"/>
      <dgm:spPr/>
      <dgm:t>
        <a:bodyPr/>
        <a:lstStyle/>
        <a:p>
          <a:r>
            <a:rPr lang="hr-HR" sz="1400" i="1"/>
            <a:t>Program 1003 Srednjoškolski obrazovanje</a:t>
          </a:r>
        </a:p>
      </dgm:t>
    </dgm:pt>
    <dgm:pt modelId="{09FC7039-E17C-45D0-9986-3002B1685A77}" type="parTrans" cxnId="{937CCD46-9B54-4859-9298-E767F42F3C11}">
      <dgm:prSet/>
      <dgm:spPr/>
      <dgm:t>
        <a:bodyPr/>
        <a:lstStyle/>
        <a:p>
          <a:endParaRPr lang="hr-HR"/>
        </a:p>
      </dgm:t>
    </dgm:pt>
    <dgm:pt modelId="{92BC87B1-A704-4558-AB2A-B1F16EF90BF7}" type="sibTrans" cxnId="{937CCD46-9B54-4859-9298-E767F42F3C11}">
      <dgm:prSet/>
      <dgm:spPr/>
      <dgm:t>
        <a:bodyPr/>
        <a:lstStyle/>
        <a:p>
          <a:endParaRPr lang="hr-HR"/>
        </a:p>
      </dgm:t>
    </dgm:pt>
    <dgm:pt modelId="{B41ADFA7-CD6E-47A6-AFE2-3F3021FEF460}">
      <dgm:prSet custT="1"/>
      <dgm:spPr/>
      <dgm:t>
        <a:bodyPr/>
        <a:lstStyle/>
        <a:p>
          <a:r>
            <a:rPr lang="hr-HR" sz="1400" i="1"/>
            <a:t>Program 1004 Visoko obrazovanje</a:t>
          </a:r>
        </a:p>
      </dgm:t>
    </dgm:pt>
    <dgm:pt modelId="{C0482375-F520-40A9-B824-4B0833A6D3A1}" type="parTrans" cxnId="{ADB70FAE-BCF3-42A2-942E-02D25ED29083}">
      <dgm:prSet/>
      <dgm:spPr/>
      <dgm:t>
        <a:bodyPr/>
        <a:lstStyle/>
        <a:p>
          <a:endParaRPr lang="hr-HR"/>
        </a:p>
      </dgm:t>
    </dgm:pt>
    <dgm:pt modelId="{DB7E3764-6B99-4321-8F47-CBA6B56B64F2}" type="sibTrans" cxnId="{ADB70FAE-BCF3-42A2-942E-02D25ED29083}">
      <dgm:prSet/>
      <dgm:spPr/>
      <dgm:t>
        <a:bodyPr/>
        <a:lstStyle/>
        <a:p>
          <a:endParaRPr lang="hr-HR"/>
        </a:p>
      </dgm:t>
    </dgm:pt>
    <dgm:pt modelId="{30D8887A-E712-43EE-A866-3599A0E29DC8}">
      <dgm:prSet custT="1"/>
      <dgm:spPr/>
      <dgm:t>
        <a:bodyPr/>
        <a:lstStyle/>
        <a:p>
          <a:pPr algn="l"/>
          <a:r>
            <a:rPr lang="hr-HR" sz="1400" b="0" i="1"/>
            <a:t>Program 1000 Zaštita, očuvanje i unapređenje zdravlja</a:t>
          </a:r>
          <a:endParaRPr lang="hr-HR" sz="1400" b="1" i="1"/>
        </a:p>
      </dgm:t>
    </dgm:pt>
    <dgm:pt modelId="{EC67F720-31C9-4192-B753-90A9849C66BF}" type="parTrans" cxnId="{A29013D9-1D0C-4C13-BC34-94EF5C3E34AE}">
      <dgm:prSet/>
      <dgm:spPr/>
      <dgm:t>
        <a:bodyPr/>
        <a:lstStyle/>
        <a:p>
          <a:endParaRPr lang="hr-HR"/>
        </a:p>
      </dgm:t>
    </dgm:pt>
    <dgm:pt modelId="{CE88A12E-9EA5-4988-A58D-65F309106316}" type="sibTrans" cxnId="{A29013D9-1D0C-4C13-BC34-94EF5C3E34AE}">
      <dgm:prSet/>
      <dgm:spPr/>
      <dgm:t>
        <a:bodyPr/>
        <a:lstStyle/>
        <a:p>
          <a:endParaRPr lang="hr-HR"/>
        </a:p>
      </dgm:t>
    </dgm:pt>
    <dgm:pt modelId="{BAE1BF44-8ECC-4521-9B14-3BB71CE6BB2F}">
      <dgm:prSet custT="1"/>
      <dgm:spPr/>
      <dgm:t>
        <a:bodyPr/>
        <a:lstStyle/>
        <a:p>
          <a:pPr algn="l"/>
          <a:r>
            <a:rPr lang="hr-HR" sz="1400" b="1" i="1"/>
            <a:t>GLAVA 00270 TURIZAM	</a:t>
          </a:r>
        </a:p>
      </dgm:t>
    </dgm:pt>
    <dgm:pt modelId="{9C5520EB-10D3-4139-A618-37D321C54622}" type="parTrans" cxnId="{809E7794-73EE-45E3-A68B-EEF77E696302}">
      <dgm:prSet/>
      <dgm:spPr/>
      <dgm:t>
        <a:bodyPr/>
        <a:lstStyle/>
        <a:p>
          <a:endParaRPr lang="hr-HR"/>
        </a:p>
      </dgm:t>
    </dgm:pt>
    <dgm:pt modelId="{F9D97E58-96C5-40EF-80CE-1FAD144C9265}" type="sibTrans" cxnId="{809E7794-73EE-45E3-A68B-EEF77E696302}">
      <dgm:prSet/>
      <dgm:spPr/>
      <dgm:t>
        <a:bodyPr/>
        <a:lstStyle/>
        <a:p>
          <a:endParaRPr lang="hr-HR"/>
        </a:p>
      </dgm:t>
    </dgm:pt>
    <dgm:pt modelId="{F0BB8A79-63EE-4F02-95F1-217790DB2273}">
      <dgm:prSet custT="1"/>
      <dgm:spPr/>
      <dgm:t>
        <a:bodyPr/>
        <a:lstStyle/>
        <a:p>
          <a:pPr algn="l"/>
          <a:r>
            <a:rPr lang="hr-HR" sz="1400" b="0" i="1"/>
            <a:t>Program 1000 Poticanje razvoja turizma</a:t>
          </a:r>
        </a:p>
      </dgm:t>
    </dgm:pt>
    <dgm:pt modelId="{09DC8C4F-A3E0-42F7-B8F6-711214309FE4}" type="parTrans" cxnId="{F95D898A-A930-4825-B042-B035084107F2}">
      <dgm:prSet/>
      <dgm:spPr/>
      <dgm:t>
        <a:bodyPr/>
        <a:lstStyle/>
        <a:p>
          <a:endParaRPr lang="hr-HR"/>
        </a:p>
      </dgm:t>
    </dgm:pt>
    <dgm:pt modelId="{20C714AE-6048-43C9-8E21-E2B9F15B16B8}" type="sibTrans" cxnId="{F95D898A-A930-4825-B042-B035084107F2}">
      <dgm:prSet/>
      <dgm:spPr/>
      <dgm:t>
        <a:bodyPr/>
        <a:lstStyle/>
        <a:p>
          <a:endParaRPr lang="hr-HR"/>
        </a:p>
      </dgm:t>
    </dgm:pt>
    <dgm:pt modelId="{2EC32F97-D8D4-4EDC-9DC1-CAE8C7E2AE9E}">
      <dgm:prSet custT="1"/>
      <dgm:spPr/>
      <dgm:t>
        <a:bodyPr/>
        <a:lstStyle/>
        <a:p>
          <a:pPr algn="l"/>
          <a:r>
            <a:rPr lang="hr-HR" sz="1400" b="1" i="1"/>
            <a:t>GLAVA 00275 KOMUNALNO PODUZEĆE-DOMBRA 1094 D.O.O.</a:t>
          </a:r>
        </a:p>
      </dgm:t>
    </dgm:pt>
    <dgm:pt modelId="{8E03AD68-B22A-4DB0-BC18-4825F6EBA0F7}" type="parTrans" cxnId="{84A44301-741F-4142-BA83-59BD13B1C4D4}">
      <dgm:prSet/>
      <dgm:spPr/>
      <dgm:t>
        <a:bodyPr/>
        <a:lstStyle/>
        <a:p>
          <a:endParaRPr lang="hr-HR"/>
        </a:p>
      </dgm:t>
    </dgm:pt>
    <dgm:pt modelId="{65B8BA88-D3F3-4134-96C5-1550D03D90C7}" type="sibTrans" cxnId="{84A44301-741F-4142-BA83-59BD13B1C4D4}">
      <dgm:prSet/>
      <dgm:spPr/>
      <dgm:t>
        <a:bodyPr/>
        <a:lstStyle/>
        <a:p>
          <a:endParaRPr lang="hr-HR"/>
        </a:p>
      </dgm:t>
    </dgm:pt>
    <dgm:pt modelId="{17BA4127-9092-4D6A-A04D-2A64C6154B1E}">
      <dgm:prSet custT="1"/>
      <dgm:spPr/>
      <dgm:t>
        <a:bodyPr/>
        <a:lstStyle/>
        <a:p>
          <a:pPr algn="l"/>
          <a:r>
            <a:rPr lang="hr-HR" sz="1400" b="0" i="1"/>
            <a:t>Program 1000 Komunalno poduzeće Dombra 1094</a:t>
          </a:r>
        </a:p>
      </dgm:t>
    </dgm:pt>
    <dgm:pt modelId="{18CD5BA2-E748-42EF-9A49-EF583327C069}" type="parTrans" cxnId="{D191F89B-1F63-4D3A-9FAC-97ED4BAEAFB4}">
      <dgm:prSet/>
      <dgm:spPr/>
      <dgm:t>
        <a:bodyPr/>
        <a:lstStyle/>
        <a:p>
          <a:endParaRPr lang="hr-HR"/>
        </a:p>
      </dgm:t>
    </dgm:pt>
    <dgm:pt modelId="{DFB16C13-9B40-4268-96E6-32B63BDC61A3}" type="sibTrans" cxnId="{D191F89B-1F63-4D3A-9FAC-97ED4BAEAFB4}">
      <dgm:prSet/>
      <dgm:spPr/>
      <dgm:t>
        <a:bodyPr/>
        <a:lstStyle/>
        <a:p>
          <a:endParaRPr lang="hr-HR"/>
        </a:p>
      </dgm:t>
    </dgm:pt>
    <dgm:pt modelId="{77D199DA-C668-4199-AABB-82EED0B7D622}">
      <dgm:prSet custT="1"/>
      <dgm:spPr/>
      <dgm:t>
        <a:bodyPr/>
        <a:lstStyle/>
        <a:p>
          <a:pPr algn="l"/>
          <a:r>
            <a:rPr lang="hr-HR" sz="1400" i="1"/>
            <a:t>Program 1000 Socijalna skrb</a:t>
          </a:r>
          <a:endParaRPr lang="hr-HR" sz="1400" b="1" i="1"/>
        </a:p>
      </dgm:t>
    </dgm:pt>
    <dgm:pt modelId="{B1F1F1F3-9120-4594-BBEB-3F7579B17A0D}" type="parTrans" cxnId="{7B241E0A-EA38-48B5-9EC5-BEAE4958983F}">
      <dgm:prSet/>
      <dgm:spPr/>
      <dgm:t>
        <a:bodyPr/>
        <a:lstStyle/>
        <a:p>
          <a:endParaRPr lang="hr-HR"/>
        </a:p>
      </dgm:t>
    </dgm:pt>
    <dgm:pt modelId="{6E96367D-A83D-4045-8634-3BA3F56D46B3}" type="sibTrans" cxnId="{7B241E0A-EA38-48B5-9EC5-BEAE4958983F}">
      <dgm:prSet/>
      <dgm:spPr/>
      <dgm:t>
        <a:bodyPr/>
        <a:lstStyle/>
        <a:p>
          <a:endParaRPr lang="hr-HR"/>
        </a:p>
      </dgm:t>
    </dgm:pt>
    <dgm:pt modelId="{25021E8A-7BDA-4021-8104-3E08E7F8753B}">
      <dgm:prSet custT="1"/>
      <dgm:spPr/>
      <dgm:t>
        <a:bodyPr/>
        <a:lstStyle/>
        <a:p>
          <a:r>
            <a:rPr lang="hr-HR" sz="1400" b="0" i="1"/>
            <a:t>Program 1000 Razvoj civilnog društva</a:t>
          </a:r>
        </a:p>
      </dgm:t>
    </dgm:pt>
    <dgm:pt modelId="{30FBBE03-2341-43BC-A2F6-F4426A5ECE0B}" type="parTrans" cxnId="{86B3D94D-D2A4-4A2E-B8E8-787340A9C3FC}">
      <dgm:prSet/>
      <dgm:spPr/>
      <dgm:t>
        <a:bodyPr/>
        <a:lstStyle/>
        <a:p>
          <a:endParaRPr lang="hr-HR"/>
        </a:p>
      </dgm:t>
    </dgm:pt>
    <dgm:pt modelId="{1D360BE6-8FF5-4DE1-954F-EDCCED94712B}" type="sibTrans" cxnId="{86B3D94D-D2A4-4A2E-B8E8-787340A9C3FC}">
      <dgm:prSet/>
      <dgm:spPr/>
      <dgm:t>
        <a:bodyPr/>
        <a:lstStyle/>
        <a:p>
          <a:endParaRPr lang="hr-HR"/>
        </a:p>
      </dgm:t>
    </dgm:pt>
    <dgm:pt modelId="{52234710-3933-48D1-8C5A-A0ADAA30369A}">
      <dgm:prSet custT="1"/>
      <dgm:spPr/>
      <dgm:t>
        <a:bodyPr/>
        <a:lstStyle/>
        <a:p>
          <a:pPr algn="l"/>
          <a:r>
            <a:rPr lang="hr-HR" sz="1400" b="1" i="1"/>
            <a:t>GLAVA DJEČJI VRTIĆ DUBRAVA</a:t>
          </a:r>
        </a:p>
      </dgm:t>
    </dgm:pt>
    <dgm:pt modelId="{CCC339FD-872B-4DC9-8230-F672581841E0}" type="parTrans" cxnId="{E0D18290-DBF0-41B7-B4BA-C4BBDB62C6D8}">
      <dgm:prSet/>
      <dgm:spPr/>
      <dgm:t>
        <a:bodyPr/>
        <a:lstStyle/>
        <a:p>
          <a:endParaRPr lang="hr-HR"/>
        </a:p>
      </dgm:t>
    </dgm:pt>
    <dgm:pt modelId="{45F09905-7618-43A9-9BFE-0C9D8A9C3539}" type="sibTrans" cxnId="{E0D18290-DBF0-41B7-B4BA-C4BBDB62C6D8}">
      <dgm:prSet/>
      <dgm:spPr/>
      <dgm:t>
        <a:bodyPr/>
        <a:lstStyle/>
        <a:p>
          <a:endParaRPr lang="hr-HR"/>
        </a:p>
      </dgm:t>
    </dgm:pt>
    <dgm:pt modelId="{8B4D8F92-71E9-46BC-A376-22B9A0476ED2}">
      <dgm:prSet custT="1"/>
      <dgm:spPr/>
      <dgm:t>
        <a:bodyPr/>
        <a:lstStyle/>
        <a:p>
          <a:pPr algn="l"/>
          <a:r>
            <a:rPr lang="hr-HR" sz="1400" b="0" i="1"/>
            <a:t>Program 1000 Predškolski odgoj</a:t>
          </a:r>
        </a:p>
      </dgm:t>
    </dgm:pt>
    <dgm:pt modelId="{AE9E9CBA-A8FA-44D9-A4CA-C1D390383E52}" type="parTrans" cxnId="{2B035D9B-C073-41C2-8842-4AC3940EF5DC}">
      <dgm:prSet/>
      <dgm:spPr/>
      <dgm:t>
        <a:bodyPr/>
        <a:lstStyle/>
        <a:p>
          <a:endParaRPr lang="hr-HR"/>
        </a:p>
      </dgm:t>
    </dgm:pt>
    <dgm:pt modelId="{E3DA42C1-4280-469F-85A8-8FBBDDE5B5D5}" type="sibTrans" cxnId="{2B035D9B-C073-41C2-8842-4AC3940EF5DC}">
      <dgm:prSet/>
      <dgm:spPr/>
      <dgm:t>
        <a:bodyPr/>
        <a:lstStyle/>
        <a:p>
          <a:endParaRPr lang="hr-HR"/>
        </a:p>
      </dgm:t>
    </dgm:pt>
    <dgm:pt modelId="{B92F55F7-CE17-49E2-BC05-2065870FCC69}" type="pres">
      <dgm:prSet presAssocID="{F3021EEE-0272-488F-96C1-41EB2D851095}" presName="vert0" presStyleCnt="0">
        <dgm:presLayoutVars>
          <dgm:dir/>
          <dgm:animOne val="branch"/>
          <dgm:animLvl val="lvl"/>
        </dgm:presLayoutVars>
      </dgm:prSet>
      <dgm:spPr/>
    </dgm:pt>
    <dgm:pt modelId="{5BB61485-A203-4D75-86DE-5EDDDD9989E0}" type="pres">
      <dgm:prSet presAssocID="{22C4B07C-9252-4376-B855-5E3B7FA28EAB}" presName="thickLine" presStyleLbl="alignNode1" presStyleIdx="0" presStyleCnt="20"/>
      <dgm:spPr/>
    </dgm:pt>
    <dgm:pt modelId="{642C04E6-06AB-4593-9645-FBB5CA7EC07F}" type="pres">
      <dgm:prSet presAssocID="{22C4B07C-9252-4376-B855-5E3B7FA28EAB}" presName="horz1" presStyleCnt="0"/>
      <dgm:spPr/>
    </dgm:pt>
    <dgm:pt modelId="{59996D01-7F65-476B-B6FE-E76110D040EE}" type="pres">
      <dgm:prSet presAssocID="{22C4B07C-9252-4376-B855-5E3B7FA28EAB}" presName="tx1" presStyleLbl="revTx" presStyleIdx="0" presStyleCnt="20" custScaleY="82570"/>
      <dgm:spPr/>
    </dgm:pt>
    <dgm:pt modelId="{C854BA4F-63BC-495B-8BDD-460DE2BD2FB0}" type="pres">
      <dgm:prSet presAssocID="{22C4B07C-9252-4376-B855-5E3B7FA28EAB}" presName="vert1" presStyleCnt="0"/>
      <dgm:spPr/>
    </dgm:pt>
    <dgm:pt modelId="{499216AF-43C7-4D98-84A5-0ED7C58C60F8}" type="pres">
      <dgm:prSet presAssocID="{03E5E693-B68F-4C52-910B-DA1F55F6900E}" presName="thickLine" presStyleLbl="alignNode1" presStyleIdx="1" presStyleCnt="20"/>
      <dgm:spPr/>
    </dgm:pt>
    <dgm:pt modelId="{C0CE2798-E2ED-4741-B5EB-6B96ED31C0A9}" type="pres">
      <dgm:prSet presAssocID="{03E5E693-B68F-4C52-910B-DA1F55F6900E}" presName="horz1" presStyleCnt="0"/>
      <dgm:spPr/>
    </dgm:pt>
    <dgm:pt modelId="{67AB0099-D0EB-4BBD-8236-23E919C543B8}" type="pres">
      <dgm:prSet presAssocID="{03E5E693-B68F-4C52-910B-DA1F55F6900E}" presName="tx1" presStyleLbl="revTx" presStyleIdx="1" presStyleCnt="20"/>
      <dgm:spPr/>
    </dgm:pt>
    <dgm:pt modelId="{0481132E-3D95-4383-8755-6A26472C73C4}" type="pres">
      <dgm:prSet presAssocID="{03E5E693-B68F-4C52-910B-DA1F55F6900E}" presName="vert1" presStyleCnt="0"/>
      <dgm:spPr/>
    </dgm:pt>
    <dgm:pt modelId="{C6C08EAD-5581-4A88-8C54-F49A2A48D7F9}" type="pres">
      <dgm:prSet presAssocID="{4B8E3127-9C9B-4489-A6CE-FDDBA70139C0}" presName="thickLine" presStyleLbl="alignNode1" presStyleIdx="2" presStyleCnt="20"/>
      <dgm:spPr/>
    </dgm:pt>
    <dgm:pt modelId="{B7161DEC-EE82-4744-A790-AC1D9BF06B68}" type="pres">
      <dgm:prSet presAssocID="{4B8E3127-9C9B-4489-A6CE-FDDBA70139C0}" presName="horz1" presStyleCnt="0"/>
      <dgm:spPr/>
    </dgm:pt>
    <dgm:pt modelId="{03D012AC-BD3F-436B-B1F7-08552C9F0EEF}" type="pres">
      <dgm:prSet presAssocID="{4B8E3127-9C9B-4489-A6CE-FDDBA70139C0}" presName="tx1" presStyleLbl="revTx" presStyleIdx="2" presStyleCnt="20"/>
      <dgm:spPr/>
    </dgm:pt>
    <dgm:pt modelId="{1DC6A0D9-AEE3-47B9-AEF4-7CB5C6707D1B}" type="pres">
      <dgm:prSet presAssocID="{4B8E3127-9C9B-4489-A6CE-FDDBA70139C0}" presName="vert1" presStyleCnt="0"/>
      <dgm:spPr/>
    </dgm:pt>
    <dgm:pt modelId="{E18BD3D9-6832-46D6-91EF-1552EFAA09D0}" type="pres">
      <dgm:prSet presAssocID="{044D7D95-C66D-46BC-A018-D05EA70780CD}" presName="thickLine" presStyleLbl="alignNode1" presStyleIdx="3" presStyleCnt="20"/>
      <dgm:spPr/>
    </dgm:pt>
    <dgm:pt modelId="{7412A46A-A420-4447-B1D6-12F132FF65CD}" type="pres">
      <dgm:prSet presAssocID="{044D7D95-C66D-46BC-A018-D05EA70780CD}" presName="horz1" presStyleCnt="0"/>
      <dgm:spPr/>
    </dgm:pt>
    <dgm:pt modelId="{203F4158-EDCE-4261-9095-8E835F3B360A}" type="pres">
      <dgm:prSet presAssocID="{044D7D95-C66D-46BC-A018-D05EA70780CD}" presName="tx1" presStyleLbl="revTx" presStyleIdx="3" presStyleCnt="20" custScaleY="114560"/>
      <dgm:spPr/>
    </dgm:pt>
    <dgm:pt modelId="{A0E4C8C2-78CA-4529-B569-4DDB5CF6FEB9}" type="pres">
      <dgm:prSet presAssocID="{044D7D95-C66D-46BC-A018-D05EA70780CD}" presName="vert1" presStyleCnt="0"/>
      <dgm:spPr/>
    </dgm:pt>
    <dgm:pt modelId="{42551C26-3C7C-427E-ACF8-BC5576438850}" type="pres">
      <dgm:prSet presAssocID="{98052C0F-77E0-4C03-86C2-D4851310DDFC}" presName="thickLine" presStyleLbl="alignNode1" presStyleIdx="4" presStyleCnt="20"/>
      <dgm:spPr/>
    </dgm:pt>
    <dgm:pt modelId="{1F175E7E-D9CD-4594-9DFF-96DA8A5BA562}" type="pres">
      <dgm:prSet presAssocID="{98052C0F-77E0-4C03-86C2-D4851310DDFC}" presName="horz1" presStyleCnt="0"/>
      <dgm:spPr/>
    </dgm:pt>
    <dgm:pt modelId="{9EADA916-986A-42AA-89B5-70FBBB928E17}" type="pres">
      <dgm:prSet presAssocID="{98052C0F-77E0-4C03-86C2-D4851310DDFC}" presName="tx1" presStyleLbl="revTx" presStyleIdx="4" presStyleCnt="20"/>
      <dgm:spPr/>
    </dgm:pt>
    <dgm:pt modelId="{5EB41ED0-4831-44FD-9142-ADBF88EA6F81}" type="pres">
      <dgm:prSet presAssocID="{98052C0F-77E0-4C03-86C2-D4851310DDFC}" presName="vert1" presStyleCnt="0"/>
      <dgm:spPr/>
    </dgm:pt>
    <dgm:pt modelId="{3000F5FD-4084-430C-A9EE-CF27D2C8230E}" type="pres">
      <dgm:prSet presAssocID="{FBF8A6D2-0DCD-4FE4-BFC9-4CB6880B8A4B}" presName="thickLine" presStyleLbl="alignNode1" presStyleIdx="5" presStyleCnt="20"/>
      <dgm:spPr/>
    </dgm:pt>
    <dgm:pt modelId="{E8E0AF73-24FE-4C12-B4B1-546E89F8E45C}" type="pres">
      <dgm:prSet presAssocID="{FBF8A6D2-0DCD-4FE4-BFC9-4CB6880B8A4B}" presName="horz1" presStyleCnt="0"/>
      <dgm:spPr/>
    </dgm:pt>
    <dgm:pt modelId="{9E64E319-70C9-456F-A1ED-2EF0457B773E}" type="pres">
      <dgm:prSet presAssocID="{FBF8A6D2-0DCD-4FE4-BFC9-4CB6880B8A4B}" presName="tx1" presStyleLbl="revTx" presStyleIdx="5" presStyleCnt="20"/>
      <dgm:spPr/>
    </dgm:pt>
    <dgm:pt modelId="{60BDE14B-9629-44EC-B425-EED91DF228B2}" type="pres">
      <dgm:prSet presAssocID="{FBF8A6D2-0DCD-4FE4-BFC9-4CB6880B8A4B}" presName="vert1" presStyleCnt="0"/>
      <dgm:spPr/>
    </dgm:pt>
    <dgm:pt modelId="{8ECA09CE-A1E2-4AAD-82E3-C30FDA9E3CB6}" type="pres">
      <dgm:prSet presAssocID="{B41ADFA7-CD6E-47A6-AFE2-3F3021FEF460}" presName="thickLine" presStyleLbl="alignNode1" presStyleIdx="6" presStyleCnt="20"/>
      <dgm:spPr/>
    </dgm:pt>
    <dgm:pt modelId="{97430F48-9E17-4BF6-97B2-4F28E57C764E}" type="pres">
      <dgm:prSet presAssocID="{B41ADFA7-CD6E-47A6-AFE2-3F3021FEF460}" presName="horz1" presStyleCnt="0"/>
      <dgm:spPr/>
    </dgm:pt>
    <dgm:pt modelId="{2FB198F7-51C0-4A5E-BC23-42AFB4ACE420}" type="pres">
      <dgm:prSet presAssocID="{B41ADFA7-CD6E-47A6-AFE2-3F3021FEF460}" presName="tx1" presStyleLbl="revTx" presStyleIdx="6" presStyleCnt="20"/>
      <dgm:spPr/>
    </dgm:pt>
    <dgm:pt modelId="{5169237E-E2C2-4E33-834C-69E053A73493}" type="pres">
      <dgm:prSet presAssocID="{B41ADFA7-CD6E-47A6-AFE2-3F3021FEF460}" presName="vert1" presStyleCnt="0"/>
      <dgm:spPr/>
    </dgm:pt>
    <dgm:pt modelId="{A5254145-0569-415B-A434-24C865E643B7}" type="pres">
      <dgm:prSet presAssocID="{B2DE5DF5-A17C-4B37-836D-35AC4D6092F8}" presName="thickLine" presStyleLbl="alignNode1" presStyleIdx="7" presStyleCnt="20"/>
      <dgm:spPr/>
    </dgm:pt>
    <dgm:pt modelId="{07D709C0-22AD-4D6F-B3D3-CCA1423559D2}" type="pres">
      <dgm:prSet presAssocID="{B2DE5DF5-A17C-4B37-836D-35AC4D6092F8}" presName="horz1" presStyleCnt="0"/>
      <dgm:spPr/>
    </dgm:pt>
    <dgm:pt modelId="{B2A94A0F-E3E4-4530-B1CA-759297D58F5F}" type="pres">
      <dgm:prSet presAssocID="{B2DE5DF5-A17C-4B37-836D-35AC4D6092F8}" presName="tx1" presStyleLbl="revTx" presStyleIdx="7" presStyleCnt="20"/>
      <dgm:spPr/>
    </dgm:pt>
    <dgm:pt modelId="{BB1522C4-4C9C-453E-8376-DB71DD8F02AE}" type="pres">
      <dgm:prSet presAssocID="{B2DE5DF5-A17C-4B37-836D-35AC4D6092F8}" presName="vert1" presStyleCnt="0"/>
      <dgm:spPr/>
    </dgm:pt>
    <dgm:pt modelId="{D69E4BC3-B4CF-49E3-B8BA-5C89AB356195}" type="pres">
      <dgm:prSet presAssocID="{30D8887A-E712-43EE-A866-3599A0E29DC8}" presName="thickLine" presStyleLbl="alignNode1" presStyleIdx="8" presStyleCnt="20"/>
      <dgm:spPr/>
    </dgm:pt>
    <dgm:pt modelId="{E4A144A0-D019-49A7-BED2-6F6AA3E34477}" type="pres">
      <dgm:prSet presAssocID="{30D8887A-E712-43EE-A866-3599A0E29DC8}" presName="horz1" presStyleCnt="0"/>
      <dgm:spPr/>
    </dgm:pt>
    <dgm:pt modelId="{ED722B3E-E15B-4B31-AD78-46F2C4FC1F10}" type="pres">
      <dgm:prSet presAssocID="{30D8887A-E712-43EE-A866-3599A0E29DC8}" presName="tx1" presStyleLbl="revTx" presStyleIdx="8" presStyleCnt="20"/>
      <dgm:spPr/>
    </dgm:pt>
    <dgm:pt modelId="{3D2483B6-8DB0-4947-BCA7-72AFD101B563}" type="pres">
      <dgm:prSet presAssocID="{30D8887A-E712-43EE-A866-3599A0E29DC8}" presName="vert1" presStyleCnt="0"/>
      <dgm:spPr/>
    </dgm:pt>
    <dgm:pt modelId="{03809B04-ECCE-43B8-9254-DB6B9F72D78E}" type="pres">
      <dgm:prSet presAssocID="{77D199DA-C668-4199-AABB-82EED0B7D622}" presName="thickLine" presStyleLbl="alignNode1" presStyleIdx="9" presStyleCnt="20"/>
      <dgm:spPr/>
    </dgm:pt>
    <dgm:pt modelId="{4C4D7C1B-89E0-4B05-89EE-290FB8F96D1A}" type="pres">
      <dgm:prSet presAssocID="{77D199DA-C668-4199-AABB-82EED0B7D622}" presName="horz1" presStyleCnt="0"/>
      <dgm:spPr/>
    </dgm:pt>
    <dgm:pt modelId="{776831DA-EB6C-4BE5-9C2C-A0BE122C2337}" type="pres">
      <dgm:prSet presAssocID="{77D199DA-C668-4199-AABB-82EED0B7D622}" presName="tx1" presStyleLbl="revTx" presStyleIdx="9" presStyleCnt="20"/>
      <dgm:spPr/>
    </dgm:pt>
    <dgm:pt modelId="{DD1E4D4B-1E8F-4037-84E1-8770AA8FED58}" type="pres">
      <dgm:prSet presAssocID="{77D199DA-C668-4199-AABB-82EED0B7D622}" presName="vert1" presStyleCnt="0"/>
      <dgm:spPr/>
    </dgm:pt>
    <dgm:pt modelId="{78961E2D-AD90-4918-9F9E-C8DD3D847396}" type="pres">
      <dgm:prSet presAssocID="{650640F2-117A-4AA1-BD8E-1FCCBB36D624}" presName="thickLine" presStyleLbl="alignNode1" presStyleIdx="10" presStyleCnt="20"/>
      <dgm:spPr/>
    </dgm:pt>
    <dgm:pt modelId="{29DB44C3-7442-4FF8-8EC2-BC8E014071C4}" type="pres">
      <dgm:prSet presAssocID="{650640F2-117A-4AA1-BD8E-1FCCBB36D624}" presName="horz1" presStyleCnt="0"/>
      <dgm:spPr/>
    </dgm:pt>
    <dgm:pt modelId="{4B6E821F-CD71-44B4-925F-F1D0511D696B}" type="pres">
      <dgm:prSet presAssocID="{650640F2-117A-4AA1-BD8E-1FCCBB36D624}" presName="tx1" presStyleLbl="revTx" presStyleIdx="10" presStyleCnt="20"/>
      <dgm:spPr/>
    </dgm:pt>
    <dgm:pt modelId="{F7A8BCD2-3B4D-469C-9A9B-67D82FA39437}" type="pres">
      <dgm:prSet presAssocID="{650640F2-117A-4AA1-BD8E-1FCCBB36D624}" presName="vert1" presStyleCnt="0"/>
      <dgm:spPr/>
    </dgm:pt>
    <dgm:pt modelId="{64FEB5C3-6560-4502-B58C-3CBC78BA0762}" type="pres">
      <dgm:prSet presAssocID="{D2C2CD15-95C4-4EFF-BA81-83D741D77A3A}" presName="thickLine" presStyleLbl="alignNode1" presStyleIdx="11" presStyleCnt="20"/>
      <dgm:spPr/>
    </dgm:pt>
    <dgm:pt modelId="{D9A8F493-19C8-4A29-83D6-AFDEDBCFC841}" type="pres">
      <dgm:prSet presAssocID="{D2C2CD15-95C4-4EFF-BA81-83D741D77A3A}" presName="horz1" presStyleCnt="0"/>
      <dgm:spPr/>
    </dgm:pt>
    <dgm:pt modelId="{8CEB8AF5-FEE6-41E0-9BA6-697603702F02}" type="pres">
      <dgm:prSet presAssocID="{D2C2CD15-95C4-4EFF-BA81-83D741D77A3A}" presName="tx1" presStyleLbl="revTx" presStyleIdx="11" presStyleCnt="20"/>
      <dgm:spPr/>
    </dgm:pt>
    <dgm:pt modelId="{9EDA937B-4CE1-488F-96B8-FE411894806E}" type="pres">
      <dgm:prSet presAssocID="{D2C2CD15-95C4-4EFF-BA81-83D741D77A3A}" presName="vert1" presStyleCnt="0"/>
      <dgm:spPr/>
    </dgm:pt>
    <dgm:pt modelId="{8837B85C-D130-4CCA-B6F4-BD164E3D7387}" type="pres">
      <dgm:prSet presAssocID="{1215BB6B-A371-4A27-8AA6-7EF7B9208DE5}" presName="thickLine" presStyleLbl="alignNode1" presStyleIdx="12" presStyleCnt="20"/>
      <dgm:spPr/>
    </dgm:pt>
    <dgm:pt modelId="{07C15A74-7600-4325-BAB5-47E519C6556B}" type="pres">
      <dgm:prSet presAssocID="{1215BB6B-A371-4A27-8AA6-7EF7B9208DE5}" presName="horz1" presStyleCnt="0"/>
      <dgm:spPr/>
    </dgm:pt>
    <dgm:pt modelId="{C92FBE26-18C6-4E9E-90D3-42E6DD091EFE}" type="pres">
      <dgm:prSet presAssocID="{1215BB6B-A371-4A27-8AA6-7EF7B9208DE5}" presName="tx1" presStyleLbl="revTx" presStyleIdx="12" presStyleCnt="20"/>
      <dgm:spPr/>
    </dgm:pt>
    <dgm:pt modelId="{D89B60DF-5A3A-4175-A821-478B5027588F}" type="pres">
      <dgm:prSet presAssocID="{1215BB6B-A371-4A27-8AA6-7EF7B9208DE5}" presName="vert1" presStyleCnt="0"/>
      <dgm:spPr/>
    </dgm:pt>
    <dgm:pt modelId="{154E4F64-4C93-4BDE-86D9-06F7DC943B1E}" type="pres">
      <dgm:prSet presAssocID="{25021E8A-7BDA-4021-8104-3E08E7F8753B}" presName="thickLine" presStyleLbl="alignNode1" presStyleIdx="13" presStyleCnt="20"/>
      <dgm:spPr/>
    </dgm:pt>
    <dgm:pt modelId="{0FC8D686-4466-41B2-AFF2-D99FE52E3A8E}" type="pres">
      <dgm:prSet presAssocID="{25021E8A-7BDA-4021-8104-3E08E7F8753B}" presName="horz1" presStyleCnt="0"/>
      <dgm:spPr/>
    </dgm:pt>
    <dgm:pt modelId="{F282FCF7-6367-44BE-B5E1-5FB8920728B6}" type="pres">
      <dgm:prSet presAssocID="{25021E8A-7BDA-4021-8104-3E08E7F8753B}" presName="tx1" presStyleLbl="revTx" presStyleIdx="13" presStyleCnt="20"/>
      <dgm:spPr/>
    </dgm:pt>
    <dgm:pt modelId="{7CDA4894-B074-4D6D-9499-A7316A4EF1BB}" type="pres">
      <dgm:prSet presAssocID="{25021E8A-7BDA-4021-8104-3E08E7F8753B}" presName="vert1" presStyleCnt="0"/>
      <dgm:spPr/>
    </dgm:pt>
    <dgm:pt modelId="{6215CEA1-1D0E-4E24-85A5-602F8396C068}" type="pres">
      <dgm:prSet presAssocID="{BAE1BF44-8ECC-4521-9B14-3BB71CE6BB2F}" presName="thickLine" presStyleLbl="alignNode1" presStyleIdx="14" presStyleCnt="20"/>
      <dgm:spPr/>
    </dgm:pt>
    <dgm:pt modelId="{EA509618-E627-4846-92B5-A1ACDB8BF08C}" type="pres">
      <dgm:prSet presAssocID="{BAE1BF44-8ECC-4521-9B14-3BB71CE6BB2F}" presName="horz1" presStyleCnt="0"/>
      <dgm:spPr/>
    </dgm:pt>
    <dgm:pt modelId="{E4A1CD0E-7346-4A49-B6AB-7C5230597BA0}" type="pres">
      <dgm:prSet presAssocID="{BAE1BF44-8ECC-4521-9B14-3BB71CE6BB2F}" presName="tx1" presStyleLbl="revTx" presStyleIdx="14" presStyleCnt="20"/>
      <dgm:spPr/>
    </dgm:pt>
    <dgm:pt modelId="{0ACA024D-1AB7-4D36-A956-B533BEA31589}" type="pres">
      <dgm:prSet presAssocID="{BAE1BF44-8ECC-4521-9B14-3BB71CE6BB2F}" presName="vert1" presStyleCnt="0"/>
      <dgm:spPr/>
    </dgm:pt>
    <dgm:pt modelId="{FAC06B74-DADA-4128-AD09-DA1A0655A80C}" type="pres">
      <dgm:prSet presAssocID="{F0BB8A79-63EE-4F02-95F1-217790DB2273}" presName="thickLine" presStyleLbl="alignNode1" presStyleIdx="15" presStyleCnt="20"/>
      <dgm:spPr/>
    </dgm:pt>
    <dgm:pt modelId="{11C7EFB7-E51C-42AB-A5DE-A634007DF028}" type="pres">
      <dgm:prSet presAssocID="{F0BB8A79-63EE-4F02-95F1-217790DB2273}" presName="horz1" presStyleCnt="0"/>
      <dgm:spPr/>
    </dgm:pt>
    <dgm:pt modelId="{AD3BAB65-BCB1-4670-91CF-922157B667CD}" type="pres">
      <dgm:prSet presAssocID="{F0BB8A79-63EE-4F02-95F1-217790DB2273}" presName="tx1" presStyleLbl="revTx" presStyleIdx="15" presStyleCnt="20"/>
      <dgm:spPr/>
    </dgm:pt>
    <dgm:pt modelId="{DD2E57AC-7F9B-4090-BE78-CFC50C54B84D}" type="pres">
      <dgm:prSet presAssocID="{F0BB8A79-63EE-4F02-95F1-217790DB2273}" presName="vert1" presStyleCnt="0"/>
      <dgm:spPr/>
    </dgm:pt>
    <dgm:pt modelId="{51A558F8-5FC0-4274-8C23-696019253CE0}" type="pres">
      <dgm:prSet presAssocID="{52234710-3933-48D1-8C5A-A0ADAA30369A}" presName="thickLine" presStyleLbl="alignNode1" presStyleIdx="16" presStyleCnt="20"/>
      <dgm:spPr/>
    </dgm:pt>
    <dgm:pt modelId="{A7FEBBEB-059A-432D-B119-D4717C5FE72B}" type="pres">
      <dgm:prSet presAssocID="{52234710-3933-48D1-8C5A-A0ADAA30369A}" presName="horz1" presStyleCnt="0"/>
      <dgm:spPr/>
    </dgm:pt>
    <dgm:pt modelId="{AA4B3DFC-3541-4851-8E17-53056F6D6E88}" type="pres">
      <dgm:prSet presAssocID="{52234710-3933-48D1-8C5A-A0ADAA30369A}" presName="tx1" presStyleLbl="revTx" presStyleIdx="16" presStyleCnt="20"/>
      <dgm:spPr/>
    </dgm:pt>
    <dgm:pt modelId="{FE0E7314-6BB3-4AB1-A690-D10341078A1D}" type="pres">
      <dgm:prSet presAssocID="{52234710-3933-48D1-8C5A-A0ADAA30369A}" presName="vert1" presStyleCnt="0"/>
      <dgm:spPr/>
    </dgm:pt>
    <dgm:pt modelId="{21FF024C-D0E0-4C77-8459-9C8586973EC3}" type="pres">
      <dgm:prSet presAssocID="{8B4D8F92-71E9-46BC-A376-22B9A0476ED2}" presName="thickLine" presStyleLbl="alignNode1" presStyleIdx="17" presStyleCnt="20"/>
      <dgm:spPr/>
    </dgm:pt>
    <dgm:pt modelId="{3A35933E-E1E6-4555-8817-8EA737EF48F7}" type="pres">
      <dgm:prSet presAssocID="{8B4D8F92-71E9-46BC-A376-22B9A0476ED2}" presName="horz1" presStyleCnt="0"/>
      <dgm:spPr/>
    </dgm:pt>
    <dgm:pt modelId="{8941BEE8-A2FD-4C2E-8C57-94747A945B36}" type="pres">
      <dgm:prSet presAssocID="{8B4D8F92-71E9-46BC-A376-22B9A0476ED2}" presName="tx1" presStyleLbl="revTx" presStyleIdx="17" presStyleCnt="20"/>
      <dgm:spPr/>
    </dgm:pt>
    <dgm:pt modelId="{DFD5D719-3DE0-4E63-A0C4-90FAE5763E01}" type="pres">
      <dgm:prSet presAssocID="{8B4D8F92-71E9-46BC-A376-22B9A0476ED2}" presName="vert1" presStyleCnt="0"/>
      <dgm:spPr/>
    </dgm:pt>
    <dgm:pt modelId="{D93C2AEB-E81E-4461-A5E3-CF68A373A42B}" type="pres">
      <dgm:prSet presAssocID="{2EC32F97-D8D4-4EDC-9DC1-CAE8C7E2AE9E}" presName="thickLine" presStyleLbl="alignNode1" presStyleIdx="18" presStyleCnt="20"/>
      <dgm:spPr/>
    </dgm:pt>
    <dgm:pt modelId="{67054BB1-E669-43E7-973C-5549443E6727}" type="pres">
      <dgm:prSet presAssocID="{2EC32F97-D8D4-4EDC-9DC1-CAE8C7E2AE9E}" presName="horz1" presStyleCnt="0"/>
      <dgm:spPr/>
    </dgm:pt>
    <dgm:pt modelId="{ECFB8DDB-869F-46EF-9D79-920B33EFDCC4}" type="pres">
      <dgm:prSet presAssocID="{2EC32F97-D8D4-4EDC-9DC1-CAE8C7E2AE9E}" presName="tx1" presStyleLbl="revTx" presStyleIdx="18" presStyleCnt="20"/>
      <dgm:spPr/>
    </dgm:pt>
    <dgm:pt modelId="{E9B03110-597F-405F-8899-C79C358095A8}" type="pres">
      <dgm:prSet presAssocID="{2EC32F97-D8D4-4EDC-9DC1-CAE8C7E2AE9E}" presName="vert1" presStyleCnt="0"/>
      <dgm:spPr/>
    </dgm:pt>
    <dgm:pt modelId="{114F7208-0C6A-4B7C-A329-894230F922D0}" type="pres">
      <dgm:prSet presAssocID="{17BA4127-9092-4D6A-A04D-2A64C6154B1E}" presName="thickLine" presStyleLbl="alignNode1" presStyleIdx="19" presStyleCnt="20"/>
      <dgm:spPr/>
    </dgm:pt>
    <dgm:pt modelId="{722842F8-75F2-4A99-AB16-59374B996269}" type="pres">
      <dgm:prSet presAssocID="{17BA4127-9092-4D6A-A04D-2A64C6154B1E}" presName="horz1" presStyleCnt="0"/>
      <dgm:spPr/>
    </dgm:pt>
    <dgm:pt modelId="{EE8F592E-4AFB-4289-9694-CF99E1601BFD}" type="pres">
      <dgm:prSet presAssocID="{17BA4127-9092-4D6A-A04D-2A64C6154B1E}" presName="tx1" presStyleLbl="revTx" presStyleIdx="19" presStyleCnt="20"/>
      <dgm:spPr/>
    </dgm:pt>
    <dgm:pt modelId="{5509B15B-0CC9-4839-ABA4-7DA7375C5D9F}" type="pres">
      <dgm:prSet presAssocID="{17BA4127-9092-4D6A-A04D-2A64C6154B1E}" presName="vert1" presStyleCnt="0"/>
      <dgm:spPr/>
    </dgm:pt>
  </dgm:ptLst>
  <dgm:cxnLst>
    <dgm:cxn modelId="{84A44301-741F-4142-BA83-59BD13B1C4D4}" srcId="{F3021EEE-0272-488F-96C1-41EB2D851095}" destId="{2EC32F97-D8D4-4EDC-9DC1-CAE8C7E2AE9E}" srcOrd="18" destOrd="0" parTransId="{8E03AD68-B22A-4DB0-BC18-4825F6EBA0F7}" sibTransId="{65B8BA88-D3F3-4134-96C5-1550D03D90C7}"/>
    <dgm:cxn modelId="{E6C74705-5591-48B5-B65B-4ABFB5C98891}" type="presOf" srcId="{17BA4127-9092-4D6A-A04D-2A64C6154B1E}" destId="{EE8F592E-4AFB-4289-9694-CF99E1601BFD}" srcOrd="0" destOrd="0" presId="urn:microsoft.com/office/officeart/2008/layout/LinedList"/>
    <dgm:cxn modelId="{13893406-6EA8-49D9-A116-E25176F2CC9A}" type="presOf" srcId="{1215BB6B-A371-4A27-8AA6-7EF7B9208DE5}" destId="{C92FBE26-18C6-4E9E-90D3-42E6DD091EFE}" srcOrd="0" destOrd="0" presId="urn:microsoft.com/office/officeart/2008/layout/LinedList"/>
    <dgm:cxn modelId="{D0768206-F279-4E0D-83F3-A0D239EE0478}" type="presOf" srcId="{25021E8A-7BDA-4021-8104-3E08E7F8753B}" destId="{F282FCF7-6367-44BE-B5E1-5FB8920728B6}" srcOrd="0" destOrd="0" presId="urn:microsoft.com/office/officeart/2008/layout/LinedList"/>
    <dgm:cxn modelId="{7B241E0A-EA38-48B5-9EC5-BEAE4958983F}" srcId="{F3021EEE-0272-488F-96C1-41EB2D851095}" destId="{77D199DA-C668-4199-AABB-82EED0B7D622}" srcOrd="9" destOrd="0" parTransId="{B1F1F1F3-9120-4594-BBEB-3F7579B17A0D}" sibTransId="{6E96367D-A83D-4045-8634-3BA3F56D46B3}"/>
    <dgm:cxn modelId="{F67D8E10-0FE0-4B63-BE38-BB0146B99EDA}" type="presOf" srcId="{F0BB8A79-63EE-4F02-95F1-217790DB2273}" destId="{AD3BAB65-BCB1-4670-91CF-922157B667CD}" srcOrd="0" destOrd="0" presId="urn:microsoft.com/office/officeart/2008/layout/LinedList"/>
    <dgm:cxn modelId="{657A7124-97B8-4E76-ACFF-32BE017EF7D6}" srcId="{F3021EEE-0272-488F-96C1-41EB2D851095}" destId="{1215BB6B-A371-4A27-8AA6-7EF7B9208DE5}" srcOrd="12" destOrd="0" parTransId="{21D44ACF-90D9-48DF-8F52-8CFFEB700D87}" sibTransId="{84CA5EED-9038-425E-9D43-0C70E2969DE9}"/>
    <dgm:cxn modelId="{25584A63-D50A-4700-91D9-C90B138FA014}" type="presOf" srcId="{77D199DA-C668-4199-AABB-82EED0B7D622}" destId="{776831DA-EB6C-4BE5-9C2C-A0BE122C2337}" srcOrd="0" destOrd="0" presId="urn:microsoft.com/office/officeart/2008/layout/LinedList"/>
    <dgm:cxn modelId="{937CCD46-9B54-4859-9298-E767F42F3C11}" srcId="{F3021EEE-0272-488F-96C1-41EB2D851095}" destId="{FBF8A6D2-0DCD-4FE4-BFC9-4CB6880B8A4B}" srcOrd="5" destOrd="0" parTransId="{09FC7039-E17C-45D0-9986-3002B1685A77}" sibTransId="{92BC87B1-A704-4558-AB2A-B1F16EF90BF7}"/>
    <dgm:cxn modelId="{B0BEFA48-8091-469E-8371-0091AFD5598B}" type="presOf" srcId="{FBF8A6D2-0DCD-4FE4-BFC9-4CB6880B8A4B}" destId="{9E64E319-70C9-456F-A1ED-2EF0457B773E}" srcOrd="0" destOrd="0" presId="urn:microsoft.com/office/officeart/2008/layout/LinedList"/>
    <dgm:cxn modelId="{5C4E876A-7C74-4A00-9616-83EEB1E0D28A}" srcId="{F3021EEE-0272-488F-96C1-41EB2D851095}" destId="{B2DE5DF5-A17C-4B37-836D-35AC4D6092F8}" srcOrd="7" destOrd="0" parTransId="{007417E2-A313-404E-A383-54FBCF61A88F}" sibTransId="{2AD68DF7-59D1-4792-8795-EC8F2C76B2B9}"/>
    <dgm:cxn modelId="{86B3D94D-D2A4-4A2E-B8E8-787340A9C3FC}" srcId="{F3021EEE-0272-488F-96C1-41EB2D851095}" destId="{25021E8A-7BDA-4021-8104-3E08E7F8753B}" srcOrd="13" destOrd="0" parTransId="{30FBBE03-2341-43BC-A2F6-F4426A5ECE0B}" sibTransId="{1D360BE6-8FF5-4DE1-954F-EDCCED94712B}"/>
    <dgm:cxn modelId="{CA12346E-E408-4F1F-8608-DA80FDC5EED4}" type="presOf" srcId="{B2DE5DF5-A17C-4B37-836D-35AC4D6092F8}" destId="{B2A94A0F-E3E4-4530-B1CA-759297D58F5F}" srcOrd="0" destOrd="0" presId="urn:microsoft.com/office/officeart/2008/layout/LinedList"/>
    <dgm:cxn modelId="{2A7BFD6E-830C-4BE7-B73A-0BE773F4D70F}" type="presOf" srcId="{03E5E693-B68F-4C52-910B-DA1F55F6900E}" destId="{67AB0099-D0EB-4BBD-8236-23E919C543B8}" srcOrd="0" destOrd="0" presId="urn:microsoft.com/office/officeart/2008/layout/LinedList"/>
    <dgm:cxn modelId="{4CE12676-BE7C-4654-8A43-94BE9CF95837}" type="presOf" srcId="{8B4D8F92-71E9-46BC-A376-22B9A0476ED2}" destId="{8941BEE8-A2FD-4C2E-8C57-94747A945B36}" srcOrd="0" destOrd="0" presId="urn:microsoft.com/office/officeart/2008/layout/LinedList"/>
    <dgm:cxn modelId="{BE68537D-F60D-4624-8FEF-865DA669E8CB}" type="presOf" srcId="{B41ADFA7-CD6E-47A6-AFE2-3F3021FEF460}" destId="{2FB198F7-51C0-4A5E-BC23-42AFB4ACE420}" srcOrd="0" destOrd="0" presId="urn:microsoft.com/office/officeart/2008/layout/LinedList"/>
    <dgm:cxn modelId="{CE489686-8A40-48E6-AF40-6C36B523948C}" srcId="{F3021EEE-0272-488F-96C1-41EB2D851095}" destId="{4B8E3127-9C9B-4489-A6CE-FDDBA70139C0}" srcOrd="2" destOrd="0" parTransId="{A2C576DF-D174-4671-A837-545266F0CF07}" sibTransId="{FBA11616-2190-4F6D-A6C1-0BAEC1321C07}"/>
    <dgm:cxn modelId="{F95D898A-A930-4825-B042-B035084107F2}" srcId="{F3021EEE-0272-488F-96C1-41EB2D851095}" destId="{F0BB8A79-63EE-4F02-95F1-217790DB2273}" srcOrd="15" destOrd="0" parTransId="{09DC8C4F-A3E0-42F7-B8F6-711214309FE4}" sibTransId="{20C714AE-6048-43C9-8E21-E2B9F15B16B8}"/>
    <dgm:cxn modelId="{D2582C8B-4F14-4C13-9937-12C765A5D50C}" type="presOf" srcId="{52234710-3933-48D1-8C5A-A0ADAA30369A}" destId="{AA4B3DFC-3541-4851-8E17-53056F6D6E88}" srcOrd="0" destOrd="0" presId="urn:microsoft.com/office/officeart/2008/layout/LinedList"/>
    <dgm:cxn modelId="{05B4F78C-CCF9-4ABE-B593-32D529764732}" srcId="{F3021EEE-0272-488F-96C1-41EB2D851095}" destId="{98052C0F-77E0-4C03-86C2-D4851310DDFC}" srcOrd="4" destOrd="0" parTransId="{A351FB9F-2339-4C1F-87D8-464F7B956370}" sibTransId="{F83B096A-B455-49C9-A2FD-9B1EDB899AFA}"/>
    <dgm:cxn modelId="{E0D18290-DBF0-41B7-B4BA-C4BBDB62C6D8}" srcId="{F3021EEE-0272-488F-96C1-41EB2D851095}" destId="{52234710-3933-48D1-8C5A-A0ADAA30369A}" srcOrd="16" destOrd="0" parTransId="{CCC339FD-872B-4DC9-8230-F672581841E0}" sibTransId="{45F09905-7618-43A9-9BFE-0C9D8A9C3539}"/>
    <dgm:cxn modelId="{809E7794-73EE-45E3-A68B-EEF77E696302}" srcId="{F3021EEE-0272-488F-96C1-41EB2D851095}" destId="{BAE1BF44-8ECC-4521-9B14-3BB71CE6BB2F}" srcOrd="14" destOrd="0" parTransId="{9C5520EB-10D3-4139-A618-37D321C54622}" sibTransId="{F9D97E58-96C5-40EF-80CE-1FAD144C9265}"/>
    <dgm:cxn modelId="{2B035D9B-C073-41C2-8842-4AC3940EF5DC}" srcId="{F3021EEE-0272-488F-96C1-41EB2D851095}" destId="{8B4D8F92-71E9-46BC-A376-22B9A0476ED2}" srcOrd="17" destOrd="0" parTransId="{AE9E9CBA-A8FA-44D9-A4CA-C1D390383E52}" sibTransId="{E3DA42C1-4280-469F-85A8-8FBBDDE5B5D5}"/>
    <dgm:cxn modelId="{D191F89B-1F63-4D3A-9FAC-97ED4BAEAFB4}" srcId="{F3021EEE-0272-488F-96C1-41EB2D851095}" destId="{17BA4127-9092-4D6A-A04D-2A64C6154B1E}" srcOrd="19" destOrd="0" parTransId="{18CD5BA2-E748-42EF-9A49-EF583327C069}" sibTransId="{DFB16C13-9B40-4268-96E6-32B63BDC61A3}"/>
    <dgm:cxn modelId="{2782489F-36C4-4866-B977-B7EAF1264C39}" srcId="{F3021EEE-0272-488F-96C1-41EB2D851095}" destId="{D2C2CD15-95C4-4EFF-BA81-83D741D77A3A}" srcOrd="11" destOrd="0" parTransId="{0C635629-3561-4018-A6C1-9AF16191BB65}" sibTransId="{563AE4AE-D1AA-4ABE-9054-90FBD07D0E94}"/>
    <dgm:cxn modelId="{90641DA2-8B33-4FB5-B8D6-6613341B9F24}" type="presOf" srcId="{044D7D95-C66D-46BC-A018-D05EA70780CD}" destId="{203F4158-EDCE-4261-9095-8E835F3B360A}" srcOrd="0" destOrd="0" presId="urn:microsoft.com/office/officeart/2008/layout/LinedList"/>
    <dgm:cxn modelId="{903349A4-FB74-46F9-817D-DF69711A3B56}" type="presOf" srcId="{D2C2CD15-95C4-4EFF-BA81-83D741D77A3A}" destId="{8CEB8AF5-FEE6-41E0-9BA6-697603702F02}" srcOrd="0" destOrd="0" presId="urn:microsoft.com/office/officeart/2008/layout/LinedList"/>
    <dgm:cxn modelId="{B722D8A4-D3A2-4FE1-83B2-147D63603615}" type="presOf" srcId="{4B8E3127-9C9B-4489-A6CE-FDDBA70139C0}" destId="{03D012AC-BD3F-436B-B1F7-08552C9F0EEF}" srcOrd="0" destOrd="0" presId="urn:microsoft.com/office/officeart/2008/layout/LinedList"/>
    <dgm:cxn modelId="{6CB7F0A8-7C39-463D-818A-BEA09FD1956C}" type="presOf" srcId="{98052C0F-77E0-4C03-86C2-D4851310DDFC}" destId="{9EADA916-986A-42AA-89B5-70FBBB928E17}" srcOrd="0" destOrd="0" presId="urn:microsoft.com/office/officeart/2008/layout/LinedList"/>
    <dgm:cxn modelId="{ADB70FAE-BCF3-42A2-942E-02D25ED29083}" srcId="{F3021EEE-0272-488F-96C1-41EB2D851095}" destId="{B41ADFA7-CD6E-47A6-AFE2-3F3021FEF460}" srcOrd="6" destOrd="0" parTransId="{C0482375-F520-40A9-B824-4B0833A6D3A1}" sibTransId="{DB7E3764-6B99-4321-8F47-CBA6B56B64F2}"/>
    <dgm:cxn modelId="{EDB85BB0-B258-44B7-A288-7BA87C4C8247}" srcId="{F3021EEE-0272-488F-96C1-41EB2D851095}" destId="{03E5E693-B68F-4C52-910B-DA1F55F6900E}" srcOrd="1" destOrd="0" parTransId="{CE2E8324-6BED-405A-ADE0-48511B364386}" sibTransId="{8914A45A-6654-4C62-BA48-459F7A3E51C9}"/>
    <dgm:cxn modelId="{9D462BB2-1125-4C53-8F13-27C94C3EA65E}" type="presOf" srcId="{30D8887A-E712-43EE-A866-3599A0E29DC8}" destId="{ED722B3E-E15B-4B31-AD78-46F2C4FC1F10}" srcOrd="0" destOrd="0" presId="urn:microsoft.com/office/officeart/2008/layout/LinedList"/>
    <dgm:cxn modelId="{720A9DC6-9623-4A2E-8C2D-0B5AAFB6F78A}" srcId="{F3021EEE-0272-488F-96C1-41EB2D851095}" destId="{22C4B07C-9252-4376-B855-5E3B7FA28EAB}" srcOrd="0" destOrd="0" parTransId="{7FBF3BD7-F137-4F9E-83EA-3452DECCBE92}" sibTransId="{3A5D6CCE-A048-4C23-ACCF-9BC77CE554F2}"/>
    <dgm:cxn modelId="{42907BD1-947B-4814-AECD-C2B1F14F9B19}" type="presOf" srcId="{F3021EEE-0272-488F-96C1-41EB2D851095}" destId="{B92F55F7-CE17-49E2-BC05-2065870FCC69}" srcOrd="0" destOrd="0" presId="urn:microsoft.com/office/officeart/2008/layout/LinedList"/>
    <dgm:cxn modelId="{11F282D2-7686-428B-9319-5E49E1B1C0BB}" type="presOf" srcId="{BAE1BF44-8ECC-4521-9B14-3BB71CE6BB2F}" destId="{E4A1CD0E-7346-4A49-B6AB-7C5230597BA0}" srcOrd="0" destOrd="0" presId="urn:microsoft.com/office/officeart/2008/layout/LinedList"/>
    <dgm:cxn modelId="{A29013D9-1D0C-4C13-BC34-94EF5C3E34AE}" srcId="{F3021EEE-0272-488F-96C1-41EB2D851095}" destId="{30D8887A-E712-43EE-A866-3599A0E29DC8}" srcOrd="8" destOrd="0" parTransId="{EC67F720-31C9-4192-B753-90A9849C66BF}" sibTransId="{CE88A12E-9EA5-4988-A58D-65F309106316}"/>
    <dgm:cxn modelId="{220E4CDA-F7E4-4793-80CF-AE19ABC62148}" srcId="{F3021EEE-0272-488F-96C1-41EB2D851095}" destId="{044D7D95-C66D-46BC-A018-D05EA70780CD}" srcOrd="3" destOrd="0" parTransId="{257B5B3C-B608-4FCA-97B5-6737903A0E1B}" sibTransId="{AFBBC993-3912-41CE-83CD-5A8B8496AC6A}"/>
    <dgm:cxn modelId="{E38FAEE3-D9BE-443A-AADE-0B26B9407C37}" type="presOf" srcId="{2EC32F97-D8D4-4EDC-9DC1-CAE8C7E2AE9E}" destId="{ECFB8DDB-869F-46EF-9D79-920B33EFDCC4}" srcOrd="0" destOrd="0" presId="urn:microsoft.com/office/officeart/2008/layout/LinedList"/>
    <dgm:cxn modelId="{1DE8C4E6-7495-4C26-9F75-5CFCE59D6B58}" srcId="{F3021EEE-0272-488F-96C1-41EB2D851095}" destId="{650640F2-117A-4AA1-BD8E-1FCCBB36D624}" srcOrd="10" destOrd="0" parTransId="{157CBBB9-E014-4CBA-AA05-7A6A484CC104}" sibTransId="{1AA8F5D3-7229-4508-AC04-235CC58D4455}"/>
    <dgm:cxn modelId="{F05177F5-5721-48E2-B209-42BAE697B826}" type="presOf" srcId="{650640F2-117A-4AA1-BD8E-1FCCBB36D624}" destId="{4B6E821F-CD71-44B4-925F-F1D0511D696B}" srcOrd="0" destOrd="0" presId="urn:microsoft.com/office/officeart/2008/layout/LinedList"/>
    <dgm:cxn modelId="{7D477FFC-880C-476C-9D1F-B65D77AF8830}" type="presOf" srcId="{22C4B07C-9252-4376-B855-5E3B7FA28EAB}" destId="{59996D01-7F65-476B-B6FE-E76110D040EE}" srcOrd="0" destOrd="0" presId="urn:microsoft.com/office/officeart/2008/layout/LinedList"/>
    <dgm:cxn modelId="{5F6F6254-B56A-4D3A-B411-6CCD0E57037F}" type="presParOf" srcId="{B92F55F7-CE17-49E2-BC05-2065870FCC69}" destId="{5BB61485-A203-4D75-86DE-5EDDDD9989E0}" srcOrd="0" destOrd="0" presId="urn:microsoft.com/office/officeart/2008/layout/LinedList"/>
    <dgm:cxn modelId="{A58BB37C-270A-406F-BCAD-029E9814B39F}" type="presParOf" srcId="{B92F55F7-CE17-49E2-BC05-2065870FCC69}" destId="{642C04E6-06AB-4593-9645-FBB5CA7EC07F}" srcOrd="1" destOrd="0" presId="urn:microsoft.com/office/officeart/2008/layout/LinedList"/>
    <dgm:cxn modelId="{55F7399B-051E-4357-A3C0-AC29EA00B85E}" type="presParOf" srcId="{642C04E6-06AB-4593-9645-FBB5CA7EC07F}" destId="{59996D01-7F65-476B-B6FE-E76110D040EE}" srcOrd="0" destOrd="0" presId="urn:microsoft.com/office/officeart/2008/layout/LinedList"/>
    <dgm:cxn modelId="{9D491CF9-95C0-451C-9CD6-656624DEBD45}" type="presParOf" srcId="{642C04E6-06AB-4593-9645-FBB5CA7EC07F}" destId="{C854BA4F-63BC-495B-8BDD-460DE2BD2FB0}" srcOrd="1" destOrd="0" presId="urn:microsoft.com/office/officeart/2008/layout/LinedList"/>
    <dgm:cxn modelId="{6D573963-F771-4252-9EA6-EECF913D0721}" type="presParOf" srcId="{B92F55F7-CE17-49E2-BC05-2065870FCC69}" destId="{499216AF-43C7-4D98-84A5-0ED7C58C60F8}" srcOrd="2" destOrd="0" presId="urn:microsoft.com/office/officeart/2008/layout/LinedList"/>
    <dgm:cxn modelId="{B1F8906F-2AFE-4313-9013-74F8FDDB18EB}" type="presParOf" srcId="{B92F55F7-CE17-49E2-BC05-2065870FCC69}" destId="{C0CE2798-E2ED-4741-B5EB-6B96ED31C0A9}" srcOrd="3" destOrd="0" presId="urn:microsoft.com/office/officeart/2008/layout/LinedList"/>
    <dgm:cxn modelId="{99ED56BC-54B9-41B0-8B7E-AD4C28E29806}" type="presParOf" srcId="{C0CE2798-E2ED-4741-B5EB-6B96ED31C0A9}" destId="{67AB0099-D0EB-4BBD-8236-23E919C543B8}" srcOrd="0" destOrd="0" presId="urn:microsoft.com/office/officeart/2008/layout/LinedList"/>
    <dgm:cxn modelId="{8A295AAF-3976-4BD3-991C-383B55F1DEFE}" type="presParOf" srcId="{C0CE2798-E2ED-4741-B5EB-6B96ED31C0A9}" destId="{0481132E-3D95-4383-8755-6A26472C73C4}" srcOrd="1" destOrd="0" presId="urn:microsoft.com/office/officeart/2008/layout/LinedList"/>
    <dgm:cxn modelId="{03A2DD2A-D5A7-45AC-98DC-E9867547C432}" type="presParOf" srcId="{B92F55F7-CE17-49E2-BC05-2065870FCC69}" destId="{C6C08EAD-5581-4A88-8C54-F49A2A48D7F9}" srcOrd="4" destOrd="0" presId="urn:microsoft.com/office/officeart/2008/layout/LinedList"/>
    <dgm:cxn modelId="{309C24DC-381F-46FA-91A6-979E053AC0DD}" type="presParOf" srcId="{B92F55F7-CE17-49E2-BC05-2065870FCC69}" destId="{B7161DEC-EE82-4744-A790-AC1D9BF06B68}" srcOrd="5" destOrd="0" presId="urn:microsoft.com/office/officeart/2008/layout/LinedList"/>
    <dgm:cxn modelId="{DBDD4EC6-249C-4652-BA09-0F70613ECCDC}" type="presParOf" srcId="{B7161DEC-EE82-4744-A790-AC1D9BF06B68}" destId="{03D012AC-BD3F-436B-B1F7-08552C9F0EEF}" srcOrd="0" destOrd="0" presId="urn:microsoft.com/office/officeart/2008/layout/LinedList"/>
    <dgm:cxn modelId="{9C3E9983-8A49-498F-99EC-05090B612D3A}" type="presParOf" srcId="{B7161DEC-EE82-4744-A790-AC1D9BF06B68}" destId="{1DC6A0D9-AEE3-47B9-AEF4-7CB5C6707D1B}" srcOrd="1" destOrd="0" presId="urn:microsoft.com/office/officeart/2008/layout/LinedList"/>
    <dgm:cxn modelId="{092906A2-09D0-4FD8-8481-E8CA0DAC594C}" type="presParOf" srcId="{B92F55F7-CE17-49E2-BC05-2065870FCC69}" destId="{E18BD3D9-6832-46D6-91EF-1552EFAA09D0}" srcOrd="6" destOrd="0" presId="urn:microsoft.com/office/officeart/2008/layout/LinedList"/>
    <dgm:cxn modelId="{1D2A1118-6BFC-40E3-8F74-B5505FCEC790}" type="presParOf" srcId="{B92F55F7-CE17-49E2-BC05-2065870FCC69}" destId="{7412A46A-A420-4447-B1D6-12F132FF65CD}" srcOrd="7" destOrd="0" presId="urn:microsoft.com/office/officeart/2008/layout/LinedList"/>
    <dgm:cxn modelId="{C6A39136-1D9D-4373-8740-C1F6FBEE70AB}" type="presParOf" srcId="{7412A46A-A420-4447-B1D6-12F132FF65CD}" destId="{203F4158-EDCE-4261-9095-8E835F3B360A}" srcOrd="0" destOrd="0" presId="urn:microsoft.com/office/officeart/2008/layout/LinedList"/>
    <dgm:cxn modelId="{6DD75F48-F188-42B1-A101-946A3CC7A913}" type="presParOf" srcId="{7412A46A-A420-4447-B1D6-12F132FF65CD}" destId="{A0E4C8C2-78CA-4529-B569-4DDB5CF6FEB9}" srcOrd="1" destOrd="0" presId="urn:microsoft.com/office/officeart/2008/layout/LinedList"/>
    <dgm:cxn modelId="{B8415AA3-E520-499E-88C6-154762F11CF3}" type="presParOf" srcId="{B92F55F7-CE17-49E2-BC05-2065870FCC69}" destId="{42551C26-3C7C-427E-ACF8-BC5576438850}" srcOrd="8" destOrd="0" presId="urn:microsoft.com/office/officeart/2008/layout/LinedList"/>
    <dgm:cxn modelId="{5E65095C-A555-47AE-A5EC-AF99AE4EAEFE}" type="presParOf" srcId="{B92F55F7-CE17-49E2-BC05-2065870FCC69}" destId="{1F175E7E-D9CD-4594-9DFF-96DA8A5BA562}" srcOrd="9" destOrd="0" presId="urn:microsoft.com/office/officeart/2008/layout/LinedList"/>
    <dgm:cxn modelId="{E0635421-9E99-4786-AD98-558EB167F4C2}" type="presParOf" srcId="{1F175E7E-D9CD-4594-9DFF-96DA8A5BA562}" destId="{9EADA916-986A-42AA-89B5-70FBBB928E17}" srcOrd="0" destOrd="0" presId="urn:microsoft.com/office/officeart/2008/layout/LinedList"/>
    <dgm:cxn modelId="{8B5F38D0-B5F2-443B-ABAF-3B25BFC58185}" type="presParOf" srcId="{1F175E7E-D9CD-4594-9DFF-96DA8A5BA562}" destId="{5EB41ED0-4831-44FD-9142-ADBF88EA6F81}" srcOrd="1" destOrd="0" presId="urn:microsoft.com/office/officeart/2008/layout/LinedList"/>
    <dgm:cxn modelId="{59628A02-C365-4122-BBF6-12393A3BCCC9}" type="presParOf" srcId="{B92F55F7-CE17-49E2-BC05-2065870FCC69}" destId="{3000F5FD-4084-430C-A9EE-CF27D2C8230E}" srcOrd="10" destOrd="0" presId="urn:microsoft.com/office/officeart/2008/layout/LinedList"/>
    <dgm:cxn modelId="{C40A56C4-8108-4F72-B8E1-41068781B43A}" type="presParOf" srcId="{B92F55F7-CE17-49E2-BC05-2065870FCC69}" destId="{E8E0AF73-24FE-4C12-B4B1-546E89F8E45C}" srcOrd="11" destOrd="0" presId="urn:microsoft.com/office/officeart/2008/layout/LinedList"/>
    <dgm:cxn modelId="{7E384023-4C8F-4F2D-BF50-256F58A9901B}" type="presParOf" srcId="{E8E0AF73-24FE-4C12-B4B1-546E89F8E45C}" destId="{9E64E319-70C9-456F-A1ED-2EF0457B773E}" srcOrd="0" destOrd="0" presId="urn:microsoft.com/office/officeart/2008/layout/LinedList"/>
    <dgm:cxn modelId="{F7AE3C17-B840-43F3-8782-B1B6A28FE47E}" type="presParOf" srcId="{E8E0AF73-24FE-4C12-B4B1-546E89F8E45C}" destId="{60BDE14B-9629-44EC-B425-EED91DF228B2}" srcOrd="1" destOrd="0" presId="urn:microsoft.com/office/officeart/2008/layout/LinedList"/>
    <dgm:cxn modelId="{72D11055-FA50-46CC-A2F8-395764FC971C}" type="presParOf" srcId="{B92F55F7-CE17-49E2-BC05-2065870FCC69}" destId="{8ECA09CE-A1E2-4AAD-82E3-C30FDA9E3CB6}" srcOrd="12" destOrd="0" presId="urn:microsoft.com/office/officeart/2008/layout/LinedList"/>
    <dgm:cxn modelId="{264F3816-D5DF-430E-830D-2FFF89261B1B}" type="presParOf" srcId="{B92F55F7-CE17-49E2-BC05-2065870FCC69}" destId="{97430F48-9E17-4BF6-97B2-4F28E57C764E}" srcOrd="13" destOrd="0" presId="urn:microsoft.com/office/officeart/2008/layout/LinedList"/>
    <dgm:cxn modelId="{51CD020A-C90E-4496-B230-3849CCE34EF9}" type="presParOf" srcId="{97430F48-9E17-4BF6-97B2-4F28E57C764E}" destId="{2FB198F7-51C0-4A5E-BC23-42AFB4ACE420}" srcOrd="0" destOrd="0" presId="urn:microsoft.com/office/officeart/2008/layout/LinedList"/>
    <dgm:cxn modelId="{2FF5006A-32E9-4814-A876-1EB53471BAE3}" type="presParOf" srcId="{97430F48-9E17-4BF6-97B2-4F28E57C764E}" destId="{5169237E-E2C2-4E33-834C-69E053A73493}" srcOrd="1" destOrd="0" presId="urn:microsoft.com/office/officeart/2008/layout/LinedList"/>
    <dgm:cxn modelId="{6F818337-6E9B-491E-B1AB-35839C7380D3}" type="presParOf" srcId="{B92F55F7-CE17-49E2-BC05-2065870FCC69}" destId="{A5254145-0569-415B-A434-24C865E643B7}" srcOrd="14" destOrd="0" presId="urn:microsoft.com/office/officeart/2008/layout/LinedList"/>
    <dgm:cxn modelId="{01D0C9A2-3ABE-4726-A91A-62612F3E7B21}" type="presParOf" srcId="{B92F55F7-CE17-49E2-BC05-2065870FCC69}" destId="{07D709C0-22AD-4D6F-B3D3-CCA1423559D2}" srcOrd="15" destOrd="0" presId="urn:microsoft.com/office/officeart/2008/layout/LinedList"/>
    <dgm:cxn modelId="{B3DAE3B4-1EE1-4D47-92A0-53248D28F0B0}" type="presParOf" srcId="{07D709C0-22AD-4D6F-B3D3-CCA1423559D2}" destId="{B2A94A0F-E3E4-4530-B1CA-759297D58F5F}" srcOrd="0" destOrd="0" presId="urn:microsoft.com/office/officeart/2008/layout/LinedList"/>
    <dgm:cxn modelId="{A08D47FC-5FF8-43D1-90EB-28FAC5E67944}" type="presParOf" srcId="{07D709C0-22AD-4D6F-B3D3-CCA1423559D2}" destId="{BB1522C4-4C9C-453E-8376-DB71DD8F02AE}" srcOrd="1" destOrd="0" presId="urn:microsoft.com/office/officeart/2008/layout/LinedList"/>
    <dgm:cxn modelId="{FB5A69C0-413B-417A-8C6A-9FE91148BC5F}" type="presParOf" srcId="{B92F55F7-CE17-49E2-BC05-2065870FCC69}" destId="{D69E4BC3-B4CF-49E3-B8BA-5C89AB356195}" srcOrd="16" destOrd="0" presId="urn:microsoft.com/office/officeart/2008/layout/LinedList"/>
    <dgm:cxn modelId="{166CDBE9-7F31-42E9-A821-828FCE17F490}" type="presParOf" srcId="{B92F55F7-CE17-49E2-BC05-2065870FCC69}" destId="{E4A144A0-D019-49A7-BED2-6F6AA3E34477}" srcOrd="17" destOrd="0" presId="urn:microsoft.com/office/officeart/2008/layout/LinedList"/>
    <dgm:cxn modelId="{927B5411-7A65-4B76-A255-F22AB0A55158}" type="presParOf" srcId="{E4A144A0-D019-49A7-BED2-6F6AA3E34477}" destId="{ED722B3E-E15B-4B31-AD78-46F2C4FC1F10}" srcOrd="0" destOrd="0" presId="urn:microsoft.com/office/officeart/2008/layout/LinedList"/>
    <dgm:cxn modelId="{7AAC275E-E946-4B13-B9C8-633EFF66E473}" type="presParOf" srcId="{E4A144A0-D019-49A7-BED2-6F6AA3E34477}" destId="{3D2483B6-8DB0-4947-BCA7-72AFD101B563}" srcOrd="1" destOrd="0" presId="urn:microsoft.com/office/officeart/2008/layout/LinedList"/>
    <dgm:cxn modelId="{23D39CAD-9AC3-40DB-8555-C69553F72837}" type="presParOf" srcId="{B92F55F7-CE17-49E2-BC05-2065870FCC69}" destId="{03809B04-ECCE-43B8-9254-DB6B9F72D78E}" srcOrd="18" destOrd="0" presId="urn:microsoft.com/office/officeart/2008/layout/LinedList"/>
    <dgm:cxn modelId="{5F999995-B9F8-412B-AAED-7624456AF10C}" type="presParOf" srcId="{B92F55F7-CE17-49E2-BC05-2065870FCC69}" destId="{4C4D7C1B-89E0-4B05-89EE-290FB8F96D1A}" srcOrd="19" destOrd="0" presId="urn:microsoft.com/office/officeart/2008/layout/LinedList"/>
    <dgm:cxn modelId="{DA1A5734-665B-4A17-AC2B-4B5D018B05C1}" type="presParOf" srcId="{4C4D7C1B-89E0-4B05-89EE-290FB8F96D1A}" destId="{776831DA-EB6C-4BE5-9C2C-A0BE122C2337}" srcOrd="0" destOrd="0" presId="urn:microsoft.com/office/officeart/2008/layout/LinedList"/>
    <dgm:cxn modelId="{701B23E2-0975-40C9-8495-4CBEA9129B1A}" type="presParOf" srcId="{4C4D7C1B-89E0-4B05-89EE-290FB8F96D1A}" destId="{DD1E4D4B-1E8F-4037-84E1-8770AA8FED58}" srcOrd="1" destOrd="0" presId="urn:microsoft.com/office/officeart/2008/layout/LinedList"/>
    <dgm:cxn modelId="{86A10402-9546-40BD-BC20-1A987C4489BD}" type="presParOf" srcId="{B92F55F7-CE17-49E2-BC05-2065870FCC69}" destId="{78961E2D-AD90-4918-9F9E-C8DD3D847396}" srcOrd="20" destOrd="0" presId="urn:microsoft.com/office/officeart/2008/layout/LinedList"/>
    <dgm:cxn modelId="{C79058E6-509E-4D52-8362-4F7278417072}" type="presParOf" srcId="{B92F55F7-CE17-49E2-BC05-2065870FCC69}" destId="{29DB44C3-7442-4FF8-8EC2-BC8E014071C4}" srcOrd="21" destOrd="0" presId="urn:microsoft.com/office/officeart/2008/layout/LinedList"/>
    <dgm:cxn modelId="{C600B636-93D9-46C1-A371-3EBF7209E2EB}" type="presParOf" srcId="{29DB44C3-7442-4FF8-8EC2-BC8E014071C4}" destId="{4B6E821F-CD71-44B4-925F-F1D0511D696B}" srcOrd="0" destOrd="0" presId="urn:microsoft.com/office/officeart/2008/layout/LinedList"/>
    <dgm:cxn modelId="{DD2FA4DF-06DB-4F9D-9183-DC32D70A9D9A}" type="presParOf" srcId="{29DB44C3-7442-4FF8-8EC2-BC8E014071C4}" destId="{F7A8BCD2-3B4D-469C-9A9B-67D82FA39437}" srcOrd="1" destOrd="0" presId="urn:microsoft.com/office/officeart/2008/layout/LinedList"/>
    <dgm:cxn modelId="{0C75F531-A496-4D5B-839B-372DDA47EB32}" type="presParOf" srcId="{B92F55F7-CE17-49E2-BC05-2065870FCC69}" destId="{64FEB5C3-6560-4502-B58C-3CBC78BA0762}" srcOrd="22" destOrd="0" presId="urn:microsoft.com/office/officeart/2008/layout/LinedList"/>
    <dgm:cxn modelId="{684CFEA9-4E4F-4E70-BB49-8FAC93FD54C4}" type="presParOf" srcId="{B92F55F7-CE17-49E2-BC05-2065870FCC69}" destId="{D9A8F493-19C8-4A29-83D6-AFDEDBCFC841}" srcOrd="23" destOrd="0" presId="urn:microsoft.com/office/officeart/2008/layout/LinedList"/>
    <dgm:cxn modelId="{3A1F17FD-FCFB-456F-9ECE-E29CA21A53DD}" type="presParOf" srcId="{D9A8F493-19C8-4A29-83D6-AFDEDBCFC841}" destId="{8CEB8AF5-FEE6-41E0-9BA6-697603702F02}" srcOrd="0" destOrd="0" presId="urn:microsoft.com/office/officeart/2008/layout/LinedList"/>
    <dgm:cxn modelId="{90E3D7D2-7F31-4123-A7DD-4DA2B9AAC93E}" type="presParOf" srcId="{D9A8F493-19C8-4A29-83D6-AFDEDBCFC841}" destId="{9EDA937B-4CE1-488F-96B8-FE411894806E}" srcOrd="1" destOrd="0" presId="urn:microsoft.com/office/officeart/2008/layout/LinedList"/>
    <dgm:cxn modelId="{F07F5EA2-433B-4912-97F5-2244D2DF8ACC}" type="presParOf" srcId="{B92F55F7-CE17-49E2-BC05-2065870FCC69}" destId="{8837B85C-D130-4CCA-B6F4-BD164E3D7387}" srcOrd="24" destOrd="0" presId="urn:microsoft.com/office/officeart/2008/layout/LinedList"/>
    <dgm:cxn modelId="{010816BA-EF02-4C1E-88C3-283DB64BADFF}" type="presParOf" srcId="{B92F55F7-CE17-49E2-BC05-2065870FCC69}" destId="{07C15A74-7600-4325-BAB5-47E519C6556B}" srcOrd="25" destOrd="0" presId="urn:microsoft.com/office/officeart/2008/layout/LinedList"/>
    <dgm:cxn modelId="{522EAAB9-416E-4FDA-86A2-3AF8FF31A3E1}" type="presParOf" srcId="{07C15A74-7600-4325-BAB5-47E519C6556B}" destId="{C92FBE26-18C6-4E9E-90D3-42E6DD091EFE}" srcOrd="0" destOrd="0" presId="urn:microsoft.com/office/officeart/2008/layout/LinedList"/>
    <dgm:cxn modelId="{99580FF2-94F0-4306-A9FA-1B60E1B00CD2}" type="presParOf" srcId="{07C15A74-7600-4325-BAB5-47E519C6556B}" destId="{D89B60DF-5A3A-4175-A821-478B5027588F}" srcOrd="1" destOrd="0" presId="urn:microsoft.com/office/officeart/2008/layout/LinedList"/>
    <dgm:cxn modelId="{9879CB23-4187-42C3-8C98-974239183D0F}" type="presParOf" srcId="{B92F55F7-CE17-49E2-BC05-2065870FCC69}" destId="{154E4F64-4C93-4BDE-86D9-06F7DC943B1E}" srcOrd="26" destOrd="0" presId="urn:microsoft.com/office/officeart/2008/layout/LinedList"/>
    <dgm:cxn modelId="{B5C03661-DB89-4533-A5FC-6847DBEC6E42}" type="presParOf" srcId="{B92F55F7-CE17-49E2-BC05-2065870FCC69}" destId="{0FC8D686-4466-41B2-AFF2-D99FE52E3A8E}" srcOrd="27" destOrd="0" presId="urn:microsoft.com/office/officeart/2008/layout/LinedList"/>
    <dgm:cxn modelId="{664F494F-024D-420C-946F-2F8B141F118D}" type="presParOf" srcId="{0FC8D686-4466-41B2-AFF2-D99FE52E3A8E}" destId="{F282FCF7-6367-44BE-B5E1-5FB8920728B6}" srcOrd="0" destOrd="0" presId="urn:microsoft.com/office/officeart/2008/layout/LinedList"/>
    <dgm:cxn modelId="{DF1A72D1-1FC4-41AE-BD9D-6C608FCE23C4}" type="presParOf" srcId="{0FC8D686-4466-41B2-AFF2-D99FE52E3A8E}" destId="{7CDA4894-B074-4D6D-9499-A7316A4EF1BB}" srcOrd="1" destOrd="0" presId="urn:microsoft.com/office/officeart/2008/layout/LinedList"/>
    <dgm:cxn modelId="{C4AA629B-35E0-4A8C-BF21-A83CFB49904C}" type="presParOf" srcId="{B92F55F7-CE17-49E2-BC05-2065870FCC69}" destId="{6215CEA1-1D0E-4E24-85A5-602F8396C068}" srcOrd="28" destOrd="0" presId="urn:microsoft.com/office/officeart/2008/layout/LinedList"/>
    <dgm:cxn modelId="{64B4EE55-8A97-4EA3-9A11-326E7BAF289A}" type="presParOf" srcId="{B92F55F7-CE17-49E2-BC05-2065870FCC69}" destId="{EA509618-E627-4846-92B5-A1ACDB8BF08C}" srcOrd="29" destOrd="0" presId="urn:microsoft.com/office/officeart/2008/layout/LinedList"/>
    <dgm:cxn modelId="{C954428D-CAB2-4E5A-B385-199A072ED7CB}" type="presParOf" srcId="{EA509618-E627-4846-92B5-A1ACDB8BF08C}" destId="{E4A1CD0E-7346-4A49-B6AB-7C5230597BA0}" srcOrd="0" destOrd="0" presId="urn:microsoft.com/office/officeart/2008/layout/LinedList"/>
    <dgm:cxn modelId="{99186A94-4BFC-4F5B-96F5-3243A3B6B860}" type="presParOf" srcId="{EA509618-E627-4846-92B5-A1ACDB8BF08C}" destId="{0ACA024D-1AB7-4D36-A956-B533BEA31589}" srcOrd="1" destOrd="0" presId="urn:microsoft.com/office/officeart/2008/layout/LinedList"/>
    <dgm:cxn modelId="{22E49C4B-C262-47EC-9237-4D66556E9803}" type="presParOf" srcId="{B92F55F7-CE17-49E2-BC05-2065870FCC69}" destId="{FAC06B74-DADA-4128-AD09-DA1A0655A80C}" srcOrd="30" destOrd="0" presId="urn:microsoft.com/office/officeart/2008/layout/LinedList"/>
    <dgm:cxn modelId="{DC01DDE9-FD6C-4DEA-BBDC-8157970C8530}" type="presParOf" srcId="{B92F55F7-CE17-49E2-BC05-2065870FCC69}" destId="{11C7EFB7-E51C-42AB-A5DE-A634007DF028}" srcOrd="31" destOrd="0" presId="urn:microsoft.com/office/officeart/2008/layout/LinedList"/>
    <dgm:cxn modelId="{6D255FDE-E066-445F-B688-39233FAC6560}" type="presParOf" srcId="{11C7EFB7-E51C-42AB-A5DE-A634007DF028}" destId="{AD3BAB65-BCB1-4670-91CF-922157B667CD}" srcOrd="0" destOrd="0" presId="urn:microsoft.com/office/officeart/2008/layout/LinedList"/>
    <dgm:cxn modelId="{68C79E85-E66B-41AB-9293-13BFAEF3C33A}" type="presParOf" srcId="{11C7EFB7-E51C-42AB-A5DE-A634007DF028}" destId="{DD2E57AC-7F9B-4090-BE78-CFC50C54B84D}" srcOrd="1" destOrd="0" presId="urn:microsoft.com/office/officeart/2008/layout/LinedList"/>
    <dgm:cxn modelId="{F73B578F-A5A7-49DD-9D38-869FA419761E}" type="presParOf" srcId="{B92F55F7-CE17-49E2-BC05-2065870FCC69}" destId="{51A558F8-5FC0-4274-8C23-696019253CE0}" srcOrd="32" destOrd="0" presId="urn:microsoft.com/office/officeart/2008/layout/LinedList"/>
    <dgm:cxn modelId="{B1126288-CB49-44A0-83EB-ED18D6E36B04}" type="presParOf" srcId="{B92F55F7-CE17-49E2-BC05-2065870FCC69}" destId="{A7FEBBEB-059A-432D-B119-D4717C5FE72B}" srcOrd="33" destOrd="0" presId="urn:microsoft.com/office/officeart/2008/layout/LinedList"/>
    <dgm:cxn modelId="{7AEF313D-F245-4FA2-86F8-FC4689900064}" type="presParOf" srcId="{A7FEBBEB-059A-432D-B119-D4717C5FE72B}" destId="{AA4B3DFC-3541-4851-8E17-53056F6D6E88}" srcOrd="0" destOrd="0" presId="urn:microsoft.com/office/officeart/2008/layout/LinedList"/>
    <dgm:cxn modelId="{49563D51-E0E3-44A6-BFDA-9B2B6F9F7568}" type="presParOf" srcId="{A7FEBBEB-059A-432D-B119-D4717C5FE72B}" destId="{FE0E7314-6BB3-4AB1-A690-D10341078A1D}" srcOrd="1" destOrd="0" presId="urn:microsoft.com/office/officeart/2008/layout/LinedList"/>
    <dgm:cxn modelId="{F5398E92-9214-40F4-A5E6-FF078F33CE64}" type="presParOf" srcId="{B92F55F7-CE17-49E2-BC05-2065870FCC69}" destId="{21FF024C-D0E0-4C77-8459-9C8586973EC3}" srcOrd="34" destOrd="0" presId="urn:microsoft.com/office/officeart/2008/layout/LinedList"/>
    <dgm:cxn modelId="{38729B15-7E1E-4822-8AA9-D0D2353811CD}" type="presParOf" srcId="{B92F55F7-CE17-49E2-BC05-2065870FCC69}" destId="{3A35933E-E1E6-4555-8817-8EA737EF48F7}" srcOrd="35" destOrd="0" presId="urn:microsoft.com/office/officeart/2008/layout/LinedList"/>
    <dgm:cxn modelId="{B36F2853-12FA-4BA2-860C-69AF5C7A5C8A}" type="presParOf" srcId="{3A35933E-E1E6-4555-8817-8EA737EF48F7}" destId="{8941BEE8-A2FD-4C2E-8C57-94747A945B36}" srcOrd="0" destOrd="0" presId="urn:microsoft.com/office/officeart/2008/layout/LinedList"/>
    <dgm:cxn modelId="{43C7D691-8272-4D23-A800-63A4D67452DD}" type="presParOf" srcId="{3A35933E-E1E6-4555-8817-8EA737EF48F7}" destId="{DFD5D719-3DE0-4E63-A0C4-90FAE5763E01}" srcOrd="1" destOrd="0" presId="urn:microsoft.com/office/officeart/2008/layout/LinedList"/>
    <dgm:cxn modelId="{C44B0819-093E-4EE7-8573-7010D1CFF550}" type="presParOf" srcId="{B92F55F7-CE17-49E2-BC05-2065870FCC69}" destId="{D93C2AEB-E81E-4461-A5E3-CF68A373A42B}" srcOrd="36" destOrd="0" presId="urn:microsoft.com/office/officeart/2008/layout/LinedList"/>
    <dgm:cxn modelId="{D33B67CA-AFCF-4C3E-ABC7-A0EBB080BC61}" type="presParOf" srcId="{B92F55F7-CE17-49E2-BC05-2065870FCC69}" destId="{67054BB1-E669-43E7-973C-5549443E6727}" srcOrd="37" destOrd="0" presId="urn:microsoft.com/office/officeart/2008/layout/LinedList"/>
    <dgm:cxn modelId="{0A29593A-7225-4066-8FEC-95CBD108314A}" type="presParOf" srcId="{67054BB1-E669-43E7-973C-5549443E6727}" destId="{ECFB8DDB-869F-46EF-9D79-920B33EFDCC4}" srcOrd="0" destOrd="0" presId="urn:microsoft.com/office/officeart/2008/layout/LinedList"/>
    <dgm:cxn modelId="{D9B7185B-8BFD-480B-B519-50E753E9C58E}" type="presParOf" srcId="{67054BB1-E669-43E7-973C-5549443E6727}" destId="{E9B03110-597F-405F-8899-C79C358095A8}" srcOrd="1" destOrd="0" presId="urn:microsoft.com/office/officeart/2008/layout/LinedList"/>
    <dgm:cxn modelId="{30213030-2523-475B-B5DC-2F99191E8D05}" type="presParOf" srcId="{B92F55F7-CE17-49E2-BC05-2065870FCC69}" destId="{114F7208-0C6A-4B7C-A329-894230F922D0}" srcOrd="38" destOrd="0" presId="urn:microsoft.com/office/officeart/2008/layout/LinedList"/>
    <dgm:cxn modelId="{30E0371A-8B9F-43B3-A1D9-0D5569BB48D5}" type="presParOf" srcId="{B92F55F7-CE17-49E2-BC05-2065870FCC69}" destId="{722842F8-75F2-4A99-AB16-59374B996269}" srcOrd="39" destOrd="0" presId="urn:microsoft.com/office/officeart/2008/layout/LinedList"/>
    <dgm:cxn modelId="{007C9684-CD37-448A-84B7-151EC7A8D08A}" type="presParOf" srcId="{722842F8-75F2-4A99-AB16-59374B996269}" destId="{EE8F592E-4AFB-4289-9694-CF99E1601BFD}" srcOrd="0" destOrd="0" presId="urn:microsoft.com/office/officeart/2008/layout/LinedList"/>
    <dgm:cxn modelId="{6919F3D5-9EEC-4A83-9C1D-2A13022101AA}" type="presParOf" srcId="{722842F8-75F2-4A99-AB16-59374B996269}" destId="{5509B15B-0CC9-4839-ABA4-7DA7375C5D9F}" srcOrd="1" destOrd="0" presId="urn:microsoft.com/office/officeart/2008/layout/LinedList"/>
  </dgm:cxnLst>
  <dgm:bg>
    <a:noFill/>
  </dgm:bg>
  <dgm:whole>
    <a:ln>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5F32A-7E42-454E-89AC-DA5862738E10}">
      <dsp:nvSpPr>
        <dsp:cNvPr id="0" name=""/>
        <dsp:cNvSpPr/>
      </dsp:nvSpPr>
      <dsp:spPr>
        <a:xfrm>
          <a:off x="0" y="1396"/>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1F430-0FF7-444F-B78C-2D2EDF146FE7}">
      <dsp:nvSpPr>
        <dsp:cNvPr id="0" name=""/>
        <dsp:cNvSpPr/>
      </dsp:nvSpPr>
      <dsp:spPr>
        <a:xfrm>
          <a:off x="0" y="1396"/>
          <a:ext cx="5486400" cy="431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RAZDJEL 001 PREDSTAVNIČKA I IZVRŠNA TIJELA</a:t>
          </a:r>
        </a:p>
      </dsp:txBody>
      <dsp:txXfrm>
        <a:off x="0" y="1396"/>
        <a:ext cx="5486400" cy="431925"/>
      </dsp:txXfrm>
    </dsp:sp>
    <dsp:sp modelId="{40BB2393-4B9F-4578-84D6-FC19A6C229F9}">
      <dsp:nvSpPr>
        <dsp:cNvPr id="0" name=""/>
        <dsp:cNvSpPr/>
      </dsp:nvSpPr>
      <dsp:spPr>
        <a:xfrm>
          <a:off x="0" y="43332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64D6E2-0176-45F9-BF04-266CBB1192E6}">
      <dsp:nvSpPr>
        <dsp:cNvPr id="0" name=""/>
        <dsp:cNvSpPr/>
      </dsp:nvSpPr>
      <dsp:spPr>
        <a:xfrm>
          <a:off x="0" y="433322"/>
          <a:ext cx="5486400" cy="3649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GLAVA 00105 NAČELNIK OPĆINE</a:t>
          </a:r>
        </a:p>
      </dsp:txBody>
      <dsp:txXfrm>
        <a:off x="0" y="433322"/>
        <a:ext cx="5486400" cy="364958"/>
      </dsp:txXfrm>
    </dsp:sp>
    <dsp:sp modelId="{ECBFB637-D99D-49A1-B93B-D06E69DF0C4B}">
      <dsp:nvSpPr>
        <dsp:cNvPr id="0" name=""/>
        <dsp:cNvSpPr/>
      </dsp:nvSpPr>
      <dsp:spPr>
        <a:xfrm>
          <a:off x="0" y="798281"/>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A6C66D-885E-4B2B-9BCB-F65C65A4DD14}">
      <dsp:nvSpPr>
        <dsp:cNvPr id="0" name=""/>
        <dsp:cNvSpPr/>
      </dsp:nvSpPr>
      <dsp:spPr>
        <a:xfrm>
          <a:off x="0" y="798281"/>
          <a:ext cx="5486400" cy="374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Program 1000 Javna uprava i administracija</a:t>
          </a:r>
        </a:p>
      </dsp:txBody>
      <dsp:txXfrm>
        <a:off x="0" y="798281"/>
        <a:ext cx="5486400" cy="374712"/>
      </dsp:txXfrm>
    </dsp:sp>
    <dsp:sp modelId="{DBFC1455-BB03-495B-B603-25845CD6D2AC}">
      <dsp:nvSpPr>
        <dsp:cNvPr id="0" name=""/>
        <dsp:cNvSpPr/>
      </dsp:nvSpPr>
      <dsp:spPr>
        <a:xfrm>
          <a:off x="0" y="1172994"/>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2B6FF5-24D3-47F5-BFE3-22F656BA0AFC}">
      <dsp:nvSpPr>
        <dsp:cNvPr id="0" name=""/>
        <dsp:cNvSpPr/>
      </dsp:nvSpPr>
      <dsp:spPr>
        <a:xfrm>
          <a:off x="0" y="1172994"/>
          <a:ext cx="5486400" cy="3386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GLAVA 00110 OPĆINSKO VIJEĆE</a:t>
          </a:r>
        </a:p>
      </dsp:txBody>
      <dsp:txXfrm>
        <a:off x="0" y="1172994"/>
        <a:ext cx="5486400" cy="338611"/>
      </dsp:txXfrm>
    </dsp:sp>
    <dsp:sp modelId="{DF62AC34-3010-4305-AF77-7549CE09BFDA}">
      <dsp:nvSpPr>
        <dsp:cNvPr id="0" name=""/>
        <dsp:cNvSpPr/>
      </dsp:nvSpPr>
      <dsp:spPr>
        <a:xfrm>
          <a:off x="0" y="1511605"/>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41A367-E5CE-4C24-B303-C3C853DB27C1}">
      <dsp:nvSpPr>
        <dsp:cNvPr id="0" name=""/>
        <dsp:cNvSpPr/>
      </dsp:nvSpPr>
      <dsp:spPr>
        <a:xfrm>
          <a:off x="0" y="1511605"/>
          <a:ext cx="5486400" cy="749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Program 1000 Javna uprava i administracija</a:t>
          </a:r>
        </a:p>
      </dsp:txBody>
      <dsp:txXfrm>
        <a:off x="0" y="1511605"/>
        <a:ext cx="5486400" cy="749156"/>
      </dsp:txXfrm>
    </dsp:sp>
    <dsp:sp modelId="{0C8B6543-CCA7-4470-A393-E2BE674AA274}">
      <dsp:nvSpPr>
        <dsp:cNvPr id="0" name=""/>
        <dsp:cNvSpPr/>
      </dsp:nvSpPr>
      <dsp:spPr>
        <a:xfrm>
          <a:off x="0" y="2260761"/>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CE1528-7FC0-4D14-87D4-9A81CAF17010}">
      <dsp:nvSpPr>
        <dsp:cNvPr id="0" name=""/>
        <dsp:cNvSpPr/>
      </dsp:nvSpPr>
      <dsp:spPr>
        <a:xfrm>
          <a:off x="0" y="2260761"/>
          <a:ext cx="5486400" cy="749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GLAVA 00115  SANACIJA ODLAGALIŠTA ˝BELJAVINE˝</a:t>
          </a:r>
        </a:p>
      </dsp:txBody>
      <dsp:txXfrm>
        <a:off x="0" y="2260761"/>
        <a:ext cx="5486400" cy="749156"/>
      </dsp:txXfrm>
    </dsp:sp>
    <dsp:sp modelId="{4CAE62A0-D5D4-4D68-AA89-5702519E5CC5}">
      <dsp:nvSpPr>
        <dsp:cNvPr id="0" name=""/>
        <dsp:cNvSpPr/>
      </dsp:nvSpPr>
      <dsp:spPr>
        <a:xfrm>
          <a:off x="0" y="300991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E1F773-7D6F-4C96-AB34-2AFA240220F7}">
      <dsp:nvSpPr>
        <dsp:cNvPr id="0" name=""/>
        <dsp:cNvSpPr/>
      </dsp:nvSpPr>
      <dsp:spPr>
        <a:xfrm>
          <a:off x="0" y="3009917"/>
          <a:ext cx="5486400" cy="749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kern="1200"/>
            <a:t>Program 1000 Javna uprava i administracija</a:t>
          </a:r>
        </a:p>
      </dsp:txBody>
      <dsp:txXfrm>
        <a:off x="0" y="3009917"/>
        <a:ext cx="5486400" cy="7491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1EBE4-A9BF-4A4E-8F10-194E9F13AAB7}">
      <dsp:nvSpPr>
        <dsp:cNvPr id="0" name=""/>
        <dsp:cNvSpPr/>
      </dsp:nvSpPr>
      <dsp:spPr>
        <a:xfrm>
          <a:off x="0" y="172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441B1E-AD16-40A5-BBCE-5E58BAE141D7}">
      <dsp:nvSpPr>
        <dsp:cNvPr id="0" name=""/>
        <dsp:cNvSpPr/>
      </dsp:nvSpPr>
      <dsp:spPr>
        <a:xfrm>
          <a:off x="0" y="1723"/>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00120 OTPLATA DUGOROČNOG KREDITA</a:t>
          </a:r>
        </a:p>
      </dsp:txBody>
      <dsp:txXfrm>
        <a:off x="0" y="1723"/>
        <a:ext cx="6029324" cy="495118"/>
      </dsp:txXfrm>
    </dsp:sp>
    <dsp:sp modelId="{4D8F2F69-9716-486C-96CA-E66E33CF1EE9}">
      <dsp:nvSpPr>
        <dsp:cNvPr id="0" name=""/>
        <dsp:cNvSpPr/>
      </dsp:nvSpPr>
      <dsp:spPr>
        <a:xfrm>
          <a:off x="0" y="49684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B63282-2D6A-4A79-8420-77BEEF4156BD}">
      <dsp:nvSpPr>
        <dsp:cNvPr id="0" name=""/>
        <dsp:cNvSpPr/>
      </dsp:nvSpPr>
      <dsp:spPr>
        <a:xfrm>
          <a:off x="0" y="496841"/>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kern="1200"/>
            <a:t>Program 1000 Javna uprava i administarcija</a:t>
          </a:r>
        </a:p>
      </dsp:txBody>
      <dsp:txXfrm>
        <a:off x="0" y="496841"/>
        <a:ext cx="6029324" cy="495118"/>
      </dsp:txXfrm>
    </dsp:sp>
    <dsp:sp modelId="{B6367A05-09E0-41BB-A385-731B25D1C48A}">
      <dsp:nvSpPr>
        <dsp:cNvPr id="0" name=""/>
        <dsp:cNvSpPr/>
      </dsp:nvSpPr>
      <dsp:spPr>
        <a:xfrm>
          <a:off x="0" y="99196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AFD72D-6592-4DCB-8E92-C6520C4E66F3}">
      <dsp:nvSpPr>
        <dsp:cNvPr id="0" name=""/>
        <dsp:cNvSpPr/>
      </dsp:nvSpPr>
      <dsp:spPr>
        <a:xfrm>
          <a:off x="0" y="991960"/>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RAZDJEL 002 JEDINSTVENI UPRAVNI ODJEL</a:t>
          </a:r>
        </a:p>
      </dsp:txBody>
      <dsp:txXfrm>
        <a:off x="0" y="991960"/>
        <a:ext cx="6029324" cy="495118"/>
      </dsp:txXfrm>
    </dsp:sp>
    <dsp:sp modelId="{B4A831EF-110A-44FB-8F1F-D5F6561AEAF1}">
      <dsp:nvSpPr>
        <dsp:cNvPr id="0" name=""/>
        <dsp:cNvSpPr/>
      </dsp:nvSpPr>
      <dsp:spPr>
        <a:xfrm>
          <a:off x="0" y="148707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1487078"/>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GLAVA 00205 JEDINSTVENI UPRAVNI ODJEL</a:t>
          </a:r>
        </a:p>
      </dsp:txBody>
      <dsp:txXfrm>
        <a:off x="0" y="1487078"/>
        <a:ext cx="6029324" cy="495118"/>
      </dsp:txXfrm>
    </dsp:sp>
    <dsp:sp modelId="{97E2F889-A570-40FE-90B8-03E7E00C0508}">
      <dsp:nvSpPr>
        <dsp:cNvPr id="0" name=""/>
        <dsp:cNvSpPr/>
      </dsp:nvSpPr>
      <dsp:spPr>
        <a:xfrm>
          <a:off x="0" y="198219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681CDF-3017-49CD-B0BC-330AAF410D51}">
      <dsp:nvSpPr>
        <dsp:cNvPr id="0" name=""/>
        <dsp:cNvSpPr/>
      </dsp:nvSpPr>
      <dsp:spPr>
        <a:xfrm>
          <a:off x="0" y="1982197"/>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kern="1200"/>
            <a:t>Program 1000 Javna uprava i administracija</a:t>
          </a:r>
          <a:endParaRPr lang="hr-HR" sz="1400" i="1" kern="1200"/>
        </a:p>
      </dsp:txBody>
      <dsp:txXfrm>
        <a:off x="0" y="1982197"/>
        <a:ext cx="6029324" cy="495118"/>
      </dsp:txXfrm>
    </dsp:sp>
    <dsp:sp modelId="{42EA5706-7AFF-4317-99BC-9700868D4B8D}">
      <dsp:nvSpPr>
        <dsp:cNvPr id="0" name=""/>
        <dsp:cNvSpPr/>
      </dsp:nvSpPr>
      <dsp:spPr>
        <a:xfrm>
          <a:off x="0" y="247731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984A43-995C-4CF3-B0B7-AAF3221BA8A3}">
      <dsp:nvSpPr>
        <dsp:cNvPr id="0" name=""/>
        <dsp:cNvSpPr/>
      </dsp:nvSpPr>
      <dsp:spPr>
        <a:xfrm>
          <a:off x="0" y="2477316"/>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u="none" kern="1200"/>
            <a:t>GLAVA 00210 KOMUNALNA INFRASTRUKTURA</a:t>
          </a:r>
          <a:endParaRPr lang="hr-HR" sz="1400" b="1" i="1" kern="1200"/>
        </a:p>
      </dsp:txBody>
      <dsp:txXfrm>
        <a:off x="0" y="2477316"/>
        <a:ext cx="6029324" cy="495118"/>
      </dsp:txXfrm>
    </dsp:sp>
    <dsp:sp modelId="{5238EC71-BA14-4330-8741-970AFDED6CE4}">
      <dsp:nvSpPr>
        <dsp:cNvPr id="0" name=""/>
        <dsp:cNvSpPr/>
      </dsp:nvSpPr>
      <dsp:spPr>
        <a:xfrm>
          <a:off x="0" y="297243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2A77B7-D16F-4F22-9B1B-D94C6C7D4987}">
      <dsp:nvSpPr>
        <dsp:cNvPr id="0" name=""/>
        <dsp:cNvSpPr/>
      </dsp:nvSpPr>
      <dsp:spPr>
        <a:xfrm>
          <a:off x="0" y="2972434"/>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Program 1000 Sustav vodoopskrbe i odvodnje</a:t>
          </a:r>
          <a:endParaRPr lang="hr-HR" sz="1400" b="0" i="1" kern="1200"/>
        </a:p>
      </dsp:txBody>
      <dsp:txXfrm>
        <a:off x="0" y="2972434"/>
        <a:ext cx="6029324" cy="495118"/>
      </dsp:txXfrm>
    </dsp:sp>
    <dsp:sp modelId="{2534B187-53D4-42C8-BFEB-009E37C84E57}">
      <dsp:nvSpPr>
        <dsp:cNvPr id="0" name=""/>
        <dsp:cNvSpPr/>
      </dsp:nvSpPr>
      <dsp:spPr>
        <a:xfrm>
          <a:off x="0" y="346755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56EC4-25B1-4E50-85B1-3AE062FCA9A4}">
      <dsp:nvSpPr>
        <dsp:cNvPr id="0" name=""/>
        <dsp:cNvSpPr/>
      </dsp:nvSpPr>
      <dsp:spPr>
        <a:xfrm>
          <a:off x="0" y="3467553"/>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Program 1000 Gradnja komunalne infrastrukture</a:t>
          </a:r>
        </a:p>
      </dsp:txBody>
      <dsp:txXfrm>
        <a:off x="0" y="3467553"/>
        <a:ext cx="6029324" cy="495118"/>
      </dsp:txXfrm>
    </dsp:sp>
    <dsp:sp modelId="{ACFDC938-E6F6-4DBE-8395-FB01B6A57603}">
      <dsp:nvSpPr>
        <dsp:cNvPr id="0" name=""/>
        <dsp:cNvSpPr/>
      </dsp:nvSpPr>
      <dsp:spPr>
        <a:xfrm>
          <a:off x="0" y="396267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FBE102-D4A0-4325-B979-9B728902E2EE}">
      <dsp:nvSpPr>
        <dsp:cNvPr id="0" name=""/>
        <dsp:cNvSpPr/>
      </dsp:nvSpPr>
      <dsp:spPr>
        <a:xfrm>
          <a:off x="0" y="3962672"/>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Program 1001 Održavanje komunalne infrastrukture	</a:t>
          </a:r>
        </a:p>
      </dsp:txBody>
      <dsp:txXfrm>
        <a:off x="0" y="3962672"/>
        <a:ext cx="6029324" cy="495118"/>
      </dsp:txXfrm>
    </dsp:sp>
    <dsp:sp modelId="{941DB782-92DA-4DF3-B286-446E2255990F}">
      <dsp:nvSpPr>
        <dsp:cNvPr id="0" name=""/>
        <dsp:cNvSpPr/>
      </dsp:nvSpPr>
      <dsp:spPr>
        <a:xfrm>
          <a:off x="0" y="445779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B11A96-9180-444E-8A74-D8E929299C77}">
      <dsp:nvSpPr>
        <dsp:cNvPr id="0" name=""/>
        <dsp:cNvSpPr/>
      </dsp:nvSpPr>
      <dsp:spPr>
        <a:xfrm>
          <a:off x="0" y="4457790"/>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Program 1000 Zaštita okoliša</a:t>
          </a:r>
        </a:p>
      </dsp:txBody>
      <dsp:txXfrm>
        <a:off x="0" y="4457790"/>
        <a:ext cx="6029324" cy="495118"/>
      </dsp:txXfrm>
    </dsp:sp>
    <dsp:sp modelId="{1C9445E8-7BE7-4486-B5C5-7652C22D3536}">
      <dsp:nvSpPr>
        <dsp:cNvPr id="0" name=""/>
        <dsp:cNvSpPr/>
      </dsp:nvSpPr>
      <dsp:spPr>
        <a:xfrm>
          <a:off x="0" y="495290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1E97CC-2485-4879-BA7F-C80FA718F6C1}">
      <dsp:nvSpPr>
        <dsp:cNvPr id="0" name=""/>
        <dsp:cNvSpPr/>
      </dsp:nvSpPr>
      <dsp:spPr>
        <a:xfrm>
          <a:off x="0" y="4952909"/>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Program 1000 Razvoj i sigurnost prometa</a:t>
          </a:r>
        </a:p>
      </dsp:txBody>
      <dsp:txXfrm>
        <a:off x="0" y="4952909"/>
        <a:ext cx="6029324" cy="495118"/>
      </dsp:txXfrm>
    </dsp:sp>
    <dsp:sp modelId="{766D4CA2-A1B1-4961-BA98-80751C09B2BD}">
      <dsp:nvSpPr>
        <dsp:cNvPr id="0" name=""/>
        <dsp:cNvSpPr/>
      </dsp:nvSpPr>
      <dsp:spPr>
        <a:xfrm>
          <a:off x="0" y="544802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4570E2-7B6E-4233-B0D7-BC1340953E36}">
      <dsp:nvSpPr>
        <dsp:cNvPr id="0" name=""/>
        <dsp:cNvSpPr/>
      </dsp:nvSpPr>
      <dsp:spPr>
        <a:xfrm>
          <a:off x="0" y="5448027"/>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GLAVA 00215 UPRAVLJANJE IMOVINOM</a:t>
          </a:r>
          <a:endParaRPr lang="hr-HR" sz="1400" b="1" i="1" kern="1200"/>
        </a:p>
      </dsp:txBody>
      <dsp:txXfrm>
        <a:off x="0" y="5448027"/>
        <a:ext cx="6029324" cy="495118"/>
      </dsp:txXfrm>
    </dsp:sp>
    <dsp:sp modelId="{53490D91-495D-4B3E-BAE9-03E591FFB7C1}">
      <dsp:nvSpPr>
        <dsp:cNvPr id="0" name=""/>
        <dsp:cNvSpPr/>
      </dsp:nvSpPr>
      <dsp:spPr>
        <a:xfrm>
          <a:off x="0" y="594314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257A32-8922-4477-831A-34541A03BAAB}">
      <dsp:nvSpPr>
        <dsp:cNvPr id="0" name=""/>
        <dsp:cNvSpPr/>
      </dsp:nvSpPr>
      <dsp:spPr>
        <a:xfrm>
          <a:off x="0" y="5943146"/>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Program 1000 Upravljanje imovinom</a:t>
          </a:r>
        </a:p>
      </dsp:txBody>
      <dsp:txXfrm>
        <a:off x="0" y="5943146"/>
        <a:ext cx="6029324" cy="495118"/>
      </dsp:txXfrm>
    </dsp:sp>
    <dsp:sp modelId="{24C96EB4-F63E-4BFF-A674-E411CF10CF3D}">
      <dsp:nvSpPr>
        <dsp:cNvPr id="0" name=""/>
        <dsp:cNvSpPr/>
      </dsp:nvSpPr>
      <dsp:spPr>
        <a:xfrm>
          <a:off x="0" y="643826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66C86A-322D-459B-A156-F7833C0C0491}">
      <dsp:nvSpPr>
        <dsp:cNvPr id="0" name=""/>
        <dsp:cNvSpPr/>
      </dsp:nvSpPr>
      <dsp:spPr>
        <a:xfrm>
          <a:off x="0" y="6438265"/>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GLAVA 00220 PROSTORNO UREĐENJE</a:t>
          </a:r>
        </a:p>
      </dsp:txBody>
      <dsp:txXfrm>
        <a:off x="0" y="6438265"/>
        <a:ext cx="6029324" cy="495118"/>
      </dsp:txXfrm>
    </dsp:sp>
    <dsp:sp modelId="{1C05E091-F080-41A6-8038-512F40FE191F}">
      <dsp:nvSpPr>
        <dsp:cNvPr id="0" name=""/>
        <dsp:cNvSpPr/>
      </dsp:nvSpPr>
      <dsp:spPr>
        <a:xfrm>
          <a:off x="0" y="693338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FFF86C-2FA9-4ED4-95AD-5A8C17147E97}">
      <dsp:nvSpPr>
        <dsp:cNvPr id="0" name=""/>
        <dsp:cNvSpPr/>
      </dsp:nvSpPr>
      <dsp:spPr>
        <a:xfrm>
          <a:off x="0" y="6933383"/>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1" kern="1200"/>
            <a:t> Program 1000 Prostorno uređenje i unapređenje stanovanja</a:t>
          </a:r>
        </a:p>
      </dsp:txBody>
      <dsp:txXfrm>
        <a:off x="0" y="6933383"/>
        <a:ext cx="6029324" cy="495118"/>
      </dsp:txXfrm>
    </dsp:sp>
    <dsp:sp modelId="{AD521350-7DB2-4B08-AB22-B0BA7874E34C}">
      <dsp:nvSpPr>
        <dsp:cNvPr id="0" name=""/>
        <dsp:cNvSpPr/>
      </dsp:nvSpPr>
      <dsp:spPr>
        <a:xfrm>
          <a:off x="0" y="742850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1E1397-5D29-4067-A5CA-D62A916AA273}">
      <dsp:nvSpPr>
        <dsp:cNvPr id="0" name=""/>
        <dsp:cNvSpPr/>
      </dsp:nvSpPr>
      <dsp:spPr>
        <a:xfrm>
          <a:off x="0" y="7428502"/>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GLAVA 00225 GOSPODARSTVO</a:t>
          </a:r>
        </a:p>
      </dsp:txBody>
      <dsp:txXfrm>
        <a:off x="0" y="7428502"/>
        <a:ext cx="6029324" cy="495118"/>
      </dsp:txXfrm>
    </dsp:sp>
    <dsp:sp modelId="{0549F253-87BD-4678-8C6E-1DE2E1EC5235}">
      <dsp:nvSpPr>
        <dsp:cNvPr id="0" name=""/>
        <dsp:cNvSpPr/>
      </dsp:nvSpPr>
      <dsp:spPr>
        <a:xfrm>
          <a:off x="0" y="792362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9414A9-8CDD-489B-86F8-033F7E690B2A}">
      <dsp:nvSpPr>
        <dsp:cNvPr id="0" name=""/>
        <dsp:cNvSpPr/>
      </dsp:nvSpPr>
      <dsp:spPr>
        <a:xfrm>
          <a:off x="0" y="7923621"/>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Program 1000 Jačanje gospodarstva</a:t>
          </a:r>
        </a:p>
        <a:p>
          <a:pPr marL="0" lvl="0" indent="0" algn="l" defTabSz="622300">
            <a:lnSpc>
              <a:spcPct val="90000"/>
            </a:lnSpc>
            <a:spcBef>
              <a:spcPct val="0"/>
            </a:spcBef>
            <a:spcAft>
              <a:spcPct val="35000"/>
            </a:spcAft>
            <a:buNone/>
          </a:pPr>
          <a:endParaRPr lang="hr-HR" sz="1400" i="1" kern="1200"/>
        </a:p>
      </dsp:txBody>
      <dsp:txXfrm>
        <a:off x="0" y="7923621"/>
        <a:ext cx="6029324" cy="495118"/>
      </dsp:txXfrm>
    </dsp:sp>
    <dsp:sp modelId="{1AC8BFBC-2E64-4AA4-9C6B-721357263ABB}">
      <dsp:nvSpPr>
        <dsp:cNvPr id="0" name=""/>
        <dsp:cNvSpPr/>
      </dsp:nvSpPr>
      <dsp:spPr>
        <a:xfrm>
          <a:off x="0" y="841873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0F2D23-D8F1-4E98-BE90-BCA4CD524252}">
      <dsp:nvSpPr>
        <dsp:cNvPr id="0" name=""/>
        <dsp:cNvSpPr/>
      </dsp:nvSpPr>
      <dsp:spPr>
        <a:xfrm>
          <a:off x="0" y="8418739"/>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GLAVA 00230 SPORT I REKREACIJA</a:t>
          </a:r>
        </a:p>
      </dsp:txBody>
      <dsp:txXfrm>
        <a:off x="0" y="8418739"/>
        <a:ext cx="6029324" cy="495118"/>
      </dsp:txXfrm>
    </dsp:sp>
    <dsp:sp modelId="{AE625876-C020-4DAD-AC83-3437FF3ABBBB}">
      <dsp:nvSpPr>
        <dsp:cNvPr id="0" name=""/>
        <dsp:cNvSpPr/>
      </dsp:nvSpPr>
      <dsp:spPr>
        <a:xfrm>
          <a:off x="0" y="891385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0130F6-B165-47CB-8B45-EC90C1390D64}">
      <dsp:nvSpPr>
        <dsp:cNvPr id="0" name=""/>
        <dsp:cNvSpPr/>
      </dsp:nvSpPr>
      <dsp:spPr>
        <a:xfrm>
          <a:off x="0" y="8913858"/>
          <a:ext cx="6029324" cy="49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Program 1000 Razvoj sporta i rekreacije</a:t>
          </a:r>
        </a:p>
      </dsp:txBody>
      <dsp:txXfrm>
        <a:off x="0" y="8913858"/>
        <a:ext cx="6029324" cy="4951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B61485-A203-4D75-86DE-5EDDDD9989E0}">
      <dsp:nvSpPr>
        <dsp:cNvPr id="0" name=""/>
        <dsp:cNvSpPr/>
      </dsp:nvSpPr>
      <dsp:spPr>
        <a:xfrm>
          <a:off x="0" y="194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996D01-7F65-476B-B6FE-E76110D040EE}">
      <dsp:nvSpPr>
        <dsp:cNvPr id="0" name=""/>
        <dsp:cNvSpPr/>
      </dsp:nvSpPr>
      <dsp:spPr>
        <a:xfrm>
          <a:off x="0" y="1947"/>
          <a:ext cx="5486400" cy="350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GLAVA 00235 KULTURA</a:t>
          </a:r>
        </a:p>
      </dsp:txBody>
      <dsp:txXfrm>
        <a:off x="0" y="1947"/>
        <a:ext cx="5486400" cy="350010"/>
      </dsp:txXfrm>
    </dsp:sp>
    <dsp:sp modelId="{499216AF-43C7-4D98-84A5-0ED7C58C60F8}">
      <dsp:nvSpPr>
        <dsp:cNvPr id="0" name=""/>
        <dsp:cNvSpPr/>
      </dsp:nvSpPr>
      <dsp:spPr>
        <a:xfrm>
          <a:off x="0" y="35195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AB0099-D0EB-4BBD-8236-23E919C543B8}">
      <dsp:nvSpPr>
        <dsp:cNvPr id="0" name=""/>
        <dsp:cNvSpPr/>
      </dsp:nvSpPr>
      <dsp:spPr>
        <a:xfrm>
          <a:off x="0" y="351957"/>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Program 1000 Kulturno promicanje općine</a:t>
          </a:r>
          <a:endParaRPr lang="hr-HR" sz="1400" b="1" i="1" kern="1200"/>
        </a:p>
      </dsp:txBody>
      <dsp:txXfrm>
        <a:off x="0" y="351957"/>
        <a:ext cx="5486400" cy="423895"/>
      </dsp:txXfrm>
    </dsp:sp>
    <dsp:sp modelId="{C6C08EAD-5581-4A88-8C54-F49A2A48D7F9}">
      <dsp:nvSpPr>
        <dsp:cNvPr id="0" name=""/>
        <dsp:cNvSpPr/>
      </dsp:nvSpPr>
      <dsp:spPr>
        <a:xfrm>
          <a:off x="0" y="77585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D012AC-BD3F-436B-B1F7-08552C9F0EEF}">
      <dsp:nvSpPr>
        <dsp:cNvPr id="0" name=""/>
        <dsp:cNvSpPr/>
      </dsp:nvSpPr>
      <dsp:spPr>
        <a:xfrm>
          <a:off x="0" y="775852"/>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GLAVA 00240 OBRAZOVANJE</a:t>
          </a:r>
        </a:p>
      </dsp:txBody>
      <dsp:txXfrm>
        <a:off x="0" y="775852"/>
        <a:ext cx="5486400" cy="423895"/>
      </dsp:txXfrm>
    </dsp:sp>
    <dsp:sp modelId="{E18BD3D9-6832-46D6-91EF-1552EFAA09D0}">
      <dsp:nvSpPr>
        <dsp:cNvPr id="0" name=""/>
        <dsp:cNvSpPr/>
      </dsp:nvSpPr>
      <dsp:spPr>
        <a:xfrm>
          <a:off x="0" y="119974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3F4158-EDCE-4261-9095-8E835F3B360A}">
      <dsp:nvSpPr>
        <dsp:cNvPr id="0" name=""/>
        <dsp:cNvSpPr/>
      </dsp:nvSpPr>
      <dsp:spPr>
        <a:xfrm>
          <a:off x="0" y="1199747"/>
          <a:ext cx="5481042" cy="4856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Program 1000 Programi potpora  obrazovanju</a:t>
          </a:r>
        </a:p>
      </dsp:txBody>
      <dsp:txXfrm>
        <a:off x="0" y="1199747"/>
        <a:ext cx="5481042" cy="485614"/>
      </dsp:txXfrm>
    </dsp:sp>
    <dsp:sp modelId="{42551C26-3C7C-427E-ACF8-BC5576438850}">
      <dsp:nvSpPr>
        <dsp:cNvPr id="0" name=""/>
        <dsp:cNvSpPr/>
      </dsp:nvSpPr>
      <dsp:spPr>
        <a:xfrm>
          <a:off x="0" y="1685361"/>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ADA916-986A-42AA-89B5-70FBBB928E17}">
      <dsp:nvSpPr>
        <dsp:cNvPr id="0" name=""/>
        <dsp:cNvSpPr/>
      </dsp:nvSpPr>
      <dsp:spPr>
        <a:xfrm>
          <a:off x="0" y="1685361"/>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Program 1002 Osnovnoškolsko obrazovanje</a:t>
          </a:r>
        </a:p>
      </dsp:txBody>
      <dsp:txXfrm>
        <a:off x="0" y="1685361"/>
        <a:ext cx="5486400" cy="423895"/>
      </dsp:txXfrm>
    </dsp:sp>
    <dsp:sp modelId="{3000F5FD-4084-430C-A9EE-CF27D2C8230E}">
      <dsp:nvSpPr>
        <dsp:cNvPr id="0" name=""/>
        <dsp:cNvSpPr/>
      </dsp:nvSpPr>
      <dsp:spPr>
        <a:xfrm>
          <a:off x="0" y="2109256"/>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64E319-70C9-456F-A1ED-2EF0457B773E}">
      <dsp:nvSpPr>
        <dsp:cNvPr id="0" name=""/>
        <dsp:cNvSpPr/>
      </dsp:nvSpPr>
      <dsp:spPr>
        <a:xfrm>
          <a:off x="0" y="2109256"/>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Program 1003 Srednjoškolski obrazovanje</a:t>
          </a:r>
        </a:p>
      </dsp:txBody>
      <dsp:txXfrm>
        <a:off x="0" y="2109256"/>
        <a:ext cx="5486400" cy="423895"/>
      </dsp:txXfrm>
    </dsp:sp>
    <dsp:sp modelId="{8ECA09CE-A1E2-4AAD-82E3-C30FDA9E3CB6}">
      <dsp:nvSpPr>
        <dsp:cNvPr id="0" name=""/>
        <dsp:cNvSpPr/>
      </dsp:nvSpPr>
      <dsp:spPr>
        <a:xfrm>
          <a:off x="0" y="2533151"/>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B198F7-51C0-4A5E-BC23-42AFB4ACE420}">
      <dsp:nvSpPr>
        <dsp:cNvPr id="0" name=""/>
        <dsp:cNvSpPr/>
      </dsp:nvSpPr>
      <dsp:spPr>
        <a:xfrm>
          <a:off x="0" y="2533151"/>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Program 1004 Visoko obrazovanje</a:t>
          </a:r>
        </a:p>
      </dsp:txBody>
      <dsp:txXfrm>
        <a:off x="0" y="2533151"/>
        <a:ext cx="5486400" cy="423895"/>
      </dsp:txXfrm>
    </dsp:sp>
    <dsp:sp modelId="{A5254145-0569-415B-A434-24C865E643B7}">
      <dsp:nvSpPr>
        <dsp:cNvPr id="0" name=""/>
        <dsp:cNvSpPr/>
      </dsp:nvSpPr>
      <dsp:spPr>
        <a:xfrm>
          <a:off x="0" y="2957046"/>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A94A0F-E3E4-4530-B1CA-759297D58F5F}">
      <dsp:nvSpPr>
        <dsp:cNvPr id="0" name=""/>
        <dsp:cNvSpPr/>
      </dsp:nvSpPr>
      <dsp:spPr>
        <a:xfrm>
          <a:off x="0" y="2957046"/>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GLAVA 00245 SOCIJALNA SKRB</a:t>
          </a:r>
        </a:p>
      </dsp:txBody>
      <dsp:txXfrm>
        <a:off x="0" y="2957046"/>
        <a:ext cx="5486400" cy="423895"/>
      </dsp:txXfrm>
    </dsp:sp>
    <dsp:sp modelId="{D69E4BC3-B4CF-49E3-B8BA-5C89AB356195}">
      <dsp:nvSpPr>
        <dsp:cNvPr id="0" name=""/>
        <dsp:cNvSpPr/>
      </dsp:nvSpPr>
      <dsp:spPr>
        <a:xfrm>
          <a:off x="0" y="3380941"/>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22B3E-E15B-4B31-AD78-46F2C4FC1F10}">
      <dsp:nvSpPr>
        <dsp:cNvPr id="0" name=""/>
        <dsp:cNvSpPr/>
      </dsp:nvSpPr>
      <dsp:spPr>
        <a:xfrm>
          <a:off x="0" y="3380941"/>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1" kern="1200"/>
            <a:t>Program 1000 Zaštita, očuvanje i unapređenje zdravlja</a:t>
          </a:r>
          <a:endParaRPr lang="hr-HR" sz="1400" b="1" i="1" kern="1200"/>
        </a:p>
      </dsp:txBody>
      <dsp:txXfrm>
        <a:off x="0" y="3380941"/>
        <a:ext cx="5486400" cy="423895"/>
      </dsp:txXfrm>
    </dsp:sp>
    <dsp:sp modelId="{03809B04-ECCE-43B8-9254-DB6B9F72D78E}">
      <dsp:nvSpPr>
        <dsp:cNvPr id="0" name=""/>
        <dsp:cNvSpPr/>
      </dsp:nvSpPr>
      <dsp:spPr>
        <a:xfrm>
          <a:off x="0" y="380483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6831DA-EB6C-4BE5-9C2C-A0BE122C2337}">
      <dsp:nvSpPr>
        <dsp:cNvPr id="0" name=""/>
        <dsp:cNvSpPr/>
      </dsp:nvSpPr>
      <dsp:spPr>
        <a:xfrm>
          <a:off x="0" y="3804837"/>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Program 1000 Socijalna skrb</a:t>
          </a:r>
          <a:endParaRPr lang="hr-HR" sz="1400" b="1" i="1" kern="1200"/>
        </a:p>
      </dsp:txBody>
      <dsp:txXfrm>
        <a:off x="0" y="3804837"/>
        <a:ext cx="5486400" cy="423895"/>
      </dsp:txXfrm>
    </dsp:sp>
    <dsp:sp modelId="{78961E2D-AD90-4918-9F9E-C8DD3D847396}">
      <dsp:nvSpPr>
        <dsp:cNvPr id="0" name=""/>
        <dsp:cNvSpPr/>
      </dsp:nvSpPr>
      <dsp:spPr>
        <a:xfrm>
          <a:off x="0" y="422873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6E821F-CD71-44B4-925F-F1D0511D696B}">
      <dsp:nvSpPr>
        <dsp:cNvPr id="0" name=""/>
        <dsp:cNvSpPr/>
      </dsp:nvSpPr>
      <dsp:spPr>
        <a:xfrm>
          <a:off x="0" y="4228732"/>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GLAVA 00250 ZAŠTITA I SPAŠAVANJE</a:t>
          </a:r>
        </a:p>
      </dsp:txBody>
      <dsp:txXfrm>
        <a:off x="0" y="4228732"/>
        <a:ext cx="5486400" cy="423895"/>
      </dsp:txXfrm>
    </dsp:sp>
    <dsp:sp modelId="{64FEB5C3-6560-4502-B58C-3CBC78BA0762}">
      <dsp:nvSpPr>
        <dsp:cNvPr id="0" name=""/>
        <dsp:cNvSpPr/>
      </dsp:nvSpPr>
      <dsp:spPr>
        <a:xfrm>
          <a:off x="0" y="465262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EB8AF5-FEE6-41E0-9BA6-697603702F02}">
      <dsp:nvSpPr>
        <dsp:cNvPr id="0" name=""/>
        <dsp:cNvSpPr/>
      </dsp:nvSpPr>
      <dsp:spPr>
        <a:xfrm>
          <a:off x="0" y="4652627"/>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1" kern="1200"/>
            <a:t>Program 1000 Osiguranje i provođenje zaštite i spašavanja </a:t>
          </a:r>
        </a:p>
      </dsp:txBody>
      <dsp:txXfrm>
        <a:off x="0" y="4652627"/>
        <a:ext cx="5486400" cy="423895"/>
      </dsp:txXfrm>
    </dsp:sp>
    <dsp:sp modelId="{8837B85C-D130-4CCA-B6F4-BD164E3D7387}">
      <dsp:nvSpPr>
        <dsp:cNvPr id="0" name=""/>
        <dsp:cNvSpPr/>
      </dsp:nvSpPr>
      <dsp:spPr>
        <a:xfrm>
          <a:off x="0" y="507652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2FBE26-18C6-4E9E-90D3-42E6DD091EFE}">
      <dsp:nvSpPr>
        <dsp:cNvPr id="0" name=""/>
        <dsp:cNvSpPr/>
      </dsp:nvSpPr>
      <dsp:spPr>
        <a:xfrm>
          <a:off x="0" y="5076522"/>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GLAVA 00255 CIVILNE UDRUGE</a:t>
          </a:r>
        </a:p>
      </dsp:txBody>
      <dsp:txXfrm>
        <a:off x="0" y="5076522"/>
        <a:ext cx="5486400" cy="423895"/>
      </dsp:txXfrm>
    </dsp:sp>
    <dsp:sp modelId="{154E4F64-4C93-4BDE-86D9-06F7DC943B1E}">
      <dsp:nvSpPr>
        <dsp:cNvPr id="0" name=""/>
        <dsp:cNvSpPr/>
      </dsp:nvSpPr>
      <dsp:spPr>
        <a:xfrm>
          <a:off x="0" y="550041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82FCF7-6367-44BE-B5E1-5FB8920728B6}">
      <dsp:nvSpPr>
        <dsp:cNvPr id="0" name=""/>
        <dsp:cNvSpPr/>
      </dsp:nvSpPr>
      <dsp:spPr>
        <a:xfrm>
          <a:off x="0" y="5500417"/>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1" kern="1200"/>
            <a:t>Program 1000 Razvoj civilnog društva</a:t>
          </a:r>
        </a:p>
      </dsp:txBody>
      <dsp:txXfrm>
        <a:off x="0" y="5500417"/>
        <a:ext cx="5486400" cy="423895"/>
      </dsp:txXfrm>
    </dsp:sp>
    <dsp:sp modelId="{6215CEA1-1D0E-4E24-85A5-602F8396C068}">
      <dsp:nvSpPr>
        <dsp:cNvPr id="0" name=""/>
        <dsp:cNvSpPr/>
      </dsp:nvSpPr>
      <dsp:spPr>
        <a:xfrm>
          <a:off x="0" y="592431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A1CD0E-7346-4A49-B6AB-7C5230597BA0}">
      <dsp:nvSpPr>
        <dsp:cNvPr id="0" name=""/>
        <dsp:cNvSpPr/>
      </dsp:nvSpPr>
      <dsp:spPr>
        <a:xfrm>
          <a:off x="0" y="5924312"/>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GLAVA 00270 TURIZAM	</a:t>
          </a:r>
        </a:p>
      </dsp:txBody>
      <dsp:txXfrm>
        <a:off x="0" y="5924312"/>
        <a:ext cx="5486400" cy="423895"/>
      </dsp:txXfrm>
    </dsp:sp>
    <dsp:sp modelId="{FAC06B74-DADA-4128-AD09-DA1A0655A80C}">
      <dsp:nvSpPr>
        <dsp:cNvPr id="0" name=""/>
        <dsp:cNvSpPr/>
      </dsp:nvSpPr>
      <dsp:spPr>
        <a:xfrm>
          <a:off x="0" y="634820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3BAB65-BCB1-4670-91CF-922157B667CD}">
      <dsp:nvSpPr>
        <dsp:cNvPr id="0" name=""/>
        <dsp:cNvSpPr/>
      </dsp:nvSpPr>
      <dsp:spPr>
        <a:xfrm>
          <a:off x="0" y="6348207"/>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1" kern="1200"/>
            <a:t>Program 1000 Poticanje razvoja turizma</a:t>
          </a:r>
        </a:p>
      </dsp:txBody>
      <dsp:txXfrm>
        <a:off x="0" y="6348207"/>
        <a:ext cx="5486400" cy="423895"/>
      </dsp:txXfrm>
    </dsp:sp>
    <dsp:sp modelId="{51A558F8-5FC0-4274-8C23-696019253CE0}">
      <dsp:nvSpPr>
        <dsp:cNvPr id="0" name=""/>
        <dsp:cNvSpPr/>
      </dsp:nvSpPr>
      <dsp:spPr>
        <a:xfrm>
          <a:off x="0" y="677210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4B3DFC-3541-4851-8E17-53056F6D6E88}">
      <dsp:nvSpPr>
        <dsp:cNvPr id="0" name=""/>
        <dsp:cNvSpPr/>
      </dsp:nvSpPr>
      <dsp:spPr>
        <a:xfrm>
          <a:off x="0" y="6772102"/>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GLAVA DJEČJI VRTIĆ DUBRAVA</a:t>
          </a:r>
        </a:p>
      </dsp:txBody>
      <dsp:txXfrm>
        <a:off x="0" y="6772102"/>
        <a:ext cx="5486400" cy="423895"/>
      </dsp:txXfrm>
    </dsp:sp>
    <dsp:sp modelId="{21FF024C-D0E0-4C77-8459-9C8586973EC3}">
      <dsp:nvSpPr>
        <dsp:cNvPr id="0" name=""/>
        <dsp:cNvSpPr/>
      </dsp:nvSpPr>
      <dsp:spPr>
        <a:xfrm>
          <a:off x="0" y="719599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41BEE8-A2FD-4C2E-8C57-94747A945B36}">
      <dsp:nvSpPr>
        <dsp:cNvPr id="0" name=""/>
        <dsp:cNvSpPr/>
      </dsp:nvSpPr>
      <dsp:spPr>
        <a:xfrm>
          <a:off x="0" y="7195997"/>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1" kern="1200"/>
            <a:t>Program 1000 Predškolski odgoj</a:t>
          </a:r>
        </a:p>
      </dsp:txBody>
      <dsp:txXfrm>
        <a:off x="0" y="7195997"/>
        <a:ext cx="5486400" cy="423895"/>
      </dsp:txXfrm>
    </dsp:sp>
    <dsp:sp modelId="{D93C2AEB-E81E-4461-A5E3-CF68A373A42B}">
      <dsp:nvSpPr>
        <dsp:cNvPr id="0" name=""/>
        <dsp:cNvSpPr/>
      </dsp:nvSpPr>
      <dsp:spPr>
        <a:xfrm>
          <a:off x="0" y="761989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FB8DDB-869F-46EF-9D79-920B33EFDCC4}">
      <dsp:nvSpPr>
        <dsp:cNvPr id="0" name=""/>
        <dsp:cNvSpPr/>
      </dsp:nvSpPr>
      <dsp:spPr>
        <a:xfrm>
          <a:off x="0" y="7619892"/>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GLAVA 00275 KOMUNALNO PODUZEĆE-DOMBRA 1094 D.O.O.</a:t>
          </a:r>
        </a:p>
      </dsp:txBody>
      <dsp:txXfrm>
        <a:off x="0" y="7619892"/>
        <a:ext cx="5486400" cy="423895"/>
      </dsp:txXfrm>
    </dsp:sp>
    <dsp:sp modelId="{114F7208-0C6A-4B7C-A329-894230F922D0}">
      <dsp:nvSpPr>
        <dsp:cNvPr id="0" name=""/>
        <dsp:cNvSpPr/>
      </dsp:nvSpPr>
      <dsp:spPr>
        <a:xfrm>
          <a:off x="0" y="804378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8F592E-4AFB-4289-9694-CF99E1601BFD}">
      <dsp:nvSpPr>
        <dsp:cNvPr id="0" name=""/>
        <dsp:cNvSpPr/>
      </dsp:nvSpPr>
      <dsp:spPr>
        <a:xfrm>
          <a:off x="0" y="8043787"/>
          <a:ext cx="5486400" cy="423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1" kern="1200"/>
            <a:t>Program 1000 Komunalno poduzeće Dombra 1094</a:t>
          </a:r>
        </a:p>
      </dsp:txBody>
      <dsp:txXfrm>
        <a:off x="0" y="8043787"/>
        <a:ext cx="5486400" cy="423895"/>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FD6CD-E9D9-40FF-8301-2713C112E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22</Pages>
  <Words>4450</Words>
  <Characters>25370</Characters>
  <Application>Microsoft Office Word</Application>
  <DocSecurity>0</DocSecurity>
  <Lines>211</Lines>
  <Paragraphs>59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7</cp:revision>
  <cp:lastPrinted>2022-03-29T06:13:00Z</cp:lastPrinted>
  <dcterms:created xsi:type="dcterms:W3CDTF">2025-11-27T09:33:00Z</dcterms:created>
  <dcterms:modified xsi:type="dcterms:W3CDTF">2025-11-27T21:42:00Z</dcterms:modified>
</cp:coreProperties>
</file>